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793EBE" w14:textId="15E274A6" w:rsidR="00E246C9" w:rsidRPr="002C02DE" w:rsidRDefault="00B47980" w:rsidP="00460C84">
      <w:pPr>
        <w:spacing w:line="360" w:lineRule="auto"/>
        <w:jc w:val="center"/>
        <w:rPr>
          <w:rFonts w:ascii="Times New Roman" w:hAnsi="Times New Roman" w:cs="Times New Roman"/>
          <w:b/>
          <w:bCs/>
          <w:sz w:val="28"/>
          <w:szCs w:val="24"/>
          <w:lang w:val="id-ID"/>
        </w:rPr>
      </w:pPr>
      <w:r w:rsidRPr="002C02DE">
        <w:rPr>
          <w:rFonts w:ascii="Times New Roman" w:hAnsi="Times New Roman" w:cs="Times New Roman"/>
          <w:b/>
          <w:bCs/>
          <w:sz w:val="28"/>
          <w:szCs w:val="24"/>
          <w:lang w:val="id-ID"/>
        </w:rPr>
        <w:t>PERAN</w:t>
      </w:r>
      <w:r w:rsidR="00CE03E9" w:rsidRPr="002C02DE">
        <w:rPr>
          <w:rFonts w:ascii="Times New Roman" w:hAnsi="Times New Roman" w:cs="Times New Roman"/>
          <w:b/>
          <w:bCs/>
          <w:sz w:val="28"/>
          <w:szCs w:val="24"/>
          <w:lang w:val="id-ID"/>
        </w:rPr>
        <w:t xml:space="preserve"> BADAN PENGAWAS PEMILIHAN UMUM DALAM PENANGANAN PELANGGARAN </w:t>
      </w:r>
      <w:r w:rsidR="00FC6D8A" w:rsidRPr="002C02DE">
        <w:rPr>
          <w:rFonts w:ascii="Times New Roman" w:hAnsi="Times New Roman" w:cs="Times New Roman"/>
          <w:b/>
          <w:bCs/>
          <w:sz w:val="28"/>
          <w:szCs w:val="24"/>
        </w:rPr>
        <w:t xml:space="preserve">MENJELANNG </w:t>
      </w:r>
      <w:r w:rsidR="00CE03E9" w:rsidRPr="002C02DE">
        <w:rPr>
          <w:rFonts w:ascii="Times New Roman" w:hAnsi="Times New Roman" w:cs="Times New Roman"/>
          <w:b/>
          <w:bCs/>
          <w:sz w:val="28"/>
          <w:szCs w:val="24"/>
          <w:lang w:val="id-ID"/>
        </w:rPr>
        <w:t>PEMILU TAHUN 2024 DI KOTA CIMAHI</w:t>
      </w:r>
    </w:p>
    <w:p w14:paraId="2A68D27F" w14:textId="77777777" w:rsidR="0044031F" w:rsidRPr="002C02DE" w:rsidRDefault="0044031F" w:rsidP="00460C84">
      <w:pPr>
        <w:spacing w:line="360" w:lineRule="auto"/>
        <w:jc w:val="center"/>
        <w:rPr>
          <w:rFonts w:ascii="Times New Roman" w:hAnsi="Times New Roman" w:cs="Times New Roman"/>
          <w:sz w:val="12"/>
          <w:szCs w:val="12"/>
        </w:rPr>
      </w:pPr>
    </w:p>
    <w:p w14:paraId="126012F4" w14:textId="4F8E880F" w:rsidR="0044031F" w:rsidRPr="002C02DE" w:rsidRDefault="00C142F7" w:rsidP="00460C84">
      <w:pPr>
        <w:spacing w:line="360" w:lineRule="auto"/>
        <w:jc w:val="center"/>
        <w:rPr>
          <w:rFonts w:ascii="Times New Roman" w:hAnsi="Times New Roman" w:cs="Times New Roman"/>
          <w:b/>
          <w:bCs/>
          <w:sz w:val="28"/>
          <w:szCs w:val="24"/>
        </w:rPr>
      </w:pPr>
      <w:r w:rsidRPr="002C02DE">
        <w:rPr>
          <w:rFonts w:ascii="Times New Roman" w:hAnsi="Times New Roman" w:cs="Times New Roman"/>
          <w:b/>
          <w:bCs/>
          <w:sz w:val="28"/>
          <w:szCs w:val="24"/>
        </w:rPr>
        <w:t>SKRIPSI</w:t>
      </w:r>
    </w:p>
    <w:p w14:paraId="0AC3D2B1" w14:textId="77777777" w:rsidR="00345625" w:rsidRPr="002C02DE" w:rsidRDefault="000B2A27" w:rsidP="00460C84">
      <w:pPr>
        <w:spacing w:after="0" w:line="360" w:lineRule="auto"/>
        <w:jc w:val="center"/>
        <w:rPr>
          <w:rFonts w:ascii="Times New Roman" w:hAnsi="Times New Roman" w:cs="Times New Roman"/>
          <w:sz w:val="24"/>
          <w:szCs w:val="24"/>
        </w:rPr>
      </w:pPr>
      <w:r w:rsidRPr="002C02DE">
        <w:rPr>
          <w:rFonts w:ascii="Times New Roman" w:hAnsi="Times New Roman" w:cs="Times New Roman"/>
          <w:sz w:val="24"/>
          <w:szCs w:val="24"/>
        </w:rPr>
        <w:t xml:space="preserve">Diajukan </w:t>
      </w:r>
      <w:r w:rsidR="00345625" w:rsidRPr="002C02DE">
        <w:rPr>
          <w:rFonts w:ascii="Times New Roman" w:hAnsi="Times New Roman" w:cs="Times New Roman"/>
          <w:sz w:val="24"/>
          <w:szCs w:val="24"/>
        </w:rPr>
        <w:t>untuk Memenuhi Sebagian</w:t>
      </w:r>
      <w:r w:rsidRPr="002C02DE">
        <w:rPr>
          <w:rFonts w:ascii="Times New Roman" w:hAnsi="Times New Roman" w:cs="Times New Roman"/>
          <w:sz w:val="24"/>
          <w:szCs w:val="24"/>
        </w:rPr>
        <w:t xml:space="preserve"> </w:t>
      </w:r>
      <w:r w:rsidR="00345625" w:rsidRPr="002C02DE">
        <w:rPr>
          <w:rFonts w:ascii="Times New Roman" w:hAnsi="Times New Roman" w:cs="Times New Roman"/>
          <w:sz w:val="24"/>
          <w:szCs w:val="24"/>
        </w:rPr>
        <w:t xml:space="preserve">Syarat </w:t>
      </w:r>
    </w:p>
    <w:p w14:paraId="15767EAF" w14:textId="4CEA7089" w:rsidR="0053564D" w:rsidRPr="002C02DE" w:rsidRDefault="009563CD" w:rsidP="00460C84">
      <w:pPr>
        <w:spacing w:after="0" w:line="360" w:lineRule="auto"/>
        <w:jc w:val="center"/>
        <w:rPr>
          <w:rFonts w:ascii="Times New Roman" w:hAnsi="Times New Roman" w:cs="Times New Roman"/>
          <w:sz w:val="24"/>
          <w:szCs w:val="24"/>
        </w:rPr>
      </w:pPr>
      <w:r w:rsidRPr="002C02DE">
        <w:rPr>
          <w:rFonts w:ascii="Times New Roman" w:hAnsi="Times New Roman" w:cs="Times New Roman"/>
          <w:sz w:val="24"/>
          <w:szCs w:val="24"/>
        </w:rPr>
        <w:t xml:space="preserve">untuk </w:t>
      </w:r>
      <w:r w:rsidR="00345625" w:rsidRPr="002C02DE">
        <w:rPr>
          <w:rFonts w:ascii="Times New Roman" w:hAnsi="Times New Roman" w:cs="Times New Roman"/>
          <w:sz w:val="24"/>
          <w:szCs w:val="24"/>
        </w:rPr>
        <w:t xml:space="preserve">Memperoleh Gelar Sarjana </w:t>
      </w:r>
      <w:r w:rsidR="0044031F" w:rsidRPr="002C02DE">
        <w:rPr>
          <w:rFonts w:ascii="Times New Roman" w:hAnsi="Times New Roman" w:cs="Times New Roman"/>
          <w:sz w:val="24"/>
          <w:szCs w:val="24"/>
        </w:rPr>
        <w:t>Pendidikan</w:t>
      </w:r>
    </w:p>
    <w:p w14:paraId="7DE6C3C1" w14:textId="77777777" w:rsidR="0044031F" w:rsidRPr="002C02DE" w:rsidRDefault="00345625" w:rsidP="00460C84">
      <w:pPr>
        <w:spacing w:after="0" w:line="360" w:lineRule="auto"/>
        <w:jc w:val="center"/>
        <w:rPr>
          <w:rFonts w:ascii="Times New Roman" w:hAnsi="Times New Roman" w:cs="Times New Roman"/>
          <w:sz w:val="24"/>
          <w:szCs w:val="24"/>
        </w:rPr>
      </w:pPr>
      <w:r w:rsidRPr="002C02DE">
        <w:rPr>
          <w:rFonts w:ascii="Times New Roman" w:hAnsi="Times New Roman" w:cs="Times New Roman"/>
          <w:sz w:val="24"/>
          <w:szCs w:val="24"/>
        </w:rPr>
        <w:t>pada Jurusan</w:t>
      </w:r>
      <w:r w:rsidR="0044031F" w:rsidRPr="002C02DE">
        <w:rPr>
          <w:rFonts w:ascii="Times New Roman" w:hAnsi="Times New Roman" w:cs="Times New Roman"/>
          <w:sz w:val="24"/>
          <w:szCs w:val="24"/>
        </w:rPr>
        <w:t xml:space="preserve"> Pendidikan Ilmu Pengetahuan Sosial</w:t>
      </w:r>
      <w:r w:rsidRPr="002C02DE">
        <w:rPr>
          <w:rFonts w:ascii="Times New Roman" w:hAnsi="Times New Roman" w:cs="Times New Roman"/>
          <w:sz w:val="24"/>
          <w:szCs w:val="24"/>
        </w:rPr>
        <w:t xml:space="preserve"> </w:t>
      </w:r>
    </w:p>
    <w:p w14:paraId="18F0CE8F" w14:textId="77777777" w:rsidR="00345625" w:rsidRPr="002C02DE" w:rsidRDefault="00345625" w:rsidP="00460C84">
      <w:pPr>
        <w:spacing w:after="0" w:line="360" w:lineRule="auto"/>
        <w:jc w:val="center"/>
        <w:rPr>
          <w:rFonts w:ascii="Times New Roman" w:hAnsi="Times New Roman" w:cs="Times New Roman"/>
          <w:sz w:val="24"/>
          <w:szCs w:val="24"/>
        </w:rPr>
      </w:pPr>
      <w:r w:rsidRPr="002C02DE">
        <w:rPr>
          <w:rFonts w:ascii="Times New Roman" w:hAnsi="Times New Roman" w:cs="Times New Roman"/>
          <w:sz w:val="24"/>
          <w:szCs w:val="24"/>
        </w:rPr>
        <w:t>Program Studi Pendidikan Pancasila dan Kewarganegaraan</w:t>
      </w:r>
    </w:p>
    <w:p w14:paraId="6930F8C5" w14:textId="77777777" w:rsidR="0083415B" w:rsidRPr="002C02DE" w:rsidRDefault="0083415B" w:rsidP="00460C84">
      <w:pPr>
        <w:spacing w:after="0" w:line="360" w:lineRule="auto"/>
        <w:jc w:val="center"/>
        <w:rPr>
          <w:rFonts w:ascii="Times New Roman" w:hAnsi="Times New Roman" w:cs="Times New Roman"/>
          <w:sz w:val="24"/>
          <w:szCs w:val="24"/>
        </w:rPr>
      </w:pPr>
    </w:p>
    <w:p w14:paraId="16C49FF2" w14:textId="77777777" w:rsidR="0083415B" w:rsidRPr="002C02DE" w:rsidRDefault="0083415B" w:rsidP="00460C84">
      <w:pPr>
        <w:tabs>
          <w:tab w:val="center" w:pos="4680"/>
          <w:tab w:val="right" w:pos="9360"/>
        </w:tabs>
        <w:spacing w:line="360" w:lineRule="auto"/>
        <w:jc w:val="center"/>
        <w:rPr>
          <w:rFonts w:ascii="Times New Roman" w:hAnsi="Times New Roman" w:cs="Times New Roman"/>
          <w:sz w:val="24"/>
          <w:szCs w:val="24"/>
        </w:rPr>
      </w:pPr>
      <w:r w:rsidRPr="002C02DE">
        <w:rPr>
          <w:rFonts w:ascii="Times New Roman" w:hAnsi="Times New Roman" w:cs="Times New Roman"/>
          <w:sz w:val="24"/>
          <w:szCs w:val="24"/>
        </w:rPr>
        <w:t>oleh :</w:t>
      </w:r>
    </w:p>
    <w:p w14:paraId="084A4E55" w14:textId="10B75355" w:rsidR="0083415B" w:rsidRPr="002C02DE" w:rsidRDefault="00CE03E9" w:rsidP="00CE03E9">
      <w:pPr>
        <w:spacing w:line="360" w:lineRule="auto"/>
        <w:ind w:left="1440" w:firstLine="720"/>
        <w:rPr>
          <w:rFonts w:ascii="Times New Roman" w:hAnsi="Times New Roman" w:cs="Times New Roman"/>
          <w:sz w:val="24"/>
          <w:szCs w:val="24"/>
        </w:rPr>
      </w:pPr>
      <w:r w:rsidRPr="002C02DE">
        <w:rPr>
          <w:rFonts w:ascii="Times New Roman" w:hAnsi="Times New Roman" w:cs="Times New Roman"/>
          <w:sz w:val="24"/>
          <w:szCs w:val="24"/>
          <w:lang w:val="id-ID"/>
        </w:rPr>
        <w:t>Muhammad Lutfi Fadlillah</w:t>
      </w:r>
      <w:r w:rsidR="0083415B" w:rsidRPr="002C02DE">
        <w:rPr>
          <w:rFonts w:ascii="Times New Roman" w:hAnsi="Times New Roman" w:cs="Times New Roman"/>
          <w:sz w:val="24"/>
          <w:szCs w:val="24"/>
        </w:rPr>
        <w:tab/>
        <w:t>(</w:t>
      </w:r>
      <w:r w:rsidRPr="002C02DE">
        <w:rPr>
          <w:rFonts w:ascii="Times New Roman" w:hAnsi="Times New Roman" w:cs="Times New Roman"/>
          <w:sz w:val="24"/>
          <w:szCs w:val="24"/>
          <w:lang w:val="id-ID"/>
        </w:rPr>
        <w:t>20500003</w:t>
      </w:r>
      <w:r w:rsidR="0083415B" w:rsidRPr="002C02DE">
        <w:rPr>
          <w:rFonts w:ascii="Times New Roman" w:hAnsi="Times New Roman" w:cs="Times New Roman"/>
          <w:sz w:val="24"/>
          <w:szCs w:val="24"/>
        </w:rPr>
        <w:t>)</w:t>
      </w:r>
    </w:p>
    <w:p w14:paraId="21DE50D3" w14:textId="5AAB4F41" w:rsidR="00CE03E9" w:rsidRPr="002C02DE" w:rsidRDefault="0044031F" w:rsidP="00C47183">
      <w:pPr>
        <w:spacing w:line="360" w:lineRule="auto"/>
        <w:jc w:val="center"/>
        <w:rPr>
          <w:rFonts w:ascii="Times New Roman" w:hAnsi="Times New Roman" w:cs="Times New Roman"/>
          <w:sz w:val="24"/>
          <w:szCs w:val="24"/>
        </w:rPr>
      </w:pPr>
      <w:r w:rsidRPr="002C02DE">
        <w:rPr>
          <w:rFonts w:ascii="Times New Roman" w:hAnsi="Times New Roman" w:cs="Times New Roman"/>
          <w:noProof/>
          <w:sz w:val="24"/>
          <w:szCs w:val="24"/>
          <w:lang w:val="en-ID" w:eastAsia="en-ID"/>
        </w:rPr>
        <w:drawing>
          <wp:inline distT="0" distB="0" distL="0" distR="0" wp14:anchorId="7276638B" wp14:editId="42D5CBD9">
            <wp:extent cx="1980000" cy="1872000"/>
            <wp:effectExtent l="0" t="0" r="1270" b="0"/>
            <wp:docPr id="1026" name="Picture 1" descr="Description: Logo STKIP Pasundan Cimahi Original PNG Terbar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1980000" cy="1872000"/>
                    </a:xfrm>
                    <a:prstGeom prst="rect">
                      <a:avLst/>
                    </a:prstGeom>
                    <a:ln>
                      <a:noFill/>
                    </a:ln>
                  </pic:spPr>
                </pic:pic>
              </a:graphicData>
            </a:graphic>
          </wp:inline>
        </w:drawing>
      </w:r>
    </w:p>
    <w:p w14:paraId="5853D08A" w14:textId="77777777" w:rsidR="0044031F" w:rsidRPr="002C02DE" w:rsidRDefault="0044031F" w:rsidP="00460C84">
      <w:pPr>
        <w:spacing w:line="360" w:lineRule="auto"/>
        <w:jc w:val="center"/>
        <w:rPr>
          <w:rFonts w:ascii="Times New Roman" w:hAnsi="Times New Roman" w:cs="Times New Roman"/>
          <w:b/>
          <w:sz w:val="28"/>
          <w:szCs w:val="24"/>
        </w:rPr>
      </w:pPr>
      <w:r w:rsidRPr="002C02DE">
        <w:rPr>
          <w:rFonts w:ascii="Times New Roman" w:hAnsi="Times New Roman" w:cs="Times New Roman"/>
          <w:b/>
          <w:sz w:val="28"/>
          <w:szCs w:val="24"/>
        </w:rPr>
        <w:t>PENDIDIKAN PANCASILA DAN KEWARGANEGARAAN</w:t>
      </w:r>
    </w:p>
    <w:p w14:paraId="227414FA" w14:textId="77777777" w:rsidR="0044031F" w:rsidRPr="002C02DE" w:rsidRDefault="0044031F" w:rsidP="00460C84">
      <w:pPr>
        <w:spacing w:line="360" w:lineRule="auto"/>
        <w:jc w:val="center"/>
        <w:rPr>
          <w:rFonts w:ascii="Times New Roman" w:hAnsi="Times New Roman" w:cs="Times New Roman"/>
          <w:b/>
          <w:sz w:val="28"/>
          <w:szCs w:val="24"/>
        </w:rPr>
      </w:pPr>
      <w:r w:rsidRPr="002C02DE">
        <w:rPr>
          <w:rFonts w:ascii="Times New Roman" w:hAnsi="Times New Roman" w:cs="Times New Roman"/>
          <w:b/>
          <w:sz w:val="28"/>
          <w:szCs w:val="24"/>
        </w:rPr>
        <w:t xml:space="preserve">SEKOLAH TINGGI KEGURUAN DAN ILMU PENDIDIKAN </w:t>
      </w:r>
    </w:p>
    <w:p w14:paraId="5A55824D" w14:textId="20AAF67A" w:rsidR="0044031F" w:rsidRPr="002C02DE" w:rsidRDefault="00B47980" w:rsidP="00460C84">
      <w:pPr>
        <w:spacing w:line="360" w:lineRule="auto"/>
        <w:jc w:val="center"/>
        <w:rPr>
          <w:rFonts w:ascii="Times New Roman" w:hAnsi="Times New Roman" w:cs="Times New Roman"/>
          <w:b/>
          <w:sz w:val="28"/>
          <w:szCs w:val="24"/>
        </w:rPr>
      </w:pPr>
      <w:r w:rsidRPr="002C02DE">
        <w:rPr>
          <w:rFonts w:ascii="Times New Roman" w:hAnsi="Times New Roman" w:cs="Times New Roman"/>
          <w:b/>
          <w:sz w:val="28"/>
          <w:szCs w:val="24"/>
        </w:rPr>
        <w:t>PASUNDAN</w:t>
      </w:r>
      <w:r w:rsidR="0044031F" w:rsidRPr="002C02DE">
        <w:rPr>
          <w:rFonts w:ascii="Times New Roman" w:hAnsi="Times New Roman" w:cs="Times New Roman"/>
          <w:b/>
          <w:sz w:val="28"/>
          <w:szCs w:val="24"/>
        </w:rPr>
        <w:t xml:space="preserve"> CIMAHI</w:t>
      </w:r>
    </w:p>
    <w:p w14:paraId="0A336497" w14:textId="6923F2BC" w:rsidR="00DD4563" w:rsidRPr="002C02DE" w:rsidRDefault="001738BF" w:rsidP="00DD4563">
      <w:pPr>
        <w:spacing w:line="360" w:lineRule="auto"/>
        <w:jc w:val="center"/>
        <w:rPr>
          <w:rFonts w:ascii="Times New Roman" w:hAnsi="Times New Roman" w:cs="Times New Roman"/>
          <w:b/>
          <w:sz w:val="24"/>
          <w:szCs w:val="24"/>
        </w:rPr>
        <w:sectPr w:rsidR="00DD4563" w:rsidRPr="002C02DE" w:rsidSect="00DD4563">
          <w:footerReference w:type="default" r:id="rId9"/>
          <w:footerReference w:type="first" r:id="rId10"/>
          <w:pgSz w:w="12240" w:h="15840"/>
          <w:pgMar w:top="2268" w:right="1701" w:bottom="1701" w:left="2268" w:header="708" w:footer="708" w:gutter="0"/>
          <w:pgNumType w:fmt="lowerRoman"/>
          <w:cols w:space="708"/>
          <w:titlePg/>
          <w:docGrid w:linePitch="360"/>
        </w:sectPr>
      </w:pPr>
      <w:r>
        <w:rPr>
          <w:rFonts w:ascii="Times New Roman" w:hAnsi="Times New Roman" w:cs="Times New Roman"/>
          <w:b/>
          <w:sz w:val="24"/>
          <w:szCs w:val="24"/>
        </w:rPr>
        <w:t>2024</w:t>
      </w:r>
    </w:p>
    <w:p w14:paraId="74306A9E" w14:textId="6D3EA2A9" w:rsidR="005537C7" w:rsidRPr="000B506B" w:rsidRDefault="005537C7" w:rsidP="005D1E3A">
      <w:pPr>
        <w:ind w:left="-284" w:right="49"/>
        <w:jc w:val="center"/>
        <w:rPr>
          <w:rFonts w:ascii="Times New Roman" w:hAnsi="Times New Roman" w:cs="Times New Roman"/>
          <w:b/>
          <w:i/>
          <w:sz w:val="36"/>
        </w:rPr>
      </w:pPr>
      <w:r>
        <w:rPr>
          <w:rFonts w:ascii="Times New Roman" w:hAnsi="Times New Roman" w:cs="Times New Roman"/>
        </w:rPr>
        <w:lastRenderedPageBreak/>
        <w:tab/>
      </w:r>
      <w:r w:rsidR="005D1E3A">
        <w:rPr>
          <w:rFonts w:ascii="Times New Roman" w:hAnsi="Times New Roman" w:cs="Times New Roman"/>
        </w:rPr>
        <w:t xml:space="preserve"> </w:t>
      </w:r>
      <w:r>
        <w:rPr>
          <w:rFonts w:ascii="Times New Roman" w:hAnsi="Times New Roman" w:cs="Times New Roman"/>
          <w:b/>
          <w:i/>
          <w:sz w:val="36"/>
        </w:rPr>
        <w:t xml:space="preserve">KATA-KATA MUTIARA dan </w:t>
      </w:r>
      <w:r w:rsidRPr="00663A0F">
        <w:rPr>
          <w:rFonts w:ascii="Times New Roman" w:hAnsi="Times New Roman" w:cs="Times New Roman"/>
          <w:b/>
          <w:i/>
          <w:sz w:val="36"/>
        </w:rPr>
        <w:t>MOTTO</w:t>
      </w:r>
    </w:p>
    <w:p w14:paraId="00772497" w14:textId="77777777" w:rsidR="005537C7" w:rsidRPr="007D5E3C" w:rsidRDefault="005537C7" w:rsidP="005537C7">
      <w:pPr>
        <w:spacing w:after="0"/>
        <w:ind w:left="851" w:right="805"/>
        <w:rPr>
          <w:rFonts w:ascii="Edwardian Script ITC" w:hAnsi="Edwardian Script ITC" w:cs="Times New Roman"/>
          <w:sz w:val="56"/>
        </w:rPr>
      </w:pPr>
      <w:r w:rsidRPr="007D5E3C">
        <w:rPr>
          <w:rFonts w:ascii="Edwardian Script ITC" w:hAnsi="Edwardian Script ITC" w:cs="Times New Roman"/>
          <w:sz w:val="56"/>
        </w:rPr>
        <w:t>Kata-kata Mutiara</w:t>
      </w:r>
    </w:p>
    <w:p w14:paraId="75C36BA0" w14:textId="77777777" w:rsidR="005537C7" w:rsidRDefault="005537C7" w:rsidP="005537C7">
      <w:pPr>
        <w:ind w:left="851" w:right="804"/>
        <w:jc w:val="center"/>
        <w:rPr>
          <w:rFonts w:cstheme="minorHAnsi"/>
          <w:sz w:val="28"/>
        </w:rPr>
      </w:pPr>
      <w:r w:rsidRPr="00A576D4">
        <w:rPr>
          <w:rFonts w:cstheme="minorHAnsi"/>
          <w:sz w:val="28"/>
        </w:rPr>
        <w:t xml:space="preserve"> “Sebuah pelajaran tanpa rasa sakit tidak akan ada artinya, jika manusia tidak mengorbankan sesuatu, maka mereka tidak akan memperoleh apapun. Tetapi saat mereka mampu menahan dan melewati rasa sakit itu, manusia tidak akan kalah pada apapun. Dan mereka akan mendapatkan hati sekuat baja.”</w:t>
      </w:r>
    </w:p>
    <w:p w14:paraId="6504D0DC" w14:textId="77777777" w:rsidR="005537C7" w:rsidRPr="00663A0F" w:rsidRDefault="005537C7" w:rsidP="005537C7">
      <w:pPr>
        <w:ind w:left="851" w:right="804"/>
        <w:jc w:val="center"/>
        <w:rPr>
          <w:rFonts w:cstheme="minorHAnsi"/>
          <w:sz w:val="8"/>
        </w:rPr>
      </w:pPr>
    </w:p>
    <w:p w14:paraId="04CD7758" w14:textId="77777777" w:rsidR="005537C7" w:rsidRDefault="005537C7" w:rsidP="000B506B">
      <w:pPr>
        <w:spacing w:after="0" w:line="240" w:lineRule="auto"/>
        <w:ind w:left="1418" w:right="804"/>
        <w:rPr>
          <w:rFonts w:cstheme="minorHAnsi"/>
          <w:sz w:val="28"/>
        </w:rPr>
      </w:pPr>
      <w:r>
        <w:rPr>
          <w:rFonts w:cstheme="minorHAnsi"/>
          <w:sz w:val="28"/>
        </w:rPr>
        <w:t>“Tetaplah Baik, meski rasanya Sia-sia</w:t>
      </w:r>
    </w:p>
    <w:p w14:paraId="59682244" w14:textId="77777777" w:rsidR="005537C7" w:rsidRDefault="005537C7" w:rsidP="000B506B">
      <w:pPr>
        <w:spacing w:after="0" w:line="240" w:lineRule="auto"/>
        <w:ind w:left="1418" w:right="616"/>
        <w:rPr>
          <w:rFonts w:cstheme="minorHAnsi"/>
          <w:sz w:val="28"/>
        </w:rPr>
      </w:pPr>
      <w:r>
        <w:rPr>
          <w:rFonts w:cstheme="minorHAnsi"/>
          <w:sz w:val="28"/>
        </w:rPr>
        <w:t>Tetaplah Membantu, meski tidak ada yang Melihat</w:t>
      </w:r>
    </w:p>
    <w:p w14:paraId="0AF7667E" w14:textId="77777777" w:rsidR="005537C7" w:rsidRDefault="005537C7" w:rsidP="000B506B">
      <w:pPr>
        <w:spacing w:after="0" w:line="240" w:lineRule="auto"/>
        <w:ind w:left="1418" w:right="804"/>
        <w:rPr>
          <w:rFonts w:cstheme="minorHAnsi"/>
          <w:sz w:val="28"/>
        </w:rPr>
      </w:pPr>
      <w:r>
        <w:rPr>
          <w:rFonts w:cstheme="minorHAnsi"/>
          <w:sz w:val="28"/>
        </w:rPr>
        <w:t>Tetaplah Jujur, meski sering Dibohongi</w:t>
      </w:r>
    </w:p>
    <w:p w14:paraId="5023B6CE" w14:textId="77777777" w:rsidR="005537C7" w:rsidRDefault="005537C7" w:rsidP="000B506B">
      <w:pPr>
        <w:spacing w:after="0" w:line="240" w:lineRule="auto"/>
        <w:ind w:left="1418" w:right="804"/>
        <w:rPr>
          <w:rFonts w:cstheme="minorHAnsi"/>
          <w:sz w:val="28"/>
        </w:rPr>
      </w:pPr>
      <w:r>
        <w:rPr>
          <w:rFonts w:cstheme="minorHAnsi"/>
          <w:sz w:val="28"/>
        </w:rPr>
        <w:t>Tetaplah Adil, meski Diremehkan</w:t>
      </w:r>
    </w:p>
    <w:p w14:paraId="0528DE2C" w14:textId="77777777" w:rsidR="005537C7" w:rsidRDefault="005537C7" w:rsidP="000B506B">
      <w:pPr>
        <w:spacing w:after="0" w:line="240" w:lineRule="auto"/>
        <w:ind w:left="1418" w:right="804"/>
        <w:rPr>
          <w:rFonts w:cstheme="minorHAnsi"/>
          <w:sz w:val="28"/>
        </w:rPr>
      </w:pPr>
      <w:r>
        <w:rPr>
          <w:rFonts w:cstheme="minorHAnsi"/>
          <w:sz w:val="28"/>
        </w:rPr>
        <w:t>Tetaplah Hidup, meski rasanya Sulit</w:t>
      </w:r>
    </w:p>
    <w:p w14:paraId="0BDFEF97" w14:textId="77777777" w:rsidR="005537C7" w:rsidRDefault="005537C7" w:rsidP="000B506B">
      <w:pPr>
        <w:spacing w:after="0" w:line="240" w:lineRule="auto"/>
        <w:ind w:left="1418" w:right="804"/>
        <w:rPr>
          <w:rFonts w:cstheme="minorHAnsi"/>
          <w:sz w:val="28"/>
        </w:rPr>
      </w:pPr>
      <w:r>
        <w:rPr>
          <w:rFonts w:cstheme="minorHAnsi"/>
          <w:sz w:val="28"/>
        </w:rPr>
        <w:t>Ditengah dunia yang Gelap, tetaplah menjadi Terang.”</w:t>
      </w:r>
    </w:p>
    <w:p w14:paraId="28F730C6" w14:textId="77777777" w:rsidR="005537C7" w:rsidRPr="007D5E3C" w:rsidRDefault="005537C7" w:rsidP="005537C7">
      <w:pPr>
        <w:ind w:left="851" w:right="804"/>
        <w:rPr>
          <w:rFonts w:ascii="Edwardian Script ITC" w:hAnsi="Edwardian Script ITC" w:cs="Times New Roman"/>
        </w:rPr>
      </w:pPr>
    </w:p>
    <w:p w14:paraId="2E16E942" w14:textId="77777777" w:rsidR="005537C7" w:rsidRPr="007D5E3C" w:rsidRDefault="005537C7" w:rsidP="005537C7">
      <w:pPr>
        <w:spacing w:after="0" w:line="259" w:lineRule="auto"/>
        <w:ind w:left="851" w:right="805"/>
        <w:rPr>
          <w:rFonts w:ascii="Edwardian Script ITC" w:hAnsi="Edwardian Script ITC" w:cs="Times New Roman"/>
          <w:sz w:val="56"/>
        </w:rPr>
      </w:pPr>
      <w:r w:rsidRPr="007D5E3C">
        <w:rPr>
          <w:rFonts w:ascii="Edwardian Script ITC" w:hAnsi="Edwardian Script ITC" w:cs="Times New Roman"/>
          <w:sz w:val="56"/>
        </w:rPr>
        <w:t>Motto</w:t>
      </w:r>
    </w:p>
    <w:p w14:paraId="3FFF4DD6" w14:textId="77777777" w:rsidR="005537C7" w:rsidRPr="004074E9" w:rsidRDefault="005537C7" w:rsidP="005537C7">
      <w:pPr>
        <w:ind w:left="851" w:right="804"/>
        <w:jc w:val="center"/>
        <w:rPr>
          <w:rFonts w:cstheme="minorHAnsi"/>
          <w:sz w:val="28"/>
        </w:rPr>
      </w:pPr>
      <w:r>
        <w:rPr>
          <w:rFonts w:ascii="Times New Roman" w:hAnsi="Times New Roman" w:cs="Times New Roman"/>
          <w:sz w:val="24"/>
        </w:rPr>
        <w:t>“</w:t>
      </w:r>
      <w:r w:rsidRPr="004074E9">
        <w:rPr>
          <w:rFonts w:cstheme="minorHAnsi"/>
          <w:sz w:val="28"/>
        </w:rPr>
        <w:t>Jangan menyerah dalam melam melakukan hal-hal baik meski dunia tidak berihak kepadamu.”</w:t>
      </w:r>
      <w:r>
        <w:rPr>
          <w:rFonts w:cstheme="minorHAnsi"/>
          <w:sz w:val="28"/>
        </w:rPr>
        <w:t xml:space="preserve"> – M. Lutfi Fadlillah</w:t>
      </w:r>
    </w:p>
    <w:p w14:paraId="3AC515C0" w14:textId="4B5A4EF9" w:rsidR="005537C7" w:rsidRDefault="005537C7" w:rsidP="005537C7">
      <w:pPr>
        <w:pStyle w:val="Heading1"/>
        <w:tabs>
          <w:tab w:val="left" w:pos="2955"/>
          <w:tab w:val="center" w:pos="4135"/>
        </w:tabs>
        <w:jc w:val="left"/>
        <w:rPr>
          <w:rFonts w:ascii="Times New Roman" w:hAnsi="Times New Roman" w:cs="Times New Roman"/>
        </w:rPr>
      </w:pPr>
      <w:r>
        <w:rPr>
          <w:rFonts w:ascii="Times New Roman" w:hAnsi="Times New Roman" w:cs="Times New Roman"/>
        </w:rPr>
        <w:tab/>
      </w:r>
    </w:p>
    <w:p w14:paraId="7120DF97" w14:textId="77777777" w:rsidR="000B506B" w:rsidRDefault="000B506B" w:rsidP="005537C7">
      <w:pPr>
        <w:sectPr w:rsidR="000B506B" w:rsidSect="00DD4563">
          <w:footerReference w:type="first" r:id="rId11"/>
          <w:pgSz w:w="12240" w:h="15840"/>
          <w:pgMar w:top="2268" w:right="1701" w:bottom="1701" w:left="2268" w:header="708" w:footer="708" w:gutter="0"/>
          <w:pgNumType w:fmt="lowerRoman" w:start="1"/>
          <w:cols w:space="708"/>
          <w:titlePg/>
          <w:docGrid w:linePitch="360"/>
        </w:sectPr>
      </w:pPr>
    </w:p>
    <w:p w14:paraId="1F6BB440" w14:textId="01EEAE5B" w:rsidR="000B506B" w:rsidRDefault="000B506B" w:rsidP="000B506B">
      <w:pPr>
        <w:spacing w:after="0"/>
        <w:jc w:val="center"/>
        <w:rPr>
          <w:rFonts w:ascii="French Script MT" w:hAnsi="French Script MT"/>
          <w:b/>
          <w:i/>
          <w:sz w:val="72"/>
        </w:rPr>
      </w:pPr>
      <w:r w:rsidRPr="000B506B">
        <w:rPr>
          <w:rFonts w:ascii="French Script MT" w:hAnsi="French Script MT"/>
          <w:b/>
          <w:i/>
          <w:sz w:val="72"/>
        </w:rPr>
        <w:lastRenderedPageBreak/>
        <w:t>Persembahan</w:t>
      </w:r>
    </w:p>
    <w:p w14:paraId="68A0FD76" w14:textId="363BB8FB" w:rsidR="000B506B" w:rsidRPr="005D1E3A" w:rsidRDefault="000B506B" w:rsidP="009F63BD">
      <w:pPr>
        <w:spacing w:after="0"/>
        <w:ind w:left="851" w:right="616"/>
        <w:jc w:val="center"/>
        <w:rPr>
          <w:rFonts w:ascii="Times New Roman" w:hAnsi="Times New Roman" w:cs="Times New Roman"/>
          <w:sz w:val="28"/>
        </w:rPr>
      </w:pPr>
      <w:r w:rsidRPr="005D1E3A">
        <w:rPr>
          <w:rFonts w:ascii="Times New Roman" w:hAnsi="Times New Roman" w:cs="Times New Roman"/>
          <w:sz w:val="28"/>
        </w:rPr>
        <w:t>Dengan mengucapkan syukur kepada Allah SWT yang telah memberikan rahmat serta karunia Nya, kupersembahkan karya ini kepada kedua Orang Tuaku terimakasih atas kasih sayang, do’a</w:t>
      </w:r>
      <w:r w:rsidR="005D1E3A" w:rsidRPr="005D1E3A">
        <w:rPr>
          <w:rFonts w:ascii="Times New Roman" w:hAnsi="Times New Roman" w:cs="Times New Roman"/>
          <w:sz w:val="28"/>
        </w:rPr>
        <w:t>, pengorbanan, motivasi dan dukungan demi keberhasilanku. Keluarga, sahabat-sahabatku dan teman-temanku prodi PPKn angkatan 2020, terima kasih atas do’a, motivasi, serta dukungannya.</w:t>
      </w:r>
    </w:p>
    <w:p w14:paraId="2C3443B6" w14:textId="2AC75E92" w:rsidR="005D1E3A" w:rsidRPr="005D1E3A" w:rsidRDefault="005D1E3A" w:rsidP="009F63BD">
      <w:pPr>
        <w:spacing w:after="0"/>
        <w:ind w:left="851" w:right="616"/>
        <w:jc w:val="center"/>
        <w:rPr>
          <w:rFonts w:ascii="Times New Roman" w:hAnsi="Times New Roman" w:cs="Times New Roman"/>
          <w:sz w:val="28"/>
        </w:rPr>
      </w:pPr>
      <w:r w:rsidRPr="005D1E3A">
        <w:rPr>
          <w:rFonts w:ascii="Times New Roman" w:hAnsi="Times New Roman" w:cs="Times New Roman"/>
          <w:sz w:val="28"/>
        </w:rPr>
        <w:t>Dosen, dosen wali, dan dosen pembimbing yang telah memberikan bimbingan, motivasi serta dukungan.</w:t>
      </w:r>
    </w:p>
    <w:p w14:paraId="3D83C41B" w14:textId="1E8E0814" w:rsidR="005D1E3A" w:rsidRPr="005D1E3A" w:rsidRDefault="005D1E3A" w:rsidP="009F63BD">
      <w:pPr>
        <w:spacing w:after="0"/>
        <w:ind w:left="851" w:right="616"/>
        <w:jc w:val="center"/>
        <w:rPr>
          <w:rFonts w:ascii="Times New Roman" w:hAnsi="Times New Roman" w:cs="Times New Roman"/>
          <w:sz w:val="28"/>
        </w:rPr>
        <w:sectPr w:rsidR="005D1E3A" w:rsidRPr="005D1E3A" w:rsidSect="00DD4563">
          <w:pgSz w:w="12240" w:h="15840"/>
          <w:pgMar w:top="2268" w:right="1701" w:bottom="1701" w:left="2268" w:header="708" w:footer="708" w:gutter="0"/>
          <w:pgNumType w:fmt="lowerRoman" w:start="1"/>
          <w:cols w:space="708"/>
          <w:titlePg/>
          <w:docGrid w:linePitch="360"/>
        </w:sectPr>
      </w:pPr>
      <w:r w:rsidRPr="005D1E3A">
        <w:rPr>
          <w:rFonts w:ascii="Times New Roman" w:hAnsi="Times New Roman" w:cs="Times New Roman"/>
          <w:sz w:val="28"/>
        </w:rPr>
        <w:t>Almamater tercinta, Sekolah Tinggi Keguruan Ilmu Pendidikan Pasundan.</w:t>
      </w:r>
    </w:p>
    <w:p w14:paraId="7924609D" w14:textId="7C433E97" w:rsidR="00360908" w:rsidRPr="00174D45" w:rsidRDefault="00360908" w:rsidP="00174D45">
      <w:pPr>
        <w:pStyle w:val="Heading1"/>
        <w:rPr>
          <w:rFonts w:ascii="Times New Roman" w:hAnsi="Times New Roman" w:cs="Times New Roman"/>
        </w:rPr>
      </w:pPr>
      <w:bookmarkStart w:id="0" w:name="_Toc168592432"/>
      <w:r w:rsidRPr="00174D45">
        <w:rPr>
          <w:rFonts w:ascii="Times New Roman" w:hAnsi="Times New Roman" w:cs="Times New Roman"/>
        </w:rPr>
        <w:lastRenderedPageBreak/>
        <w:t>LEMBAR PERNYATAAN</w:t>
      </w:r>
      <w:bookmarkEnd w:id="0"/>
    </w:p>
    <w:p w14:paraId="656C4A18" w14:textId="77777777" w:rsidR="00174D45" w:rsidRPr="00C100A7" w:rsidRDefault="00360908" w:rsidP="00C100A7">
      <w:pPr>
        <w:spacing w:before="240" w:line="480" w:lineRule="auto"/>
        <w:ind w:firstLine="720"/>
        <w:jc w:val="both"/>
        <w:rPr>
          <w:rFonts w:ascii="Times New Roman" w:hAnsi="Times New Roman" w:cs="Times New Roman"/>
          <w:sz w:val="24"/>
          <w:szCs w:val="24"/>
        </w:rPr>
      </w:pPr>
      <w:r w:rsidRPr="00C100A7">
        <w:rPr>
          <w:rFonts w:ascii="Times New Roman" w:hAnsi="Times New Roman" w:cs="Times New Roman"/>
          <w:sz w:val="24"/>
          <w:szCs w:val="24"/>
        </w:rPr>
        <w:t xml:space="preserve">Saya menyatakan bahwa skripsi yang berjudul </w:t>
      </w:r>
      <w:r w:rsidRPr="005D1E3A">
        <w:rPr>
          <w:rFonts w:ascii="Times New Roman" w:hAnsi="Times New Roman" w:cs="Times New Roman"/>
          <w:i/>
          <w:sz w:val="24"/>
          <w:szCs w:val="24"/>
        </w:rPr>
        <w:t>“Peranan Badan Pengawas Pemilihan Umum Dalam Penanganan Pelanggaran Menjelang Pemilu Tahun 2024 Di Kota Cimahi.”</w:t>
      </w:r>
      <w:r w:rsidRPr="00C100A7">
        <w:rPr>
          <w:rFonts w:ascii="Times New Roman" w:hAnsi="Times New Roman" w:cs="Times New Roman"/>
          <w:sz w:val="24"/>
          <w:szCs w:val="24"/>
        </w:rPr>
        <w:t xml:space="preserve"> Berserta seluruh isinya benar-benar karya sendiri dan saya tidak melakukan penjiplakan atau pengutipan dengan etika keilmuan yang berlaku dalam masyarakat keilmuan. Atas pernyataan ini, saya siap menanggung resiko/sanksi yang dijatuhkan</w:t>
      </w:r>
      <w:r w:rsidR="00174D45" w:rsidRPr="00C100A7">
        <w:rPr>
          <w:rFonts w:ascii="Times New Roman" w:hAnsi="Times New Roman" w:cs="Times New Roman"/>
          <w:sz w:val="24"/>
          <w:szCs w:val="24"/>
        </w:rPr>
        <w:t xml:space="preserve"> kepada saya apabila kemudian ditemukan adanya pelanggaran terhadap keaslian karya saya ini.</w:t>
      </w:r>
    </w:p>
    <w:p w14:paraId="2E928263" w14:textId="77777777" w:rsidR="00174D45" w:rsidRDefault="00174D45" w:rsidP="00174D45">
      <w:pPr>
        <w:ind w:firstLine="720"/>
        <w:jc w:val="both"/>
        <w:rPr>
          <w:rFonts w:ascii="Times New Roman" w:hAnsi="Times New Roman" w:cs="Times New Roman"/>
          <w:sz w:val="24"/>
        </w:rPr>
      </w:pPr>
    </w:p>
    <w:p w14:paraId="72E799CB" w14:textId="77777777" w:rsidR="00174D45" w:rsidRDefault="00174D45" w:rsidP="00174D45">
      <w:pPr>
        <w:spacing w:after="0"/>
        <w:ind w:left="5387" w:right="193"/>
        <w:jc w:val="right"/>
        <w:rPr>
          <w:rFonts w:ascii="Times New Roman" w:hAnsi="Times New Roman" w:cs="Times New Roman"/>
          <w:sz w:val="24"/>
        </w:rPr>
      </w:pPr>
      <w:r>
        <w:rPr>
          <w:rFonts w:ascii="Times New Roman" w:hAnsi="Times New Roman" w:cs="Times New Roman"/>
          <w:sz w:val="24"/>
        </w:rPr>
        <w:t>Cimahi, Juli 2024</w:t>
      </w:r>
    </w:p>
    <w:p w14:paraId="2249E494" w14:textId="77777777" w:rsidR="00174D45" w:rsidRDefault="00174D45" w:rsidP="00174D45">
      <w:pPr>
        <w:ind w:left="5387"/>
        <w:jc w:val="center"/>
        <w:rPr>
          <w:rFonts w:ascii="Times New Roman" w:hAnsi="Times New Roman" w:cs="Times New Roman"/>
          <w:sz w:val="24"/>
        </w:rPr>
      </w:pPr>
      <w:r>
        <w:rPr>
          <w:rFonts w:ascii="Times New Roman" w:hAnsi="Times New Roman" w:cs="Times New Roman"/>
          <w:sz w:val="24"/>
        </w:rPr>
        <w:t>Yang membuat pernyataan</w:t>
      </w:r>
    </w:p>
    <w:p w14:paraId="7AFDDACF" w14:textId="77777777" w:rsidR="00174D45" w:rsidRDefault="00174D45" w:rsidP="00174D45">
      <w:pPr>
        <w:ind w:left="5670"/>
        <w:jc w:val="right"/>
        <w:rPr>
          <w:rFonts w:ascii="Times New Roman" w:hAnsi="Times New Roman" w:cs="Times New Roman"/>
          <w:sz w:val="24"/>
        </w:rPr>
      </w:pPr>
    </w:p>
    <w:p w14:paraId="66E15BCD" w14:textId="77777777" w:rsidR="00174D45" w:rsidRDefault="00174D45" w:rsidP="00174D45">
      <w:pPr>
        <w:ind w:left="5670"/>
        <w:jc w:val="right"/>
        <w:rPr>
          <w:rFonts w:ascii="Times New Roman" w:hAnsi="Times New Roman" w:cs="Times New Roman"/>
          <w:sz w:val="24"/>
        </w:rPr>
      </w:pPr>
    </w:p>
    <w:p w14:paraId="2FC40026" w14:textId="77777777" w:rsidR="00174D45" w:rsidRDefault="00174D45" w:rsidP="00174D45">
      <w:pPr>
        <w:spacing w:after="0"/>
        <w:ind w:left="5387"/>
        <w:jc w:val="center"/>
        <w:rPr>
          <w:rFonts w:ascii="Times New Roman" w:hAnsi="Times New Roman" w:cs="Times New Roman"/>
          <w:sz w:val="24"/>
        </w:rPr>
      </w:pPr>
      <w:r>
        <w:rPr>
          <w:rFonts w:ascii="Times New Roman" w:hAnsi="Times New Roman" w:cs="Times New Roman"/>
          <w:sz w:val="24"/>
        </w:rPr>
        <w:t>Muhammad Lutfi Fadlillah</w:t>
      </w:r>
    </w:p>
    <w:p w14:paraId="410FB9C1" w14:textId="4401997F" w:rsidR="00174D45" w:rsidRDefault="00174D45" w:rsidP="00174D45">
      <w:pPr>
        <w:spacing w:after="0"/>
        <w:ind w:left="5387"/>
        <w:jc w:val="center"/>
        <w:rPr>
          <w:rFonts w:ascii="Times New Roman" w:hAnsi="Times New Roman" w:cs="Times New Roman"/>
        </w:rPr>
      </w:pPr>
      <w:r>
        <w:rPr>
          <w:rFonts w:ascii="Times New Roman" w:hAnsi="Times New Roman" w:cs="Times New Roman"/>
          <w:sz w:val="24"/>
        </w:rPr>
        <w:t>NPM. 20500003</w:t>
      </w:r>
      <w:r w:rsidR="00360908">
        <w:rPr>
          <w:rFonts w:ascii="Times New Roman" w:hAnsi="Times New Roman" w:cs="Times New Roman"/>
        </w:rPr>
        <w:br w:type="page"/>
      </w:r>
    </w:p>
    <w:p w14:paraId="3B9D2C7E" w14:textId="77777777" w:rsidR="00360908" w:rsidRDefault="00360908">
      <w:pPr>
        <w:rPr>
          <w:rFonts w:ascii="Times New Roman" w:eastAsiaTheme="majorEastAsia" w:hAnsi="Times New Roman" w:cs="Times New Roman"/>
          <w:b/>
          <w:bCs/>
          <w:sz w:val="28"/>
          <w:szCs w:val="28"/>
        </w:rPr>
      </w:pPr>
    </w:p>
    <w:p w14:paraId="1EDBE78F" w14:textId="657F5A33" w:rsidR="00D26760" w:rsidRPr="002C02DE" w:rsidRDefault="0060025B" w:rsidP="0009615C">
      <w:pPr>
        <w:pStyle w:val="Heading1"/>
        <w:rPr>
          <w:rFonts w:ascii="Times New Roman" w:hAnsi="Times New Roman" w:cs="Times New Roman"/>
        </w:rPr>
      </w:pPr>
      <w:bookmarkStart w:id="1" w:name="_Toc168592433"/>
      <w:r w:rsidRPr="002C02DE">
        <w:rPr>
          <w:rFonts w:ascii="Times New Roman" w:hAnsi="Times New Roman" w:cs="Times New Roman"/>
        </w:rPr>
        <w:t>KATA PENGHANTAR</w:t>
      </w:r>
      <w:bookmarkEnd w:id="1"/>
    </w:p>
    <w:p w14:paraId="13D47AD9" w14:textId="04A2E4DE" w:rsidR="00D26760" w:rsidRPr="002C02DE" w:rsidRDefault="00D26760" w:rsidP="009563CD">
      <w:pPr>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t>Assalamualaikum warahmatullahi wabarakatuh.</w:t>
      </w:r>
    </w:p>
    <w:p w14:paraId="6ECB3450" w14:textId="4BA5F474" w:rsidR="00D26760" w:rsidRPr="002C02DE" w:rsidRDefault="00D26760"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Tiada kata yang terindah dan teragung selain mengucapkan puji syukur kehadirat Allah SWT, karena atas petunjuk dan bi</w:t>
      </w:r>
      <w:r w:rsidR="005537C7">
        <w:rPr>
          <w:rFonts w:ascii="Times New Roman" w:hAnsi="Times New Roman" w:cs="Times New Roman"/>
          <w:sz w:val="24"/>
          <w:szCs w:val="24"/>
        </w:rPr>
        <w:t>m</w:t>
      </w:r>
      <w:r w:rsidRPr="002C02DE">
        <w:rPr>
          <w:rFonts w:ascii="Times New Roman" w:hAnsi="Times New Roman" w:cs="Times New Roman"/>
          <w:sz w:val="24"/>
          <w:szCs w:val="24"/>
        </w:rPr>
        <w:t>bingan-Nya, sehingga skripsi ini yang berjudul “Peran Badan Pengawas Pemilihan Umum Dalam Penanganan Pengawasan Pemilu Tahun 2024 di Kota Cimahi” dapat diselesaikan oleh penulis walaupun jauh dari kesempurnaan. Oleh sebab itu, penulis sangat mengharapkan kepada pembaca yang budiman, agar dapat memberikan masukan dan keritikan yang bersifat membangun demi perbaikan dan kesempurnaan penulisan skripsi ini.</w:t>
      </w:r>
    </w:p>
    <w:p w14:paraId="77D7B250" w14:textId="2C97AB33" w:rsidR="00D26760" w:rsidRPr="002C02DE" w:rsidRDefault="00D26760"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Pada kesempatan ini, penulis menyampaikan ucapan terimakasih terkhusus kepada kedua orang tua Ayahanda</w:t>
      </w:r>
      <w:r w:rsidR="00BD1EC9" w:rsidRPr="002C02DE">
        <w:rPr>
          <w:rFonts w:ascii="Times New Roman" w:hAnsi="Times New Roman" w:cs="Times New Roman"/>
          <w:sz w:val="24"/>
          <w:szCs w:val="24"/>
        </w:rPr>
        <w:t xml:space="preserve"> Hidayat Ali tercinta dan Ibunda Erna Dimyati yang telah membesarkan penulis, menyayangi mendidik dengan ikhlas dan penuh dengan kesabaran, motivasi penulis dalam penyelesaian skripsi ini, serta memberikan dukungan berupa materi maupun non materi dan doa yang tiada henti-hentinya kepada penulis. Ucapan terimakasih juga penulis sampaikan kepada seluruh keluarga yang selalu memberikan semangat dan memberikan dukungan kepada penulis be</w:t>
      </w:r>
      <w:r w:rsidR="007C0D3F">
        <w:rPr>
          <w:rFonts w:ascii="Times New Roman" w:hAnsi="Times New Roman" w:cs="Times New Roman"/>
          <w:sz w:val="24"/>
          <w:szCs w:val="24"/>
        </w:rPr>
        <w:t xml:space="preserve">rupa moril maupun materil. </w:t>
      </w:r>
      <w:r w:rsidR="00BD1EC9" w:rsidRPr="002C02DE">
        <w:rPr>
          <w:rFonts w:ascii="Times New Roman" w:hAnsi="Times New Roman" w:cs="Times New Roman"/>
          <w:sz w:val="24"/>
          <w:szCs w:val="24"/>
        </w:rPr>
        <w:t>Tak lupa penulis mgenucapkan terima kasih yang setinggi-tingginya kepada:</w:t>
      </w:r>
    </w:p>
    <w:p w14:paraId="122968C3" w14:textId="683B1389" w:rsidR="00D97B87" w:rsidRDefault="00D97B87" w:rsidP="00343478">
      <w:pPr>
        <w:pStyle w:val="ListParagraph"/>
        <w:numPr>
          <w:ilvl w:val="0"/>
          <w:numId w:val="32"/>
        </w:numPr>
        <w:jc w:val="both"/>
        <w:rPr>
          <w:rFonts w:ascii="Times New Roman" w:hAnsi="Times New Roman" w:cs="Times New Roman"/>
          <w:sz w:val="24"/>
        </w:rPr>
      </w:pPr>
      <w:r>
        <w:rPr>
          <w:rFonts w:ascii="Times New Roman" w:hAnsi="Times New Roman" w:cs="Times New Roman"/>
          <w:sz w:val="24"/>
        </w:rPr>
        <w:t>Kedua orang tua peneliti Bapak Hi</w:t>
      </w:r>
      <w:r w:rsidR="005537C7">
        <w:rPr>
          <w:rFonts w:ascii="Times New Roman" w:hAnsi="Times New Roman" w:cs="Times New Roman"/>
          <w:sz w:val="24"/>
        </w:rPr>
        <w:t>dayat Ali dan Ibu Erna Dimyati</w:t>
      </w:r>
      <w:r>
        <w:rPr>
          <w:rFonts w:ascii="Times New Roman" w:hAnsi="Times New Roman" w:cs="Times New Roman"/>
          <w:sz w:val="24"/>
        </w:rPr>
        <w:t xml:space="preserve"> yang telah membesarkan dan memberikan doa serta dukunngan baik secara moral dan </w:t>
      </w:r>
      <w:r>
        <w:rPr>
          <w:rFonts w:ascii="Times New Roman" w:hAnsi="Times New Roman" w:cs="Times New Roman"/>
          <w:sz w:val="24"/>
        </w:rPr>
        <w:lastRenderedPageBreak/>
        <w:t>material serta perhatian dan kasih sayang yang tiada batasnya, selalu memberikan semangat kepada peneliti selama ini.</w:t>
      </w:r>
    </w:p>
    <w:p w14:paraId="470CBC9E" w14:textId="3FFE3B2C" w:rsidR="00BD1EC9" w:rsidRPr="002C02DE" w:rsidRDefault="007C0D3F" w:rsidP="00343478">
      <w:pPr>
        <w:pStyle w:val="ListParagraph"/>
        <w:numPr>
          <w:ilvl w:val="0"/>
          <w:numId w:val="32"/>
        </w:numPr>
        <w:jc w:val="both"/>
        <w:rPr>
          <w:rFonts w:ascii="Times New Roman" w:hAnsi="Times New Roman" w:cs="Times New Roman"/>
          <w:sz w:val="24"/>
        </w:rPr>
      </w:pPr>
      <w:r>
        <w:rPr>
          <w:rFonts w:ascii="Times New Roman" w:hAnsi="Times New Roman" w:cs="Times New Roman"/>
          <w:sz w:val="24"/>
        </w:rPr>
        <w:t>Dr. Dedi Supriadi, M.Pd., AIFO. selaku ketua STKIP Pasundan Cimahi periode 2024-202</w:t>
      </w:r>
      <w:r w:rsidR="002504BE">
        <w:rPr>
          <w:rFonts w:ascii="Times New Roman" w:hAnsi="Times New Roman" w:cs="Times New Roman"/>
          <w:sz w:val="24"/>
        </w:rPr>
        <w:t>8</w:t>
      </w:r>
      <w:r>
        <w:rPr>
          <w:rFonts w:ascii="Times New Roman" w:hAnsi="Times New Roman" w:cs="Times New Roman"/>
          <w:sz w:val="24"/>
        </w:rPr>
        <w:t xml:space="preserve"> yang telah memberikan sarana dan prasarana perkuliahan yang mungkin peneliti dapat menyelesaikan studi.</w:t>
      </w:r>
    </w:p>
    <w:p w14:paraId="257B4103" w14:textId="5160BABD" w:rsidR="009563CD" w:rsidRPr="002C02DE" w:rsidRDefault="00BD0F80" w:rsidP="00BD0F80">
      <w:pPr>
        <w:pStyle w:val="ListParagraph"/>
        <w:numPr>
          <w:ilvl w:val="0"/>
          <w:numId w:val="32"/>
        </w:numPr>
        <w:jc w:val="both"/>
        <w:rPr>
          <w:rFonts w:ascii="Times New Roman" w:hAnsi="Times New Roman" w:cs="Times New Roman"/>
          <w:sz w:val="24"/>
        </w:rPr>
      </w:pPr>
      <w:r w:rsidRPr="00BD0F80">
        <w:rPr>
          <w:rFonts w:ascii="Times New Roman" w:hAnsi="Times New Roman" w:cs="Times New Roman"/>
          <w:sz w:val="24"/>
        </w:rPr>
        <w:t>Dr. Akhmad Olih Solihin, M.Pd. sebagai Wakil Ketua I Bidang Akademik (DIKJAR), Kemahasiswaan, Alumni, Budaya dan Agama</w:t>
      </w:r>
      <w:r>
        <w:rPr>
          <w:rFonts w:ascii="Times New Roman" w:hAnsi="Times New Roman" w:cs="Times New Roman"/>
          <w:sz w:val="24"/>
        </w:rPr>
        <w:t xml:space="preserve"> yang member semua Ilmu dan Support terhadap penelitian menjadi mahasiswa</w:t>
      </w:r>
      <w:r w:rsidR="004871F3">
        <w:rPr>
          <w:rFonts w:ascii="Times New Roman" w:hAnsi="Times New Roman" w:cs="Times New Roman"/>
          <w:sz w:val="24"/>
        </w:rPr>
        <w:t>.</w:t>
      </w:r>
    </w:p>
    <w:p w14:paraId="5D541D2F" w14:textId="68C25B51" w:rsidR="009563CD" w:rsidRDefault="00BD0F80" w:rsidP="00BD0F80">
      <w:pPr>
        <w:pStyle w:val="ListParagraph"/>
        <w:numPr>
          <w:ilvl w:val="0"/>
          <w:numId w:val="32"/>
        </w:numPr>
        <w:jc w:val="both"/>
        <w:rPr>
          <w:rFonts w:ascii="Times New Roman" w:hAnsi="Times New Roman" w:cs="Times New Roman"/>
          <w:sz w:val="24"/>
        </w:rPr>
      </w:pPr>
      <w:r w:rsidRPr="00BD0F80">
        <w:rPr>
          <w:rFonts w:ascii="Times New Roman" w:hAnsi="Times New Roman" w:cs="Times New Roman"/>
          <w:sz w:val="24"/>
        </w:rPr>
        <w:t>Dra. Iis Suryani Herdiah, M.Pd. sebagai Wakil Ketua II Bidang Perencanaan Sumber Daya, Keuangan dan Sistem Teknologi Informasi</w:t>
      </w:r>
      <w:r w:rsidR="007C0D3F">
        <w:rPr>
          <w:rFonts w:ascii="Times New Roman" w:hAnsi="Times New Roman" w:cs="Times New Roman"/>
          <w:sz w:val="24"/>
        </w:rPr>
        <w:t xml:space="preserve"> yang memberikan kelancaran dan Ilmu Pengetahuan selama penelitian menjadi mahasiswa</w:t>
      </w:r>
      <w:r w:rsidR="004871F3">
        <w:rPr>
          <w:rFonts w:ascii="Times New Roman" w:hAnsi="Times New Roman" w:cs="Times New Roman"/>
          <w:sz w:val="24"/>
        </w:rPr>
        <w:t>.</w:t>
      </w:r>
    </w:p>
    <w:p w14:paraId="0CE3BBAF" w14:textId="1C3029A8" w:rsidR="007C0D3F" w:rsidRDefault="00BD0F80" w:rsidP="00BD0F80">
      <w:pPr>
        <w:pStyle w:val="ListParagraph"/>
        <w:numPr>
          <w:ilvl w:val="0"/>
          <w:numId w:val="32"/>
        </w:numPr>
        <w:jc w:val="both"/>
        <w:rPr>
          <w:rFonts w:ascii="Times New Roman" w:hAnsi="Times New Roman" w:cs="Times New Roman"/>
          <w:sz w:val="24"/>
        </w:rPr>
      </w:pPr>
      <w:r w:rsidRPr="00BD0F80">
        <w:rPr>
          <w:rFonts w:ascii="Times New Roman" w:hAnsi="Times New Roman" w:cs="Times New Roman"/>
          <w:sz w:val="24"/>
        </w:rPr>
        <w:t>Dr. Vicki Ahmad Karisman, M.Pd. sebagai Wakil Ketua III Bidang Penelitian, Inovasi, Pengabdian Masyarakat, Kewirausahaan, Kerjasama dan Fundraising.</w:t>
      </w:r>
    </w:p>
    <w:p w14:paraId="15F5F74D" w14:textId="4E2B3137" w:rsidR="007C0D3F" w:rsidRDefault="007C0D3F" w:rsidP="00343478">
      <w:pPr>
        <w:pStyle w:val="ListParagraph"/>
        <w:numPr>
          <w:ilvl w:val="0"/>
          <w:numId w:val="32"/>
        </w:numPr>
        <w:jc w:val="both"/>
        <w:rPr>
          <w:rFonts w:ascii="Times New Roman" w:hAnsi="Times New Roman" w:cs="Times New Roman"/>
          <w:sz w:val="24"/>
        </w:rPr>
      </w:pPr>
      <w:r>
        <w:rPr>
          <w:rFonts w:ascii="Times New Roman" w:hAnsi="Times New Roman" w:cs="Times New Roman"/>
          <w:sz w:val="24"/>
        </w:rPr>
        <w:t>Dr. Yusuf Faisal Ali, S.Pd., M.H. selaku Ketua Jurusan Pendidikan IPS Program Studi PPKn di STKIP Pasundan yang senantiasa memberikan nasehat dan bimbingan dalam penyusunan ini.</w:t>
      </w:r>
    </w:p>
    <w:p w14:paraId="6A0BEA23" w14:textId="5A5E7346" w:rsidR="007C0D3F" w:rsidRDefault="007C0D3F" w:rsidP="00343478">
      <w:pPr>
        <w:pStyle w:val="ListParagraph"/>
        <w:numPr>
          <w:ilvl w:val="0"/>
          <w:numId w:val="32"/>
        </w:numPr>
        <w:jc w:val="both"/>
        <w:rPr>
          <w:rFonts w:ascii="Times New Roman" w:hAnsi="Times New Roman" w:cs="Times New Roman"/>
          <w:sz w:val="24"/>
        </w:rPr>
      </w:pPr>
      <w:r>
        <w:rPr>
          <w:rFonts w:ascii="Times New Roman" w:hAnsi="Times New Roman" w:cs="Times New Roman"/>
          <w:sz w:val="24"/>
        </w:rPr>
        <w:t>Dr. Andrian, M.Pd. selaku Sekretaris Jurusan Pendidikan IPS Program Studi PPKn di STKIP sekaligus Pembimbing I yang telah memberikan masukan maupun motivasi, segala ilmu, arahan</w:t>
      </w:r>
      <w:r w:rsidR="002504BE">
        <w:rPr>
          <w:rFonts w:ascii="Times New Roman" w:hAnsi="Times New Roman" w:cs="Times New Roman"/>
          <w:sz w:val="24"/>
        </w:rPr>
        <w:t>, nasihat dan semangat dalam membimbing peneliti dalam melakukan penelitian ini. Terimakasih atas segala ilmu yang di berikan.</w:t>
      </w:r>
    </w:p>
    <w:p w14:paraId="747929A8" w14:textId="77186DE0" w:rsidR="002504BE" w:rsidRDefault="002504BE" w:rsidP="00343478">
      <w:pPr>
        <w:pStyle w:val="ListParagraph"/>
        <w:numPr>
          <w:ilvl w:val="0"/>
          <w:numId w:val="32"/>
        </w:numPr>
        <w:jc w:val="both"/>
        <w:rPr>
          <w:rFonts w:ascii="Times New Roman" w:hAnsi="Times New Roman" w:cs="Times New Roman"/>
          <w:sz w:val="24"/>
        </w:rPr>
      </w:pPr>
      <w:r>
        <w:rPr>
          <w:rFonts w:ascii="Times New Roman" w:hAnsi="Times New Roman" w:cs="Times New Roman"/>
          <w:sz w:val="24"/>
        </w:rPr>
        <w:t>Rina Marlina, M.Pd. selaku Pembimbing II segala ilmu, arahan, nasehat dan semangat dalam membimbing eneliti dalam melakukan penelitian ini. Teimakasih atas segala ilmu yang diberikan.</w:t>
      </w:r>
    </w:p>
    <w:p w14:paraId="1730EEEA" w14:textId="77100EB4" w:rsidR="002504BE" w:rsidRDefault="002504BE" w:rsidP="00343478">
      <w:pPr>
        <w:pStyle w:val="ListParagraph"/>
        <w:numPr>
          <w:ilvl w:val="0"/>
          <w:numId w:val="32"/>
        </w:numPr>
        <w:jc w:val="both"/>
        <w:rPr>
          <w:rFonts w:ascii="Times New Roman" w:hAnsi="Times New Roman" w:cs="Times New Roman"/>
          <w:sz w:val="24"/>
        </w:rPr>
      </w:pPr>
      <w:r>
        <w:rPr>
          <w:rFonts w:ascii="Times New Roman" w:hAnsi="Times New Roman" w:cs="Times New Roman"/>
          <w:sz w:val="24"/>
        </w:rPr>
        <w:t>Dr. Oom Yomi Romlah, M.Pd. selaku Dosen Wali dari tahun 2020-2024 yang telah memberikan kasih saying dan arahannya selama menjadi mahasiswa.</w:t>
      </w:r>
    </w:p>
    <w:p w14:paraId="3E10F764" w14:textId="3242D3E0" w:rsidR="002504BE" w:rsidRDefault="002504BE" w:rsidP="00343478">
      <w:pPr>
        <w:pStyle w:val="ListParagraph"/>
        <w:numPr>
          <w:ilvl w:val="0"/>
          <w:numId w:val="32"/>
        </w:numPr>
        <w:jc w:val="both"/>
        <w:rPr>
          <w:rFonts w:ascii="Times New Roman" w:hAnsi="Times New Roman" w:cs="Times New Roman"/>
          <w:sz w:val="24"/>
        </w:rPr>
      </w:pPr>
      <w:r>
        <w:rPr>
          <w:rFonts w:ascii="Times New Roman" w:hAnsi="Times New Roman" w:cs="Times New Roman"/>
          <w:sz w:val="24"/>
        </w:rPr>
        <w:t>Seluruh dosen dan staff STKIP Pasundan, yang telah memberikan bimbimbangan dan ilmu Pengetahuan kepada peneliti selama menjadi mahasiswa.</w:t>
      </w:r>
    </w:p>
    <w:p w14:paraId="48C7015B" w14:textId="16631268" w:rsidR="002504BE" w:rsidRDefault="00BD0F80" w:rsidP="00343478">
      <w:pPr>
        <w:pStyle w:val="ListParagraph"/>
        <w:numPr>
          <w:ilvl w:val="0"/>
          <w:numId w:val="32"/>
        </w:numPr>
        <w:jc w:val="both"/>
        <w:rPr>
          <w:rFonts w:ascii="Times New Roman" w:hAnsi="Times New Roman" w:cs="Times New Roman"/>
          <w:sz w:val="24"/>
        </w:rPr>
      </w:pPr>
      <w:r>
        <w:rPr>
          <w:rFonts w:ascii="Times New Roman" w:hAnsi="Times New Roman" w:cs="Times New Roman"/>
          <w:sz w:val="24"/>
        </w:rPr>
        <w:t>Komisioner-komisioner Bawaslu Kota Cimahi, terimakasih atas Ilmu, pengalaman dan fasilitasnya terhadap peneliti selama penelitian di kantor Bawaslu.</w:t>
      </w:r>
    </w:p>
    <w:p w14:paraId="71C5DD85" w14:textId="394009BD" w:rsidR="00BD0F80" w:rsidRDefault="00BD0F80" w:rsidP="00343478">
      <w:pPr>
        <w:pStyle w:val="ListParagraph"/>
        <w:numPr>
          <w:ilvl w:val="0"/>
          <w:numId w:val="32"/>
        </w:numPr>
        <w:jc w:val="both"/>
        <w:rPr>
          <w:rFonts w:ascii="Times New Roman" w:hAnsi="Times New Roman" w:cs="Times New Roman"/>
          <w:sz w:val="24"/>
        </w:rPr>
      </w:pPr>
      <w:r>
        <w:rPr>
          <w:rFonts w:ascii="Times New Roman" w:hAnsi="Times New Roman" w:cs="Times New Roman"/>
          <w:sz w:val="24"/>
        </w:rPr>
        <w:t>Staff-staff Bawaslu Kota Cimahi, terimakasih atas segala informasi data dan memudahkan peneliti dalam penelitian</w:t>
      </w:r>
      <w:r w:rsidR="004871F3">
        <w:rPr>
          <w:rFonts w:ascii="Times New Roman" w:hAnsi="Times New Roman" w:cs="Times New Roman"/>
          <w:sz w:val="24"/>
        </w:rPr>
        <w:t>.</w:t>
      </w:r>
    </w:p>
    <w:p w14:paraId="0B94EBAE" w14:textId="066766C9" w:rsidR="004B74A4" w:rsidRDefault="004B74A4" w:rsidP="00343478">
      <w:pPr>
        <w:pStyle w:val="ListParagraph"/>
        <w:numPr>
          <w:ilvl w:val="0"/>
          <w:numId w:val="32"/>
        </w:numPr>
        <w:jc w:val="both"/>
        <w:rPr>
          <w:rFonts w:ascii="Times New Roman" w:hAnsi="Times New Roman" w:cs="Times New Roman"/>
          <w:sz w:val="24"/>
        </w:rPr>
      </w:pPr>
      <w:r>
        <w:rPr>
          <w:rFonts w:ascii="Times New Roman" w:hAnsi="Times New Roman" w:cs="Times New Roman"/>
          <w:sz w:val="24"/>
        </w:rPr>
        <w:t xml:space="preserve">Kawan seperjuangan Febri, Ilham, Komar, Reka, Syafei, dan Asrori terimakasih untuk canda tawa, suka dan duka yang kalian beri selama </w:t>
      </w:r>
      <w:r>
        <w:rPr>
          <w:rFonts w:ascii="Times New Roman" w:hAnsi="Times New Roman" w:cs="Times New Roman"/>
          <w:sz w:val="24"/>
        </w:rPr>
        <w:lastRenderedPageBreak/>
        <w:t>penyelesaian skripsi ini. Terimakasih telah membuat warna dalam kehangatan berteman.</w:t>
      </w:r>
    </w:p>
    <w:p w14:paraId="121585F2" w14:textId="5CAD37D1" w:rsidR="004B74A4" w:rsidRDefault="004B74A4" w:rsidP="00343478">
      <w:pPr>
        <w:pStyle w:val="ListParagraph"/>
        <w:numPr>
          <w:ilvl w:val="0"/>
          <w:numId w:val="32"/>
        </w:numPr>
        <w:jc w:val="both"/>
        <w:rPr>
          <w:rFonts w:ascii="Times New Roman" w:hAnsi="Times New Roman" w:cs="Times New Roman"/>
          <w:sz w:val="24"/>
        </w:rPr>
      </w:pPr>
      <w:r>
        <w:rPr>
          <w:rFonts w:ascii="Times New Roman" w:hAnsi="Times New Roman" w:cs="Times New Roman"/>
          <w:sz w:val="24"/>
        </w:rPr>
        <w:t>Kawan-kawan seperjuangan PPKn Angkatan 2020 terim</w:t>
      </w:r>
      <w:r w:rsidR="005537C7">
        <w:rPr>
          <w:rFonts w:ascii="Times New Roman" w:hAnsi="Times New Roman" w:cs="Times New Roman"/>
          <w:sz w:val="24"/>
        </w:rPr>
        <w:t>akasih banyak untuk semuanya, 3,</w:t>
      </w:r>
      <w:r>
        <w:rPr>
          <w:rFonts w:ascii="Times New Roman" w:hAnsi="Times New Roman" w:cs="Times New Roman"/>
          <w:sz w:val="24"/>
        </w:rPr>
        <w:t>5 tahun yang kita lalui. Suka dan duka selama masa perkuliahan, terimakasih atas keceriaan yang selalu terkenang.</w:t>
      </w:r>
    </w:p>
    <w:p w14:paraId="610D4CF3" w14:textId="26BE8F7B" w:rsidR="004B74A4" w:rsidRDefault="004B74A4" w:rsidP="00343478">
      <w:pPr>
        <w:pStyle w:val="ListParagraph"/>
        <w:numPr>
          <w:ilvl w:val="0"/>
          <w:numId w:val="32"/>
        </w:numPr>
        <w:jc w:val="both"/>
        <w:rPr>
          <w:rFonts w:ascii="Times New Roman" w:hAnsi="Times New Roman" w:cs="Times New Roman"/>
          <w:sz w:val="24"/>
        </w:rPr>
      </w:pPr>
      <w:r>
        <w:rPr>
          <w:rFonts w:ascii="Times New Roman" w:hAnsi="Times New Roman" w:cs="Times New Roman"/>
          <w:sz w:val="24"/>
        </w:rPr>
        <w:t>Teman-teman angkatan 2019, dan 2021 terimakasih.</w:t>
      </w:r>
    </w:p>
    <w:p w14:paraId="77933813" w14:textId="0997BFDD" w:rsidR="004B74A4" w:rsidRDefault="004B74A4" w:rsidP="00343478">
      <w:pPr>
        <w:pStyle w:val="ListParagraph"/>
        <w:numPr>
          <w:ilvl w:val="0"/>
          <w:numId w:val="32"/>
        </w:numPr>
        <w:jc w:val="both"/>
        <w:rPr>
          <w:rFonts w:ascii="Times New Roman" w:hAnsi="Times New Roman" w:cs="Times New Roman"/>
          <w:sz w:val="24"/>
        </w:rPr>
      </w:pPr>
      <w:r>
        <w:rPr>
          <w:rFonts w:ascii="Times New Roman" w:hAnsi="Times New Roman" w:cs="Times New Roman"/>
          <w:sz w:val="24"/>
        </w:rPr>
        <w:t>Teman-teman</w:t>
      </w:r>
      <w:r w:rsidR="004871F3">
        <w:rPr>
          <w:rFonts w:ascii="Times New Roman" w:hAnsi="Times New Roman" w:cs="Times New Roman"/>
          <w:sz w:val="24"/>
        </w:rPr>
        <w:t xml:space="preserve"> di Penyelenggara Pemilu 2024 terimakasih atas segala ilmu dan pengalamannya yang sangat berharga bagi peneliti.</w:t>
      </w:r>
    </w:p>
    <w:p w14:paraId="1DA83D61" w14:textId="6FAF759D" w:rsidR="004871F3" w:rsidRPr="002C02DE" w:rsidRDefault="004871F3" w:rsidP="00343478">
      <w:pPr>
        <w:pStyle w:val="ListParagraph"/>
        <w:numPr>
          <w:ilvl w:val="0"/>
          <w:numId w:val="32"/>
        </w:numPr>
        <w:jc w:val="both"/>
        <w:rPr>
          <w:rFonts w:ascii="Times New Roman" w:hAnsi="Times New Roman" w:cs="Times New Roman"/>
          <w:sz w:val="24"/>
        </w:rPr>
      </w:pPr>
      <w:r>
        <w:rPr>
          <w:rFonts w:ascii="Times New Roman" w:hAnsi="Times New Roman" w:cs="Times New Roman"/>
          <w:sz w:val="24"/>
        </w:rPr>
        <w:t xml:space="preserve">Mia Alpiyani terimakasih banyak telah mendampingi selama 3 tahun dan memberikan warna dalam kehidupan.  </w:t>
      </w:r>
    </w:p>
    <w:p w14:paraId="26B7F4E9" w14:textId="2FB18A62" w:rsidR="009563CD" w:rsidRDefault="009563CD"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Semoga bantuan semua pihak senantiasa mendapatkan pahala yang berlipat ganda di sisi Allah SWT, Aamiin.</w:t>
      </w:r>
      <w:r w:rsidR="00D97B87">
        <w:rPr>
          <w:rFonts w:ascii="Times New Roman" w:hAnsi="Times New Roman" w:cs="Times New Roman"/>
          <w:sz w:val="24"/>
          <w:szCs w:val="24"/>
        </w:rPr>
        <w:t xml:space="preserve"> Akhir kata, penulis menyadari dalam penyusunan skripsi ini masih jauh dari sempurna, demikian semoga skripsi ini bermanfaat bagi penulis khususnya dan bagi rekan-rekan mahasiswa umumnya.</w:t>
      </w:r>
    </w:p>
    <w:p w14:paraId="4916AB24" w14:textId="6C736EA5" w:rsidR="00D97B87" w:rsidRPr="00360908" w:rsidRDefault="00360908" w:rsidP="00360908">
      <w:pPr>
        <w:spacing w:after="0" w:line="360" w:lineRule="auto"/>
        <w:ind w:firstLine="720"/>
        <w:jc w:val="both"/>
        <w:rPr>
          <w:rFonts w:ascii="Times New Roman" w:hAnsi="Times New Roman" w:cs="Times New Roman"/>
          <w:i/>
          <w:sz w:val="24"/>
          <w:szCs w:val="24"/>
        </w:rPr>
      </w:pPr>
      <w:r>
        <w:rPr>
          <w:rFonts w:ascii="Times New Roman" w:hAnsi="Times New Roman" w:cs="Times New Roman"/>
          <w:i/>
          <w:sz w:val="24"/>
          <w:szCs w:val="24"/>
        </w:rPr>
        <w:t>Wallahul Muwaffiq Ila Aqwami Thariq</w:t>
      </w:r>
    </w:p>
    <w:p w14:paraId="24388401" w14:textId="07FE2235" w:rsidR="009563CD" w:rsidRPr="00360908" w:rsidRDefault="009563CD" w:rsidP="00360908">
      <w:pPr>
        <w:spacing w:line="360" w:lineRule="auto"/>
        <w:jc w:val="both"/>
        <w:rPr>
          <w:rFonts w:ascii="Times New Roman" w:hAnsi="Times New Roman" w:cs="Times New Roman"/>
          <w:i/>
          <w:sz w:val="24"/>
          <w:szCs w:val="24"/>
        </w:rPr>
      </w:pPr>
      <w:r w:rsidRPr="00360908">
        <w:rPr>
          <w:rFonts w:ascii="Times New Roman" w:hAnsi="Times New Roman" w:cs="Times New Roman"/>
          <w:i/>
          <w:sz w:val="24"/>
          <w:szCs w:val="24"/>
        </w:rPr>
        <w:t>Wasaalamualaikum warahmatullah wabarakatuh.</w:t>
      </w:r>
    </w:p>
    <w:p w14:paraId="64F35B2B" w14:textId="77777777" w:rsidR="001330CE" w:rsidRPr="001330CE" w:rsidRDefault="001330CE" w:rsidP="001330CE">
      <w:pPr>
        <w:rPr>
          <w:rFonts w:ascii="Times New Roman" w:hAnsi="Times New Roman" w:cs="Times New Roman"/>
          <w:sz w:val="24"/>
        </w:rPr>
      </w:pPr>
    </w:p>
    <w:p w14:paraId="16939624" w14:textId="77777777" w:rsidR="009563CD" w:rsidRPr="002C02DE" w:rsidRDefault="009563CD" w:rsidP="009563CD">
      <w:pPr>
        <w:pStyle w:val="ListParagraph"/>
        <w:rPr>
          <w:rFonts w:ascii="Times New Roman" w:hAnsi="Times New Roman" w:cs="Times New Roman"/>
          <w:sz w:val="24"/>
        </w:rPr>
      </w:pPr>
    </w:p>
    <w:p w14:paraId="18D0D5F1" w14:textId="41A48C69" w:rsidR="009563CD" w:rsidRPr="002C02DE" w:rsidRDefault="009563CD" w:rsidP="009563CD">
      <w:pPr>
        <w:pStyle w:val="ListParagraph"/>
        <w:ind w:left="5103"/>
        <w:jc w:val="center"/>
        <w:rPr>
          <w:rFonts w:ascii="Times New Roman" w:hAnsi="Times New Roman" w:cs="Times New Roman"/>
          <w:sz w:val="24"/>
        </w:rPr>
      </w:pPr>
      <w:r w:rsidRPr="002C02DE">
        <w:rPr>
          <w:rFonts w:ascii="Times New Roman" w:hAnsi="Times New Roman" w:cs="Times New Roman"/>
          <w:sz w:val="24"/>
        </w:rPr>
        <w:t>Cimahi, 4 Juli 2024</w:t>
      </w:r>
    </w:p>
    <w:p w14:paraId="287F95DA" w14:textId="77777777" w:rsidR="009563CD" w:rsidRPr="002C02DE" w:rsidRDefault="009563CD" w:rsidP="009563CD">
      <w:pPr>
        <w:pStyle w:val="ListParagraph"/>
        <w:ind w:left="5103"/>
        <w:jc w:val="center"/>
        <w:rPr>
          <w:rFonts w:ascii="Times New Roman" w:hAnsi="Times New Roman" w:cs="Times New Roman"/>
          <w:sz w:val="24"/>
        </w:rPr>
      </w:pPr>
    </w:p>
    <w:p w14:paraId="1D935C6F" w14:textId="77777777" w:rsidR="009563CD" w:rsidRPr="002C02DE" w:rsidRDefault="009563CD" w:rsidP="009563CD">
      <w:pPr>
        <w:pStyle w:val="ListParagraph"/>
        <w:ind w:left="5103"/>
        <w:jc w:val="center"/>
        <w:rPr>
          <w:rFonts w:ascii="Times New Roman" w:hAnsi="Times New Roman" w:cs="Times New Roman"/>
          <w:sz w:val="24"/>
        </w:rPr>
      </w:pPr>
    </w:p>
    <w:p w14:paraId="121FD43E" w14:textId="77777777" w:rsidR="009563CD" w:rsidRPr="002C02DE" w:rsidRDefault="009563CD" w:rsidP="009563CD">
      <w:pPr>
        <w:pStyle w:val="ListParagraph"/>
        <w:ind w:left="5103"/>
        <w:jc w:val="center"/>
        <w:rPr>
          <w:rFonts w:ascii="Times New Roman" w:hAnsi="Times New Roman" w:cs="Times New Roman"/>
          <w:sz w:val="24"/>
        </w:rPr>
      </w:pPr>
    </w:p>
    <w:p w14:paraId="0229FE50" w14:textId="77777777" w:rsidR="009563CD" w:rsidRPr="002C02DE" w:rsidRDefault="009563CD" w:rsidP="009563CD">
      <w:pPr>
        <w:pStyle w:val="ListParagraph"/>
        <w:ind w:left="5103"/>
        <w:jc w:val="center"/>
        <w:rPr>
          <w:rFonts w:ascii="Times New Roman" w:hAnsi="Times New Roman" w:cs="Times New Roman"/>
          <w:sz w:val="24"/>
        </w:rPr>
      </w:pPr>
    </w:p>
    <w:p w14:paraId="2EDEFE5F" w14:textId="25F8B25E" w:rsidR="009563CD" w:rsidRPr="002C02DE" w:rsidRDefault="009563CD" w:rsidP="009563CD">
      <w:pPr>
        <w:pStyle w:val="ListParagraph"/>
        <w:ind w:left="5103"/>
        <w:jc w:val="center"/>
        <w:rPr>
          <w:rFonts w:ascii="Times New Roman" w:hAnsi="Times New Roman" w:cs="Times New Roman"/>
          <w:sz w:val="24"/>
        </w:rPr>
        <w:sectPr w:rsidR="009563CD" w:rsidRPr="002C02DE" w:rsidSect="00DD4563">
          <w:pgSz w:w="12240" w:h="15840"/>
          <w:pgMar w:top="2268" w:right="1701" w:bottom="1701" w:left="2268" w:header="708" w:footer="708" w:gutter="0"/>
          <w:pgNumType w:fmt="lowerRoman" w:start="1"/>
          <w:cols w:space="708"/>
          <w:titlePg/>
          <w:docGrid w:linePitch="360"/>
        </w:sectPr>
      </w:pPr>
      <w:r w:rsidRPr="002C02DE">
        <w:rPr>
          <w:rFonts w:ascii="Times New Roman" w:hAnsi="Times New Roman" w:cs="Times New Roman"/>
          <w:sz w:val="24"/>
        </w:rPr>
        <w:t>Muhammad Lutfi Fadlillah</w:t>
      </w:r>
    </w:p>
    <w:p w14:paraId="59798968" w14:textId="6BD7F7AA" w:rsidR="00D26760" w:rsidRPr="002C02DE" w:rsidRDefault="00D26760" w:rsidP="00D26760">
      <w:pPr>
        <w:pStyle w:val="Heading1"/>
        <w:rPr>
          <w:rFonts w:ascii="Times New Roman" w:hAnsi="Times New Roman" w:cs="Times New Roman"/>
        </w:rPr>
      </w:pPr>
      <w:bookmarkStart w:id="2" w:name="_Toc168592434"/>
      <w:r w:rsidRPr="002C02DE">
        <w:rPr>
          <w:rFonts w:ascii="Times New Roman" w:hAnsi="Times New Roman" w:cs="Times New Roman"/>
        </w:rPr>
        <w:lastRenderedPageBreak/>
        <w:t>ABSTRAK</w:t>
      </w:r>
      <w:bookmarkEnd w:id="2"/>
    </w:p>
    <w:p w14:paraId="26994BED" w14:textId="77777777" w:rsidR="00D26760" w:rsidRPr="002C02DE" w:rsidRDefault="00D26760" w:rsidP="00D26760">
      <w:pPr>
        <w:jc w:val="both"/>
        <w:rPr>
          <w:rFonts w:ascii="Times New Roman" w:hAnsi="Times New Roman" w:cs="Times New Roman"/>
          <w:sz w:val="24"/>
        </w:rPr>
      </w:pPr>
      <w:r w:rsidRPr="002C02DE">
        <w:rPr>
          <w:rFonts w:ascii="Times New Roman" w:hAnsi="Times New Roman" w:cs="Times New Roman"/>
          <w:i/>
          <w:sz w:val="24"/>
        </w:rPr>
        <w:t xml:space="preserve">Penelitian ini bertujuan untuk menganalisis peran Badan Pengawas Pemilu (Bawaslu) dalam penanganan pelanggaran pemilu pada Pemilihan Umum 2024 di Kota Cimahi. Pemilu merupakan pilar demokrasi yang krusial, dan pelibatan Bawaslu menjadi sangat penting dalam memastikan proses pemilu berjalan adil, transparan, dan bebas dari pelanggaran. Metode penelitian menggunakan pendekatan kualitatif dengan teknik wawancara mendalam terhadap anggota Bawaslu, petugas pemilu, dan pihak terkait lainnya. Analisis data dilakukan dengan merinci peran Bawaslu dalam mendeteksi, menyelidiki, dan menanggapi pelanggaran pemilu. Selain itu, penelitian ini juga mengevaluasi efektivitas tindakan yang diambil oleh Bawaslu dalam menanggapi berbagai bentuk pelanggaran pemilu yang mungkin terjadi. Temuan penelitian menunjukkan bahwa Bawaslu memiliki peran yang signifikan dalam memastikan integritas pemilu di Kota Cimahi. Melalui kegiatan pemantauan, pengawasan, dan penanganan pelanggaran, Bawaslu berupaya menciptakan lingkungan pemilu yang adil dan demokratis. Namun, tantangan seperti sumber daya terbatas dan kompleksitas pelanggaran pemilu menjadi hambatan yang perlu diatasi. Hasil penelitian ini memberikan kontribusi pada pemahaman lebih lanjut mengenai peran Bawaslu dalam konteks pemilihan umum di tingkat lokal. Implikasi dari temuan ini diharapkan dapat menjadi dasar bagi peningkatan kinerja Bawaslu dalam menjaga keberlangsungan demokrasi di Indonesia, khususnya di Kota Cimahi. </w:t>
      </w:r>
    </w:p>
    <w:p w14:paraId="62028136" w14:textId="77777777" w:rsidR="00D26760" w:rsidRPr="002C02DE" w:rsidRDefault="00D26760" w:rsidP="00D26760">
      <w:pPr>
        <w:jc w:val="both"/>
        <w:rPr>
          <w:rFonts w:ascii="Times New Roman" w:hAnsi="Times New Roman" w:cs="Times New Roman"/>
        </w:rPr>
      </w:pPr>
    </w:p>
    <w:p w14:paraId="1523E4B6" w14:textId="4D95C296" w:rsidR="00D26760" w:rsidRDefault="00D26760" w:rsidP="00D26760">
      <w:pPr>
        <w:jc w:val="both"/>
        <w:rPr>
          <w:rFonts w:ascii="Times New Roman" w:hAnsi="Times New Roman" w:cs="Times New Roman"/>
          <w:i/>
          <w:sz w:val="24"/>
        </w:rPr>
      </w:pPr>
      <w:r w:rsidRPr="002C02DE">
        <w:rPr>
          <w:rFonts w:ascii="Times New Roman" w:hAnsi="Times New Roman" w:cs="Times New Roman"/>
          <w:b/>
          <w:sz w:val="24"/>
        </w:rPr>
        <w:t>Kata Kunci</w:t>
      </w:r>
      <w:r w:rsidRPr="002C02DE">
        <w:rPr>
          <w:rFonts w:ascii="Times New Roman" w:hAnsi="Times New Roman" w:cs="Times New Roman"/>
          <w:i/>
          <w:sz w:val="24"/>
        </w:rPr>
        <w:t xml:space="preserve"> : Demokrasi, Pemilu</w:t>
      </w:r>
      <w:r w:rsidR="000A1B99" w:rsidRPr="002C02DE">
        <w:rPr>
          <w:rFonts w:ascii="Times New Roman" w:hAnsi="Times New Roman" w:cs="Times New Roman"/>
          <w:i/>
          <w:sz w:val="24"/>
        </w:rPr>
        <w:t xml:space="preserve"> 2024</w:t>
      </w:r>
      <w:r w:rsidRPr="002C02DE">
        <w:rPr>
          <w:rFonts w:ascii="Times New Roman" w:hAnsi="Times New Roman" w:cs="Times New Roman"/>
          <w:i/>
          <w:sz w:val="24"/>
        </w:rPr>
        <w:t>, Bawaslu</w:t>
      </w:r>
      <w:r w:rsidR="000A1B99" w:rsidRPr="002C02DE">
        <w:rPr>
          <w:rFonts w:ascii="Times New Roman" w:hAnsi="Times New Roman" w:cs="Times New Roman"/>
          <w:i/>
          <w:sz w:val="24"/>
        </w:rPr>
        <w:t>, Kota Cimahi</w:t>
      </w:r>
    </w:p>
    <w:p w14:paraId="77FD5907" w14:textId="77777777" w:rsidR="005537C7" w:rsidRDefault="005537C7" w:rsidP="00D26760">
      <w:pPr>
        <w:jc w:val="both"/>
        <w:rPr>
          <w:rFonts w:ascii="Times New Roman" w:hAnsi="Times New Roman" w:cs="Times New Roman"/>
          <w:i/>
          <w:sz w:val="24"/>
        </w:rPr>
        <w:sectPr w:rsidR="005537C7" w:rsidSect="00DD4563">
          <w:footerReference w:type="default" r:id="rId12"/>
          <w:pgSz w:w="11907" w:h="16839" w:code="9"/>
          <w:pgMar w:top="2268" w:right="1701" w:bottom="1701" w:left="2268" w:header="709" w:footer="709" w:gutter="0"/>
          <w:pgNumType w:fmt="lowerRoman"/>
          <w:cols w:space="708"/>
          <w:titlePg/>
          <w:docGrid w:linePitch="360"/>
        </w:sectPr>
      </w:pPr>
    </w:p>
    <w:p w14:paraId="77F6CE3C" w14:textId="60F9B7C4" w:rsidR="005537C7" w:rsidRPr="005537C7" w:rsidRDefault="005537C7" w:rsidP="005537C7">
      <w:pPr>
        <w:pStyle w:val="Heading1"/>
        <w:rPr>
          <w:rFonts w:ascii="Times New Roman" w:hAnsi="Times New Roman" w:cs="Times New Roman"/>
          <w:i/>
        </w:rPr>
      </w:pPr>
      <w:bookmarkStart w:id="3" w:name="_Toc168592435"/>
      <w:r w:rsidRPr="005537C7">
        <w:rPr>
          <w:rFonts w:ascii="Times New Roman" w:hAnsi="Times New Roman" w:cs="Times New Roman"/>
          <w:i/>
        </w:rPr>
        <w:lastRenderedPageBreak/>
        <w:t>ABSTRACT</w:t>
      </w:r>
      <w:bookmarkEnd w:id="3"/>
    </w:p>
    <w:p w14:paraId="5C749179" w14:textId="77777777" w:rsidR="005537C7" w:rsidRPr="005537C7" w:rsidRDefault="005537C7" w:rsidP="005537C7">
      <w:pPr>
        <w:jc w:val="both"/>
        <w:rPr>
          <w:rFonts w:ascii="Times New Roman" w:hAnsi="Times New Roman" w:cs="Times New Roman"/>
          <w:i/>
          <w:sz w:val="24"/>
        </w:rPr>
      </w:pPr>
      <w:r w:rsidRPr="005537C7">
        <w:rPr>
          <w:rFonts w:ascii="Times New Roman" w:hAnsi="Times New Roman" w:cs="Times New Roman"/>
          <w:i/>
          <w:sz w:val="24"/>
        </w:rPr>
        <w:t xml:space="preserve">This research aims to analyze the role of the Election Supervisory Agency (Bawaslu) in handling election violations in the 2024 General Election in Cimahi City. Elections are a crucial pillar of democracy, and the involvement of Bawaslu is very important in ensuring that the election process is fair, transparent and free from violations. The research method uses a qualitative approach with in-depth interview techniques with Bawaslu members, election officials and other related parties. Data analysis was carried out by detailing Bawaslu's role in detecting, investigating and responding to election violations. In addition, this research also evaluates the effectiveness of actions taken by Bawaslu in responding to various forms of election violations that may occur. Research findings show that Bawaslu has a significant role in ensuring the integrity of elections in Cimahi City. Through monitoring, supervision and handling violations, Bawaslu seeks to create a fair and democratic election environment. However, challenges such as limited resources and the complexity of election violations are obstacles that need to be overcome. The results of this research contribute to further understanding of the role of Bawaslu in the context of general elections at the local level. It is hoped that the implications of these findings will be the basis for improving Bawaslu's performance in maintaining the sustainability of democracy in Indonesia, especially in Cimahi City. </w:t>
      </w:r>
    </w:p>
    <w:p w14:paraId="7EFDA426" w14:textId="77777777" w:rsidR="005537C7" w:rsidRPr="005537C7" w:rsidRDefault="005537C7" w:rsidP="005537C7">
      <w:pPr>
        <w:jc w:val="both"/>
        <w:rPr>
          <w:rFonts w:ascii="Times New Roman" w:hAnsi="Times New Roman" w:cs="Times New Roman"/>
          <w:i/>
          <w:sz w:val="24"/>
        </w:rPr>
      </w:pPr>
    </w:p>
    <w:p w14:paraId="7A4A6303" w14:textId="638F4ACD" w:rsidR="005537C7" w:rsidRPr="002C02DE" w:rsidRDefault="005537C7" w:rsidP="005537C7">
      <w:pPr>
        <w:jc w:val="both"/>
        <w:rPr>
          <w:rFonts w:ascii="Times New Roman" w:hAnsi="Times New Roman" w:cs="Times New Roman"/>
          <w:i/>
          <w:sz w:val="24"/>
        </w:rPr>
        <w:sectPr w:rsidR="005537C7" w:rsidRPr="002C02DE" w:rsidSect="00DD4563">
          <w:pgSz w:w="11907" w:h="16839" w:code="9"/>
          <w:pgMar w:top="2268" w:right="1701" w:bottom="1701" w:left="2268" w:header="709" w:footer="709" w:gutter="0"/>
          <w:pgNumType w:fmt="lowerRoman"/>
          <w:cols w:space="708"/>
          <w:titlePg/>
          <w:docGrid w:linePitch="360"/>
        </w:sectPr>
      </w:pPr>
      <w:r w:rsidRPr="005537C7">
        <w:rPr>
          <w:rFonts w:ascii="Times New Roman" w:hAnsi="Times New Roman" w:cs="Times New Roman"/>
          <w:i/>
          <w:sz w:val="24"/>
        </w:rPr>
        <w:t>Keywords: Democracy, 2024 Election, Bawaslu, Cimahi City</w:t>
      </w:r>
    </w:p>
    <w:p w14:paraId="2945D240" w14:textId="74B298C3" w:rsidR="00E246C9" w:rsidRPr="002C02DE" w:rsidRDefault="0060025B" w:rsidP="0060025B">
      <w:pPr>
        <w:pStyle w:val="Heading1"/>
        <w:rPr>
          <w:rFonts w:ascii="Times New Roman" w:hAnsi="Times New Roman" w:cs="Times New Roman"/>
          <w:sz w:val="24"/>
          <w:szCs w:val="24"/>
        </w:rPr>
      </w:pPr>
      <w:bookmarkStart w:id="4" w:name="_Toc168592436"/>
      <w:r w:rsidRPr="002C02DE">
        <w:rPr>
          <w:rFonts w:ascii="Times New Roman" w:hAnsi="Times New Roman" w:cs="Times New Roman"/>
          <w:sz w:val="24"/>
          <w:szCs w:val="24"/>
        </w:rPr>
        <w:lastRenderedPageBreak/>
        <w:t>DAFTAR ISI</w:t>
      </w:r>
      <w:bookmarkEnd w:id="4"/>
    </w:p>
    <w:p w14:paraId="0C61AF09" w14:textId="77777777" w:rsidR="00EA08B9" w:rsidRPr="002C02DE" w:rsidRDefault="00EA08B9" w:rsidP="00EA08B9">
      <w:pPr>
        <w:rPr>
          <w:rFonts w:ascii="Times New Roman" w:hAnsi="Times New Roman" w:cs="Times New Roman"/>
        </w:rPr>
      </w:pPr>
    </w:p>
    <w:sdt>
      <w:sdtPr>
        <w:rPr>
          <w:rFonts w:ascii="Times New Roman" w:eastAsiaTheme="minorHAnsi" w:hAnsi="Times New Roman" w:cs="Times New Roman"/>
          <w:b w:val="0"/>
          <w:bCs w:val="0"/>
          <w:color w:val="auto"/>
          <w:sz w:val="22"/>
          <w:szCs w:val="22"/>
          <w:lang w:eastAsia="en-US"/>
        </w:rPr>
        <w:id w:val="-1303230487"/>
        <w:docPartObj>
          <w:docPartGallery w:val="Table of Contents"/>
          <w:docPartUnique/>
        </w:docPartObj>
      </w:sdtPr>
      <w:sdtEndPr>
        <w:rPr>
          <w:noProof/>
        </w:rPr>
      </w:sdtEndPr>
      <w:sdtContent>
        <w:p w14:paraId="0A668A3D" w14:textId="7D21B12D" w:rsidR="00EA08B9" w:rsidRPr="002C02DE" w:rsidRDefault="00EA08B9" w:rsidP="00C87B97">
          <w:pPr>
            <w:pStyle w:val="TOCHeading"/>
            <w:rPr>
              <w:rFonts w:ascii="Times New Roman" w:hAnsi="Times New Roman" w:cs="Times New Roman"/>
            </w:rPr>
          </w:pPr>
        </w:p>
        <w:p w14:paraId="3F96F9D5" w14:textId="77777777" w:rsidR="00FB69BF" w:rsidRDefault="00C87B97">
          <w:pPr>
            <w:pStyle w:val="TOC1"/>
            <w:tabs>
              <w:tab w:val="right" w:leader="dot" w:pos="8261"/>
            </w:tabs>
            <w:rPr>
              <w:rFonts w:eastAsiaTheme="minorEastAsia"/>
              <w:noProof/>
              <w:lang w:val="en-ID" w:eastAsia="en-ID"/>
            </w:rPr>
          </w:pPr>
          <w:r>
            <w:rPr>
              <w:rFonts w:ascii="Times New Roman" w:hAnsi="Times New Roman" w:cs="Times New Roman"/>
              <w:b/>
              <w:bCs/>
              <w:noProof/>
            </w:rPr>
            <w:fldChar w:fldCharType="begin"/>
          </w:r>
          <w:r>
            <w:rPr>
              <w:rFonts w:ascii="Times New Roman" w:hAnsi="Times New Roman" w:cs="Times New Roman"/>
              <w:b/>
              <w:bCs/>
              <w:noProof/>
            </w:rPr>
            <w:instrText xml:space="preserve"> TOC \o "1-3" \h \z \u </w:instrText>
          </w:r>
          <w:r>
            <w:rPr>
              <w:rFonts w:ascii="Times New Roman" w:hAnsi="Times New Roman" w:cs="Times New Roman"/>
              <w:b/>
              <w:bCs/>
              <w:noProof/>
            </w:rPr>
            <w:fldChar w:fldCharType="separate"/>
          </w:r>
          <w:hyperlink w:anchor="_Toc168592432" w:history="1">
            <w:r w:rsidR="00FB69BF" w:rsidRPr="00605C5B">
              <w:rPr>
                <w:rStyle w:val="Hyperlink"/>
                <w:rFonts w:ascii="Times New Roman" w:hAnsi="Times New Roman" w:cs="Times New Roman"/>
                <w:noProof/>
              </w:rPr>
              <w:t>LEMBAR PERNYATAAN</w:t>
            </w:r>
            <w:r w:rsidR="00FB69BF">
              <w:rPr>
                <w:noProof/>
                <w:webHidden/>
              </w:rPr>
              <w:tab/>
            </w:r>
            <w:r w:rsidR="00FB69BF">
              <w:rPr>
                <w:noProof/>
                <w:webHidden/>
              </w:rPr>
              <w:fldChar w:fldCharType="begin"/>
            </w:r>
            <w:r w:rsidR="00FB69BF">
              <w:rPr>
                <w:noProof/>
                <w:webHidden/>
              </w:rPr>
              <w:instrText xml:space="preserve"> PAGEREF _Toc168592432 \h </w:instrText>
            </w:r>
            <w:r w:rsidR="00FB69BF">
              <w:rPr>
                <w:noProof/>
                <w:webHidden/>
              </w:rPr>
            </w:r>
            <w:r w:rsidR="00FB69BF">
              <w:rPr>
                <w:noProof/>
                <w:webHidden/>
              </w:rPr>
              <w:fldChar w:fldCharType="separate"/>
            </w:r>
            <w:r w:rsidR="00FB69BF">
              <w:rPr>
                <w:noProof/>
                <w:webHidden/>
              </w:rPr>
              <w:t>i</w:t>
            </w:r>
            <w:r w:rsidR="00FB69BF">
              <w:rPr>
                <w:noProof/>
                <w:webHidden/>
              </w:rPr>
              <w:fldChar w:fldCharType="end"/>
            </w:r>
          </w:hyperlink>
        </w:p>
        <w:p w14:paraId="1DFB31D4" w14:textId="77777777" w:rsidR="00FB69BF" w:rsidRDefault="001A5C58">
          <w:pPr>
            <w:pStyle w:val="TOC1"/>
            <w:tabs>
              <w:tab w:val="right" w:leader="dot" w:pos="8261"/>
            </w:tabs>
            <w:rPr>
              <w:rFonts w:eastAsiaTheme="minorEastAsia"/>
              <w:noProof/>
              <w:lang w:val="en-ID" w:eastAsia="en-ID"/>
            </w:rPr>
          </w:pPr>
          <w:hyperlink w:anchor="_Toc168592433" w:history="1">
            <w:r w:rsidR="00FB69BF" w:rsidRPr="00605C5B">
              <w:rPr>
                <w:rStyle w:val="Hyperlink"/>
                <w:rFonts w:ascii="Times New Roman" w:hAnsi="Times New Roman" w:cs="Times New Roman"/>
                <w:noProof/>
              </w:rPr>
              <w:t>KATA PENGHANTAR</w:t>
            </w:r>
            <w:r w:rsidR="00FB69BF">
              <w:rPr>
                <w:noProof/>
                <w:webHidden/>
              </w:rPr>
              <w:tab/>
            </w:r>
            <w:r w:rsidR="00FB69BF">
              <w:rPr>
                <w:noProof/>
                <w:webHidden/>
              </w:rPr>
              <w:fldChar w:fldCharType="begin"/>
            </w:r>
            <w:r w:rsidR="00FB69BF">
              <w:rPr>
                <w:noProof/>
                <w:webHidden/>
              </w:rPr>
              <w:instrText xml:space="preserve"> PAGEREF _Toc168592433 \h </w:instrText>
            </w:r>
            <w:r w:rsidR="00FB69BF">
              <w:rPr>
                <w:noProof/>
                <w:webHidden/>
              </w:rPr>
            </w:r>
            <w:r w:rsidR="00FB69BF">
              <w:rPr>
                <w:noProof/>
                <w:webHidden/>
              </w:rPr>
              <w:fldChar w:fldCharType="separate"/>
            </w:r>
            <w:r w:rsidR="00FB69BF">
              <w:rPr>
                <w:noProof/>
                <w:webHidden/>
              </w:rPr>
              <w:t>ii</w:t>
            </w:r>
            <w:r w:rsidR="00FB69BF">
              <w:rPr>
                <w:noProof/>
                <w:webHidden/>
              </w:rPr>
              <w:fldChar w:fldCharType="end"/>
            </w:r>
          </w:hyperlink>
        </w:p>
        <w:p w14:paraId="48B35680" w14:textId="77777777" w:rsidR="00FB69BF" w:rsidRDefault="001A5C58">
          <w:pPr>
            <w:pStyle w:val="TOC1"/>
            <w:tabs>
              <w:tab w:val="right" w:leader="dot" w:pos="8261"/>
            </w:tabs>
            <w:rPr>
              <w:rFonts w:eastAsiaTheme="minorEastAsia"/>
              <w:noProof/>
              <w:lang w:val="en-ID" w:eastAsia="en-ID"/>
            </w:rPr>
          </w:pPr>
          <w:hyperlink w:anchor="_Toc168592434" w:history="1">
            <w:r w:rsidR="00FB69BF" w:rsidRPr="00605C5B">
              <w:rPr>
                <w:rStyle w:val="Hyperlink"/>
                <w:rFonts w:ascii="Times New Roman" w:hAnsi="Times New Roman" w:cs="Times New Roman"/>
                <w:noProof/>
              </w:rPr>
              <w:t>ABSTRAK</w:t>
            </w:r>
            <w:r w:rsidR="00FB69BF">
              <w:rPr>
                <w:noProof/>
                <w:webHidden/>
              </w:rPr>
              <w:tab/>
            </w:r>
            <w:r w:rsidR="00FB69BF">
              <w:rPr>
                <w:noProof/>
                <w:webHidden/>
              </w:rPr>
              <w:fldChar w:fldCharType="begin"/>
            </w:r>
            <w:r w:rsidR="00FB69BF">
              <w:rPr>
                <w:noProof/>
                <w:webHidden/>
              </w:rPr>
              <w:instrText xml:space="preserve"> PAGEREF _Toc168592434 \h </w:instrText>
            </w:r>
            <w:r w:rsidR="00FB69BF">
              <w:rPr>
                <w:noProof/>
                <w:webHidden/>
              </w:rPr>
            </w:r>
            <w:r w:rsidR="00FB69BF">
              <w:rPr>
                <w:noProof/>
                <w:webHidden/>
              </w:rPr>
              <w:fldChar w:fldCharType="separate"/>
            </w:r>
            <w:r w:rsidR="00FB69BF">
              <w:rPr>
                <w:noProof/>
                <w:webHidden/>
              </w:rPr>
              <w:t>v</w:t>
            </w:r>
            <w:r w:rsidR="00FB69BF">
              <w:rPr>
                <w:noProof/>
                <w:webHidden/>
              </w:rPr>
              <w:fldChar w:fldCharType="end"/>
            </w:r>
          </w:hyperlink>
        </w:p>
        <w:p w14:paraId="230A4717" w14:textId="77777777" w:rsidR="00FB69BF" w:rsidRDefault="001A5C58">
          <w:pPr>
            <w:pStyle w:val="TOC1"/>
            <w:tabs>
              <w:tab w:val="right" w:leader="dot" w:pos="8261"/>
            </w:tabs>
            <w:rPr>
              <w:rFonts w:eastAsiaTheme="minorEastAsia"/>
              <w:noProof/>
              <w:lang w:val="en-ID" w:eastAsia="en-ID"/>
            </w:rPr>
          </w:pPr>
          <w:hyperlink w:anchor="_Toc168592435" w:history="1">
            <w:r w:rsidR="00FB69BF" w:rsidRPr="00605C5B">
              <w:rPr>
                <w:rStyle w:val="Hyperlink"/>
                <w:rFonts w:ascii="Times New Roman" w:hAnsi="Times New Roman" w:cs="Times New Roman"/>
                <w:i/>
                <w:noProof/>
              </w:rPr>
              <w:t>ABSTRACT</w:t>
            </w:r>
            <w:r w:rsidR="00FB69BF">
              <w:rPr>
                <w:noProof/>
                <w:webHidden/>
              </w:rPr>
              <w:tab/>
            </w:r>
            <w:r w:rsidR="00FB69BF">
              <w:rPr>
                <w:noProof/>
                <w:webHidden/>
              </w:rPr>
              <w:fldChar w:fldCharType="begin"/>
            </w:r>
            <w:r w:rsidR="00FB69BF">
              <w:rPr>
                <w:noProof/>
                <w:webHidden/>
              </w:rPr>
              <w:instrText xml:space="preserve"> PAGEREF _Toc168592435 \h </w:instrText>
            </w:r>
            <w:r w:rsidR="00FB69BF">
              <w:rPr>
                <w:noProof/>
                <w:webHidden/>
              </w:rPr>
            </w:r>
            <w:r w:rsidR="00FB69BF">
              <w:rPr>
                <w:noProof/>
                <w:webHidden/>
              </w:rPr>
              <w:fldChar w:fldCharType="separate"/>
            </w:r>
            <w:r w:rsidR="00FB69BF">
              <w:rPr>
                <w:noProof/>
                <w:webHidden/>
              </w:rPr>
              <w:t>vi</w:t>
            </w:r>
            <w:r w:rsidR="00FB69BF">
              <w:rPr>
                <w:noProof/>
                <w:webHidden/>
              </w:rPr>
              <w:fldChar w:fldCharType="end"/>
            </w:r>
          </w:hyperlink>
        </w:p>
        <w:p w14:paraId="5C5607FC" w14:textId="77777777" w:rsidR="00FB69BF" w:rsidRDefault="001A5C58">
          <w:pPr>
            <w:pStyle w:val="TOC1"/>
            <w:tabs>
              <w:tab w:val="right" w:leader="dot" w:pos="8261"/>
            </w:tabs>
            <w:rPr>
              <w:rFonts w:eastAsiaTheme="minorEastAsia"/>
              <w:noProof/>
              <w:lang w:val="en-ID" w:eastAsia="en-ID"/>
            </w:rPr>
          </w:pPr>
          <w:hyperlink w:anchor="_Toc168592436" w:history="1">
            <w:r w:rsidR="00FB69BF" w:rsidRPr="00605C5B">
              <w:rPr>
                <w:rStyle w:val="Hyperlink"/>
                <w:rFonts w:ascii="Times New Roman" w:hAnsi="Times New Roman" w:cs="Times New Roman"/>
                <w:noProof/>
              </w:rPr>
              <w:t>DAFTAR ISI</w:t>
            </w:r>
            <w:r w:rsidR="00FB69BF">
              <w:rPr>
                <w:noProof/>
                <w:webHidden/>
              </w:rPr>
              <w:tab/>
            </w:r>
            <w:r w:rsidR="00FB69BF">
              <w:rPr>
                <w:noProof/>
                <w:webHidden/>
              </w:rPr>
              <w:fldChar w:fldCharType="begin"/>
            </w:r>
            <w:r w:rsidR="00FB69BF">
              <w:rPr>
                <w:noProof/>
                <w:webHidden/>
              </w:rPr>
              <w:instrText xml:space="preserve"> PAGEREF _Toc168592436 \h </w:instrText>
            </w:r>
            <w:r w:rsidR="00FB69BF">
              <w:rPr>
                <w:noProof/>
                <w:webHidden/>
              </w:rPr>
            </w:r>
            <w:r w:rsidR="00FB69BF">
              <w:rPr>
                <w:noProof/>
                <w:webHidden/>
              </w:rPr>
              <w:fldChar w:fldCharType="separate"/>
            </w:r>
            <w:r w:rsidR="00FB69BF">
              <w:rPr>
                <w:noProof/>
                <w:webHidden/>
              </w:rPr>
              <w:t>vii</w:t>
            </w:r>
            <w:r w:rsidR="00FB69BF">
              <w:rPr>
                <w:noProof/>
                <w:webHidden/>
              </w:rPr>
              <w:fldChar w:fldCharType="end"/>
            </w:r>
          </w:hyperlink>
        </w:p>
        <w:p w14:paraId="6B7D2516" w14:textId="77777777" w:rsidR="00FB69BF" w:rsidRDefault="001A5C58">
          <w:pPr>
            <w:pStyle w:val="TOC1"/>
            <w:tabs>
              <w:tab w:val="right" w:leader="dot" w:pos="8261"/>
            </w:tabs>
            <w:rPr>
              <w:rFonts w:eastAsiaTheme="minorEastAsia"/>
              <w:noProof/>
              <w:lang w:val="en-ID" w:eastAsia="en-ID"/>
            </w:rPr>
          </w:pPr>
          <w:hyperlink w:anchor="_Toc168592437" w:history="1">
            <w:r w:rsidR="00FB69BF" w:rsidRPr="00605C5B">
              <w:rPr>
                <w:rStyle w:val="Hyperlink"/>
                <w:noProof/>
              </w:rPr>
              <w:t>DAFTAR GAMBAR</w:t>
            </w:r>
            <w:r w:rsidR="00FB69BF">
              <w:rPr>
                <w:noProof/>
                <w:webHidden/>
              </w:rPr>
              <w:tab/>
            </w:r>
            <w:r w:rsidR="00FB69BF">
              <w:rPr>
                <w:noProof/>
                <w:webHidden/>
              </w:rPr>
              <w:fldChar w:fldCharType="begin"/>
            </w:r>
            <w:r w:rsidR="00FB69BF">
              <w:rPr>
                <w:noProof/>
                <w:webHidden/>
              </w:rPr>
              <w:instrText xml:space="preserve"> PAGEREF _Toc168592437 \h </w:instrText>
            </w:r>
            <w:r w:rsidR="00FB69BF">
              <w:rPr>
                <w:noProof/>
                <w:webHidden/>
              </w:rPr>
            </w:r>
            <w:r w:rsidR="00FB69BF">
              <w:rPr>
                <w:noProof/>
                <w:webHidden/>
              </w:rPr>
              <w:fldChar w:fldCharType="separate"/>
            </w:r>
            <w:r w:rsidR="00FB69BF">
              <w:rPr>
                <w:noProof/>
                <w:webHidden/>
              </w:rPr>
              <w:t>ix</w:t>
            </w:r>
            <w:r w:rsidR="00FB69BF">
              <w:rPr>
                <w:noProof/>
                <w:webHidden/>
              </w:rPr>
              <w:fldChar w:fldCharType="end"/>
            </w:r>
          </w:hyperlink>
        </w:p>
        <w:p w14:paraId="3B04B554" w14:textId="77777777" w:rsidR="00FB69BF" w:rsidRDefault="001A5C58">
          <w:pPr>
            <w:pStyle w:val="TOC1"/>
            <w:tabs>
              <w:tab w:val="right" w:leader="dot" w:pos="8261"/>
            </w:tabs>
            <w:rPr>
              <w:rFonts w:eastAsiaTheme="minorEastAsia"/>
              <w:noProof/>
              <w:lang w:val="en-ID" w:eastAsia="en-ID"/>
            </w:rPr>
          </w:pPr>
          <w:hyperlink w:anchor="_Toc168592438" w:history="1">
            <w:r w:rsidR="00FB69BF" w:rsidRPr="00605C5B">
              <w:rPr>
                <w:rStyle w:val="Hyperlink"/>
                <w:noProof/>
              </w:rPr>
              <w:t>DAFTAR TABEL</w:t>
            </w:r>
            <w:r w:rsidR="00FB69BF">
              <w:rPr>
                <w:noProof/>
                <w:webHidden/>
              </w:rPr>
              <w:tab/>
            </w:r>
            <w:r w:rsidR="00FB69BF">
              <w:rPr>
                <w:noProof/>
                <w:webHidden/>
              </w:rPr>
              <w:fldChar w:fldCharType="begin"/>
            </w:r>
            <w:r w:rsidR="00FB69BF">
              <w:rPr>
                <w:noProof/>
                <w:webHidden/>
              </w:rPr>
              <w:instrText xml:space="preserve"> PAGEREF _Toc168592438 \h </w:instrText>
            </w:r>
            <w:r w:rsidR="00FB69BF">
              <w:rPr>
                <w:noProof/>
                <w:webHidden/>
              </w:rPr>
            </w:r>
            <w:r w:rsidR="00FB69BF">
              <w:rPr>
                <w:noProof/>
                <w:webHidden/>
              </w:rPr>
              <w:fldChar w:fldCharType="separate"/>
            </w:r>
            <w:r w:rsidR="00FB69BF">
              <w:rPr>
                <w:noProof/>
                <w:webHidden/>
              </w:rPr>
              <w:t>1</w:t>
            </w:r>
            <w:r w:rsidR="00FB69BF">
              <w:rPr>
                <w:noProof/>
                <w:webHidden/>
              </w:rPr>
              <w:fldChar w:fldCharType="end"/>
            </w:r>
          </w:hyperlink>
        </w:p>
        <w:p w14:paraId="3EAD2691" w14:textId="77777777" w:rsidR="00FB69BF" w:rsidRDefault="001A5C58">
          <w:pPr>
            <w:pStyle w:val="TOC1"/>
            <w:tabs>
              <w:tab w:val="right" w:leader="dot" w:pos="8261"/>
            </w:tabs>
            <w:rPr>
              <w:rFonts w:eastAsiaTheme="minorEastAsia"/>
              <w:noProof/>
              <w:lang w:val="en-ID" w:eastAsia="en-ID"/>
            </w:rPr>
          </w:pPr>
          <w:hyperlink w:anchor="_Toc168592439" w:history="1">
            <w:r w:rsidR="00FB69BF" w:rsidRPr="00605C5B">
              <w:rPr>
                <w:rStyle w:val="Hyperlink"/>
                <w:rFonts w:ascii="Times New Roman" w:hAnsi="Times New Roman" w:cs="Times New Roman"/>
                <w:noProof/>
              </w:rPr>
              <w:t>BAB I</w:t>
            </w:r>
            <w:r w:rsidR="00FB69BF">
              <w:rPr>
                <w:noProof/>
                <w:webHidden/>
              </w:rPr>
              <w:tab/>
            </w:r>
            <w:r w:rsidR="00FB69BF">
              <w:rPr>
                <w:noProof/>
                <w:webHidden/>
              </w:rPr>
              <w:fldChar w:fldCharType="begin"/>
            </w:r>
            <w:r w:rsidR="00FB69BF">
              <w:rPr>
                <w:noProof/>
                <w:webHidden/>
              </w:rPr>
              <w:instrText xml:space="preserve"> PAGEREF _Toc168592439 \h </w:instrText>
            </w:r>
            <w:r w:rsidR="00FB69BF">
              <w:rPr>
                <w:noProof/>
                <w:webHidden/>
              </w:rPr>
            </w:r>
            <w:r w:rsidR="00FB69BF">
              <w:rPr>
                <w:noProof/>
                <w:webHidden/>
              </w:rPr>
              <w:fldChar w:fldCharType="separate"/>
            </w:r>
            <w:r w:rsidR="00FB69BF">
              <w:rPr>
                <w:noProof/>
                <w:webHidden/>
              </w:rPr>
              <w:t>1</w:t>
            </w:r>
            <w:r w:rsidR="00FB69BF">
              <w:rPr>
                <w:noProof/>
                <w:webHidden/>
              </w:rPr>
              <w:fldChar w:fldCharType="end"/>
            </w:r>
          </w:hyperlink>
        </w:p>
        <w:p w14:paraId="13AD545B" w14:textId="77777777" w:rsidR="00FB69BF" w:rsidRDefault="001A5C58">
          <w:pPr>
            <w:pStyle w:val="TOC1"/>
            <w:tabs>
              <w:tab w:val="right" w:leader="dot" w:pos="8261"/>
            </w:tabs>
            <w:rPr>
              <w:rFonts w:eastAsiaTheme="minorEastAsia"/>
              <w:noProof/>
              <w:lang w:val="en-ID" w:eastAsia="en-ID"/>
            </w:rPr>
          </w:pPr>
          <w:hyperlink w:anchor="_Toc168592440" w:history="1">
            <w:r w:rsidR="00FB69BF" w:rsidRPr="00605C5B">
              <w:rPr>
                <w:rStyle w:val="Hyperlink"/>
                <w:rFonts w:ascii="Times New Roman" w:hAnsi="Times New Roman" w:cs="Times New Roman"/>
                <w:noProof/>
              </w:rPr>
              <w:t>PENDAHULUAN</w:t>
            </w:r>
            <w:r w:rsidR="00FB69BF">
              <w:rPr>
                <w:noProof/>
                <w:webHidden/>
              </w:rPr>
              <w:tab/>
            </w:r>
            <w:r w:rsidR="00FB69BF">
              <w:rPr>
                <w:noProof/>
                <w:webHidden/>
              </w:rPr>
              <w:fldChar w:fldCharType="begin"/>
            </w:r>
            <w:r w:rsidR="00FB69BF">
              <w:rPr>
                <w:noProof/>
                <w:webHidden/>
              </w:rPr>
              <w:instrText xml:space="preserve"> PAGEREF _Toc168592440 \h </w:instrText>
            </w:r>
            <w:r w:rsidR="00FB69BF">
              <w:rPr>
                <w:noProof/>
                <w:webHidden/>
              </w:rPr>
            </w:r>
            <w:r w:rsidR="00FB69BF">
              <w:rPr>
                <w:noProof/>
                <w:webHidden/>
              </w:rPr>
              <w:fldChar w:fldCharType="separate"/>
            </w:r>
            <w:r w:rsidR="00FB69BF">
              <w:rPr>
                <w:noProof/>
                <w:webHidden/>
              </w:rPr>
              <w:t>1</w:t>
            </w:r>
            <w:r w:rsidR="00FB69BF">
              <w:rPr>
                <w:noProof/>
                <w:webHidden/>
              </w:rPr>
              <w:fldChar w:fldCharType="end"/>
            </w:r>
          </w:hyperlink>
        </w:p>
        <w:p w14:paraId="7B89EC10" w14:textId="77777777" w:rsidR="00FB69BF" w:rsidRDefault="001A5C58">
          <w:pPr>
            <w:pStyle w:val="TOC2"/>
            <w:rPr>
              <w:rFonts w:asciiTheme="minorHAnsi" w:eastAsiaTheme="minorEastAsia" w:hAnsiTheme="minorHAnsi" w:cstheme="minorBidi"/>
              <w:sz w:val="22"/>
              <w:szCs w:val="22"/>
              <w:lang w:val="en-ID" w:eastAsia="en-ID"/>
            </w:rPr>
          </w:pPr>
          <w:hyperlink w:anchor="_Toc168592441" w:history="1">
            <w:r w:rsidR="00FB69BF" w:rsidRPr="00605C5B">
              <w:rPr>
                <w:rStyle w:val="Hyperlink"/>
                <w:rFonts w:ascii="Times New Roman" w:hAnsi="Times New Roman" w:cs="Times New Roman"/>
              </w:rPr>
              <w:t>A. LATAR BELAKANG MASALAH</w:t>
            </w:r>
            <w:r w:rsidR="00FB69BF">
              <w:rPr>
                <w:webHidden/>
              </w:rPr>
              <w:tab/>
            </w:r>
            <w:r w:rsidR="00FB69BF">
              <w:rPr>
                <w:webHidden/>
              </w:rPr>
              <w:fldChar w:fldCharType="begin"/>
            </w:r>
            <w:r w:rsidR="00FB69BF">
              <w:rPr>
                <w:webHidden/>
              </w:rPr>
              <w:instrText xml:space="preserve"> PAGEREF _Toc168592441 \h </w:instrText>
            </w:r>
            <w:r w:rsidR="00FB69BF">
              <w:rPr>
                <w:webHidden/>
              </w:rPr>
            </w:r>
            <w:r w:rsidR="00FB69BF">
              <w:rPr>
                <w:webHidden/>
              </w:rPr>
              <w:fldChar w:fldCharType="separate"/>
            </w:r>
            <w:r w:rsidR="00FB69BF">
              <w:rPr>
                <w:webHidden/>
              </w:rPr>
              <w:t>1</w:t>
            </w:r>
            <w:r w:rsidR="00FB69BF">
              <w:rPr>
                <w:webHidden/>
              </w:rPr>
              <w:fldChar w:fldCharType="end"/>
            </w:r>
          </w:hyperlink>
        </w:p>
        <w:p w14:paraId="75322D2D" w14:textId="77777777" w:rsidR="00FB69BF" w:rsidRDefault="001A5C58">
          <w:pPr>
            <w:pStyle w:val="TOC2"/>
            <w:rPr>
              <w:rFonts w:asciiTheme="minorHAnsi" w:eastAsiaTheme="minorEastAsia" w:hAnsiTheme="minorHAnsi" w:cstheme="minorBidi"/>
              <w:sz w:val="22"/>
              <w:szCs w:val="22"/>
              <w:lang w:val="en-ID" w:eastAsia="en-ID"/>
            </w:rPr>
          </w:pPr>
          <w:hyperlink w:anchor="_Toc168592442" w:history="1">
            <w:r w:rsidR="00FB69BF" w:rsidRPr="00605C5B">
              <w:rPr>
                <w:rStyle w:val="Hyperlink"/>
                <w:rFonts w:ascii="Times New Roman" w:hAnsi="Times New Roman" w:cs="Times New Roman"/>
              </w:rPr>
              <w:t>B. FOKUS PENELITIAN</w:t>
            </w:r>
            <w:r w:rsidR="00FB69BF">
              <w:rPr>
                <w:webHidden/>
              </w:rPr>
              <w:tab/>
            </w:r>
            <w:r w:rsidR="00FB69BF">
              <w:rPr>
                <w:webHidden/>
              </w:rPr>
              <w:fldChar w:fldCharType="begin"/>
            </w:r>
            <w:r w:rsidR="00FB69BF">
              <w:rPr>
                <w:webHidden/>
              </w:rPr>
              <w:instrText xml:space="preserve"> PAGEREF _Toc168592442 \h </w:instrText>
            </w:r>
            <w:r w:rsidR="00FB69BF">
              <w:rPr>
                <w:webHidden/>
              </w:rPr>
            </w:r>
            <w:r w:rsidR="00FB69BF">
              <w:rPr>
                <w:webHidden/>
              </w:rPr>
              <w:fldChar w:fldCharType="separate"/>
            </w:r>
            <w:r w:rsidR="00FB69BF">
              <w:rPr>
                <w:webHidden/>
              </w:rPr>
              <w:t>8</w:t>
            </w:r>
            <w:r w:rsidR="00FB69BF">
              <w:rPr>
                <w:webHidden/>
              </w:rPr>
              <w:fldChar w:fldCharType="end"/>
            </w:r>
          </w:hyperlink>
        </w:p>
        <w:p w14:paraId="20FC11DC" w14:textId="77777777" w:rsidR="00FB69BF" w:rsidRDefault="001A5C58">
          <w:pPr>
            <w:pStyle w:val="TOC2"/>
            <w:rPr>
              <w:rFonts w:asciiTheme="minorHAnsi" w:eastAsiaTheme="minorEastAsia" w:hAnsiTheme="minorHAnsi" w:cstheme="minorBidi"/>
              <w:sz w:val="22"/>
              <w:szCs w:val="22"/>
              <w:lang w:val="en-ID" w:eastAsia="en-ID"/>
            </w:rPr>
          </w:pPr>
          <w:hyperlink w:anchor="_Toc168592443" w:history="1">
            <w:r w:rsidR="00FB69BF" w:rsidRPr="00605C5B">
              <w:rPr>
                <w:rStyle w:val="Hyperlink"/>
                <w:rFonts w:ascii="Times New Roman" w:hAnsi="Times New Roman" w:cs="Times New Roman"/>
              </w:rPr>
              <w:t>C. RUMUSAN MASALAH</w:t>
            </w:r>
            <w:r w:rsidR="00FB69BF">
              <w:rPr>
                <w:webHidden/>
              </w:rPr>
              <w:tab/>
            </w:r>
            <w:r w:rsidR="00FB69BF">
              <w:rPr>
                <w:webHidden/>
              </w:rPr>
              <w:fldChar w:fldCharType="begin"/>
            </w:r>
            <w:r w:rsidR="00FB69BF">
              <w:rPr>
                <w:webHidden/>
              </w:rPr>
              <w:instrText xml:space="preserve"> PAGEREF _Toc168592443 \h </w:instrText>
            </w:r>
            <w:r w:rsidR="00FB69BF">
              <w:rPr>
                <w:webHidden/>
              </w:rPr>
            </w:r>
            <w:r w:rsidR="00FB69BF">
              <w:rPr>
                <w:webHidden/>
              </w:rPr>
              <w:fldChar w:fldCharType="separate"/>
            </w:r>
            <w:r w:rsidR="00FB69BF">
              <w:rPr>
                <w:webHidden/>
              </w:rPr>
              <w:t>9</w:t>
            </w:r>
            <w:r w:rsidR="00FB69BF">
              <w:rPr>
                <w:webHidden/>
              </w:rPr>
              <w:fldChar w:fldCharType="end"/>
            </w:r>
          </w:hyperlink>
        </w:p>
        <w:p w14:paraId="0145D7CD" w14:textId="77777777" w:rsidR="00FB69BF" w:rsidRDefault="001A5C58">
          <w:pPr>
            <w:pStyle w:val="TOC2"/>
            <w:rPr>
              <w:rFonts w:asciiTheme="minorHAnsi" w:eastAsiaTheme="minorEastAsia" w:hAnsiTheme="minorHAnsi" w:cstheme="minorBidi"/>
              <w:sz w:val="22"/>
              <w:szCs w:val="22"/>
              <w:lang w:val="en-ID" w:eastAsia="en-ID"/>
            </w:rPr>
          </w:pPr>
          <w:hyperlink w:anchor="_Toc168592444" w:history="1">
            <w:r w:rsidR="00FB69BF" w:rsidRPr="00605C5B">
              <w:rPr>
                <w:rStyle w:val="Hyperlink"/>
                <w:rFonts w:ascii="Times New Roman" w:hAnsi="Times New Roman" w:cs="Times New Roman"/>
              </w:rPr>
              <w:t>D. TUJUAN PENELITIAN</w:t>
            </w:r>
            <w:r w:rsidR="00FB69BF">
              <w:rPr>
                <w:webHidden/>
              </w:rPr>
              <w:tab/>
            </w:r>
            <w:r w:rsidR="00FB69BF">
              <w:rPr>
                <w:webHidden/>
              </w:rPr>
              <w:fldChar w:fldCharType="begin"/>
            </w:r>
            <w:r w:rsidR="00FB69BF">
              <w:rPr>
                <w:webHidden/>
              </w:rPr>
              <w:instrText xml:space="preserve"> PAGEREF _Toc168592444 \h </w:instrText>
            </w:r>
            <w:r w:rsidR="00FB69BF">
              <w:rPr>
                <w:webHidden/>
              </w:rPr>
            </w:r>
            <w:r w:rsidR="00FB69BF">
              <w:rPr>
                <w:webHidden/>
              </w:rPr>
              <w:fldChar w:fldCharType="separate"/>
            </w:r>
            <w:r w:rsidR="00FB69BF">
              <w:rPr>
                <w:webHidden/>
              </w:rPr>
              <w:t>9</w:t>
            </w:r>
            <w:r w:rsidR="00FB69BF">
              <w:rPr>
                <w:webHidden/>
              </w:rPr>
              <w:fldChar w:fldCharType="end"/>
            </w:r>
          </w:hyperlink>
        </w:p>
        <w:p w14:paraId="6F7493C2" w14:textId="77777777" w:rsidR="00FB69BF" w:rsidRDefault="001A5C58">
          <w:pPr>
            <w:pStyle w:val="TOC2"/>
            <w:rPr>
              <w:rFonts w:asciiTheme="minorHAnsi" w:eastAsiaTheme="minorEastAsia" w:hAnsiTheme="minorHAnsi" w:cstheme="minorBidi"/>
              <w:sz w:val="22"/>
              <w:szCs w:val="22"/>
              <w:lang w:val="en-ID" w:eastAsia="en-ID"/>
            </w:rPr>
          </w:pPr>
          <w:hyperlink w:anchor="_Toc168592445" w:history="1">
            <w:r w:rsidR="00FB69BF" w:rsidRPr="00605C5B">
              <w:rPr>
                <w:rStyle w:val="Hyperlink"/>
                <w:rFonts w:ascii="Times New Roman" w:hAnsi="Times New Roman" w:cs="Times New Roman"/>
              </w:rPr>
              <w:t>E. MANFAAT PENELITIAN</w:t>
            </w:r>
            <w:r w:rsidR="00FB69BF">
              <w:rPr>
                <w:webHidden/>
              </w:rPr>
              <w:tab/>
            </w:r>
            <w:r w:rsidR="00FB69BF">
              <w:rPr>
                <w:webHidden/>
              </w:rPr>
              <w:fldChar w:fldCharType="begin"/>
            </w:r>
            <w:r w:rsidR="00FB69BF">
              <w:rPr>
                <w:webHidden/>
              </w:rPr>
              <w:instrText xml:space="preserve"> PAGEREF _Toc168592445 \h </w:instrText>
            </w:r>
            <w:r w:rsidR="00FB69BF">
              <w:rPr>
                <w:webHidden/>
              </w:rPr>
            </w:r>
            <w:r w:rsidR="00FB69BF">
              <w:rPr>
                <w:webHidden/>
              </w:rPr>
              <w:fldChar w:fldCharType="separate"/>
            </w:r>
            <w:r w:rsidR="00FB69BF">
              <w:rPr>
                <w:webHidden/>
              </w:rPr>
              <w:t>9</w:t>
            </w:r>
            <w:r w:rsidR="00FB69BF">
              <w:rPr>
                <w:webHidden/>
              </w:rPr>
              <w:fldChar w:fldCharType="end"/>
            </w:r>
          </w:hyperlink>
        </w:p>
        <w:p w14:paraId="665573D5" w14:textId="77777777" w:rsidR="00FB69BF" w:rsidRDefault="001A5C58">
          <w:pPr>
            <w:pStyle w:val="TOC1"/>
            <w:tabs>
              <w:tab w:val="right" w:leader="dot" w:pos="8261"/>
            </w:tabs>
            <w:rPr>
              <w:rFonts w:eastAsiaTheme="minorEastAsia"/>
              <w:noProof/>
              <w:lang w:val="en-ID" w:eastAsia="en-ID"/>
            </w:rPr>
          </w:pPr>
          <w:hyperlink w:anchor="_Toc168592446" w:history="1">
            <w:r w:rsidR="00FB69BF" w:rsidRPr="00605C5B">
              <w:rPr>
                <w:rStyle w:val="Hyperlink"/>
                <w:rFonts w:ascii="Times New Roman" w:hAnsi="Times New Roman" w:cs="Times New Roman"/>
                <w:noProof/>
              </w:rPr>
              <w:t>BAB II</w:t>
            </w:r>
            <w:r w:rsidR="00FB69BF">
              <w:rPr>
                <w:noProof/>
                <w:webHidden/>
              </w:rPr>
              <w:tab/>
            </w:r>
            <w:r w:rsidR="00FB69BF">
              <w:rPr>
                <w:noProof/>
                <w:webHidden/>
              </w:rPr>
              <w:fldChar w:fldCharType="begin"/>
            </w:r>
            <w:r w:rsidR="00FB69BF">
              <w:rPr>
                <w:noProof/>
                <w:webHidden/>
              </w:rPr>
              <w:instrText xml:space="preserve"> PAGEREF _Toc168592446 \h </w:instrText>
            </w:r>
            <w:r w:rsidR="00FB69BF">
              <w:rPr>
                <w:noProof/>
                <w:webHidden/>
              </w:rPr>
            </w:r>
            <w:r w:rsidR="00FB69BF">
              <w:rPr>
                <w:noProof/>
                <w:webHidden/>
              </w:rPr>
              <w:fldChar w:fldCharType="separate"/>
            </w:r>
            <w:r w:rsidR="00FB69BF">
              <w:rPr>
                <w:noProof/>
                <w:webHidden/>
              </w:rPr>
              <w:t>11</w:t>
            </w:r>
            <w:r w:rsidR="00FB69BF">
              <w:rPr>
                <w:noProof/>
                <w:webHidden/>
              </w:rPr>
              <w:fldChar w:fldCharType="end"/>
            </w:r>
          </w:hyperlink>
        </w:p>
        <w:p w14:paraId="7749AF95" w14:textId="77777777" w:rsidR="00FB69BF" w:rsidRDefault="001A5C58">
          <w:pPr>
            <w:pStyle w:val="TOC1"/>
            <w:tabs>
              <w:tab w:val="right" w:leader="dot" w:pos="8261"/>
            </w:tabs>
            <w:rPr>
              <w:rFonts w:eastAsiaTheme="minorEastAsia"/>
              <w:noProof/>
              <w:lang w:val="en-ID" w:eastAsia="en-ID"/>
            </w:rPr>
          </w:pPr>
          <w:hyperlink w:anchor="_Toc168592447" w:history="1">
            <w:r w:rsidR="00FB69BF" w:rsidRPr="00605C5B">
              <w:rPr>
                <w:rStyle w:val="Hyperlink"/>
                <w:rFonts w:ascii="Times New Roman" w:hAnsi="Times New Roman" w:cs="Times New Roman"/>
                <w:noProof/>
              </w:rPr>
              <w:t>TINJAUAN PUSTAKA</w:t>
            </w:r>
            <w:r w:rsidR="00FB69BF">
              <w:rPr>
                <w:noProof/>
                <w:webHidden/>
              </w:rPr>
              <w:tab/>
            </w:r>
            <w:r w:rsidR="00FB69BF">
              <w:rPr>
                <w:noProof/>
                <w:webHidden/>
              </w:rPr>
              <w:fldChar w:fldCharType="begin"/>
            </w:r>
            <w:r w:rsidR="00FB69BF">
              <w:rPr>
                <w:noProof/>
                <w:webHidden/>
              </w:rPr>
              <w:instrText xml:space="preserve"> PAGEREF _Toc168592447 \h </w:instrText>
            </w:r>
            <w:r w:rsidR="00FB69BF">
              <w:rPr>
                <w:noProof/>
                <w:webHidden/>
              </w:rPr>
            </w:r>
            <w:r w:rsidR="00FB69BF">
              <w:rPr>
                <w:noProof/>
                <w:webHidden/>
              </w:rPr>
              <w:fldChar w:fldCharType="separate"/>
            </w:r>
            <w:r w:rsidR="00FB69BF">
              <w:rPr>
                <w:noProof/>
                <w:webHidden/>
              </w:rPr>
              <w:t>11</w:t>
            </w:r>
            <w:r w:rsidR="00FB69BF">
              <w:rPr>
                <w:noProof/>
                <w:webHidden/>
              </w:rPr>
              <w:fldChar w:fldCharType="end"/>
            </w:r>
          </w:hyperlink>
        </w:p>
        <w:p w14:paraId="60E1D4F9" w14:textId="77777777" w:rsidR="00FB69BF" w:rsidRDefault="001A5C58">
          <w:pPr>
            <w:pStyle w:val="TOC2"/>
            <w:tabs>
              <w:tab w:val="left" w:pos="880"/>
            </w:tabs>
            <w:rPr>
              <w:rFonts w:asciiTheme="minorHAnsi" w:eastAsiaTheme="minorEastAsia" w:hAnsiTheme="minorHAnsi" w:cstheme="minorBidi"/>
              <w:sz w:val="22"/>
              <w:szCs w:val="22"/>
              <w:lang w:val="en-ID" w:eastAsia="en-ID"/>
            </w:rPr>
          </w:pPr>
          <w:hyperlink w:anchor="_Toc168592448" w:history="1">
            <w:r w:rsidR="00FB69BF" w:rsidRPr="00605C5B">
              <w:rPr>
                <w:rStyle w:val="Hyperlink"/>
                <w:rFonts w:ascii="Times New Roman" w:hAnsi="Times New Roman" w:cs="Times New Roman"/>
              </w:rPr>
              <w:t>A.</w:t>
            </w:r>
            <w:r w:rsidR="00FB69BF">
              <w:rPr>
                <w:rFonts w:asciiTheme="minorHAnsi" w:eastAsiaTheme="minorEastAsia" w:hAnsiTheme="minorHAnsi" w:cstheme="minorBidi"/>
                <w:sz w:val="22"/>
                <w:szCs w:val="22"/>
                <w:lang w:val="en-ID" w:eastAsia="en-ID"/>
              </w:rPr>
              <w:tab/>
            </w:r>
            <w:r w:rsidR="00FB69BF" w:rsidRPr="00605C5B">
              <w:rPr>
                <w:rStyle w:val="Hyperlink"/>
                <w:rFonts w:ascii="Times New Roman" w:hAnsi="Times New Roman" w:cs="Times New Roman"/>
              </w:rPr>
              <w:t>Tinjauan Tentang Pemilihan Umum</w:t>
            </w:r>
            <w:r w:rsidR="00FB69BF">
              <w:rPr>
                <w:webHidden/>
              </w:rPr>
              <w:tab/>
            </w:r>
            <w:r w:rsidR="00FB69BF">
              <w:rPr>
                <w:webHidden/>
              </w:rPr>
              <w:fldChar w:fldCharType="begin"/>
            </w:r>
            <w:r w:rsidR="00FB69BF">
              <w:rPr>
                <w:webHidden/>
              </w:rPr>
              <w:instrText xml:space="preserve"> PAGEREF _Toc168592448 \h </w:instrText>
            </w:r>
            <w:r w:rsidR="00FB69BF">
              <w:rPr>
                <w:webHidden/>
              </w:rPr>
            </w:r>
            <w:r w:rsidR="00FB69BF">
              <w:rPr>
                <w:webHidden/>
              </w:rPr>
              <w:fldChar w:fldCharType="separate"/>
            </w:r>
            <w:r w:rsidR="00FB69BF">
              <w:rPr>
                <w:webHidden/>
              </w:rPr>
              <w:t>11</w:t>
            </w:r>
            <w:r w:rsidR="00FB69BF">
              <w:rPr>
                <w:webHidden/>
              </w:rPr>
              <w:fldChar w:fldCharType="end"/>
            </w:r>
          </w:hyperlink>
        </w:p>
        <w:p w14:paraId="52B43962" w14:textId="77777777" w:rsidR="00FB69BF" w:rsidRDefault="001A5C58">
          <w:pPr>
            <w:pStyle w:val="TOC3"/>
            <w:tabs>
              <w:tab w:val="left" w:pos="880"/>
              <w:tab w:val="right" w:leader="dot" w:pos="8261"/>
            </w:tabs>
            <w:rPr>
              <w:rFonts w:eastAsiaTheme="minorEastAsia"/>
              <w:noProof/>
              <w:lang w:val="en-ID" w:eastAsia="en-ID"/>
            </w:rPr>
          </w:pPr>
          <w:hyperlink w:anchor="_Toc168592449" w:history="1">
            <w:r w:rsidR="00FB69BF" w:rsidRPr="00605C5B">
              <w:rPr>
                <w:rStyle w:val="Hyperlink"/>
                <w:rFonts w:ascii="Times New Roman" w:hAnsi="Times New Roman" w:cs="Times New Roman"/>
                <w:b/>
                <w:noProof/>
              </w:rPr>
              <w:t>1.</w:t>
            </w:r>
            <w:r w:rsidR="00FB69BF">
              <w:rPr>
                <w:rFonts w:eastAsiaTheme="minorEastAsia"/>
                <w:noProof/>
                <w:lang w:val="en-ID" w:eastAsia="en-ID"/>
              </w:rPr>
              <w:tab/>
            </w:r>
            <w:r w:rsidR="00FB69BF" w:rsidRPr="00605C5B">
              <w:rPr>
                <w:rStyle w:val="Hyperlink"/>
                <w:rFonts w:ascii="Times New Roman" w:hAnsi="Times New Roman" w:cs="Times New Roman"/>
                <w:b/>
                <w:noProof/>
              </w:rPr>
              <w:t>Pemilihan Umum</w:t>
            </w:r>
            <w:r w:rsidR="00FB69BF">
              <w:rPr>
                <w:noProof/>
                <w:webHidden/>
              </w:rPr>
              <w:tab/>
            </w:r>
            <w:r w:rsidR="00FB69BF">
              <w:rPr>
                <w:noProof/>
                <w:webHidden/>
              </w:rPr>
              <w:fldChar w:fldCharType="begin"/>
            </w:r>
            <w:r w:rsidR="00FB69BF">
              <w:rPr>
                <w:noProof/>
                <w:webHidden/>
              </w:rPr>
              <w:instrText xml:space="preserve"> PAGEREF _Toc168592449 \h </w:instrText>
            </w:r>
            <w:r w:rsidR="00FB69BF">
              <w:rPr>
                <w:noProof/>
                <w:webHidden/>
              </w:rPr>
            </w:r>
            <w:r w:rsidR="00FB69BF">
              <w:rPr>
                <w:noProof/>
                <w:webHidden/>
              </w:rPr>
              <w:fldChar w:fldCharType="separate"/>
            </w:r>
            <w:r w:rsidR="00FB69BF">
              <w:rPr>
                <w:noProof/>
                <w:webHidden/>
              </w:rPr>
              <w:t>11</w:t>
            </w:r>
            <w:r w:rsidR="00FB69BF">
              <w:rPr>
                <w:noProof/>
                <w:webHidden/>
              </w:rPr>
              <w:fldChar w:fldCharType="end"/>
            </w:r>
          </w:hyperlink>
        </w:p>
        <w:p w14:paraId="670A5824" w14:textId="77777777" w:rsidR="00FB69BF" w:rsidRDefault="001A5C58">
          <w:pPr>
            <w:pStyle w:val="TOC3"/>
            <w:tabs>
              <w:tab w:val="left" w:pos="880"/>
              <w:tab w:val="right" w:leader="dot" w:pos="8261"/>
            </w:tabs>
            <w:rPr>
              <w:rFonts w:eastAsiaTheme="minorEastAsia"/>
              <w:noProof/>
              <w:lang w:val="en-ID" w:eastAsia="en-ID"/>
            </w:rPr>
          </w:pPr>
          <w:hyperlink w:anchor="_Toc168592450" w:history="1">
            <w:r w:rsidR="00FB69BF" w:rsidRPr="00605C5B">
              <w:rPr>
                <w:rStyle w:val="Hyperlink"/>
                <w:rFonts w:ascii="Times New Roman" w:hAnsi="Times New Roman" w:cs="Times New Roman"/>
                <w:b/>
                <w:noProof/>
              </w:rPr>
              <w:t>2.</w:t>
            </w:r>
            <w:r w:rsidR="00FB69BF">
              <w:rPr>
                <w:rFonts w:eastAsiaTheme="minorEastAsia"/>
                <w:noProof/>
                <w:lang w:val="en-ID" w:eastAsia="en-ID"/>
              </w:rPr>
              <w:tab/>
            </w:r>
            <w:r w:rsidR="00FB69BF" w:rsidRPr="00605C5B">
              <w:rPr>
                <w:rStyle w:val="Hyperlink"/>
                <w:rFonts w:ascii="Times New Roman" w:hAnsi="Times New Roman" w:cs="Times New Roman"/>
                <w:b/>
                <w:noProof/>
              </w:rPr>
              <w:t>Konsep Pemilu</w:t>
            </w:r>
            <w:r w:rsidR="00FB69BF">
              <w:rPr>
                <w:noProof/>
                <w:webHidden/>
              </w:rPr>
              <w:tab/>
            </w:r>
            <w:r w:rsidR="00FB69BF">
              <w:rPr>
                <w:noProof/>
                <w:webHidden/>
              </w:rPr>
              <w:fldChar w:fldCharType="begin"/>
            </w:r>
            <w:r w:rsidR="00FB69BF">
              <w:rPr>
                <w:noProof/>
                <w:webHidden/>
              </w:rPr>
              <w:instrText xml:space="preserve"> PAGEREF _Toc168592450 \h </w:instrText>
            </w:r>
            <w:r w:rsidR="00FB69BF">
              <w:rPr>
                <w:noProof/>
                <w:webHidden/>
              </w:rPr>
            </w:r>
            <w:r w:rsidR="00FB69BF">
              <w:rPr>
                <w:noProof/>
                <w:webHidden/>
              </w:rPr>
              <w:fldChar w:fldCharType="separate"/>
            </w:r>
            <w:r w:rsidR="00FB69BF">
              <w:rPr>
                <w:noProof/>
                <w:webHidden/>
              </w:rPr>
              <w:t>15</w:t>
            </w:r>
            <w:r w:rsidR="00FB69BF">
              <w:rPr>
                <w:noProof/>
                <w:webHidden/>
              </w:rPr>
              <w:fldChar w:fldCharType="end"/>
            </w:r>
          </w:hyperlink>
        </w:p>
        <w:p w14:paraId="12E43A5E" w14:textId="77777777" w:rsidR="00FB69BF" w:rsidRDefault="001A5C58">
          <w:pPr>
            <w:pStyle w:val="TOC3"/>
            <w:tabs>
              <w:tab w:val="left" w:pos="880"/>
              <w:tab w:val="right" w:leader="dot" w:pos="8261"/>
            </w:tabs>
            <w:rPr>
              <w:rFonts w:eastAsiaTheme="minorEastAsia"/>
              <w:noProof/>
              <w:lang w:val="en-ID" w:eastAsia="en-ID"/>
            </w:rPr>
          </w:pPr>
          <w:hyperlink w:anchor="_Toc168592451" w:history="1">
            <w:r w:rsidR="00FB69BF" w:rsidRPr="00605C5B">
              <w:rPr>
                <w:rStyle w:val="Hyperlink"/>
                <w:rFonts w:ascii="Times New Roman" w:hAnsi="Times New Roman" w:cs="Times New Roman"/>
                <w:b/>
                <w:noProof/>
              </w:rPr>
              <w:t>3.</w:t>
            </w:r>
            <w:r w:rsidR="00FB69BF">
              <w:rPr>
                <w:rFonts w:eastAsiaTheme="minorEastAsia"/>
                <w:noProof/>
                <w:lang w:val="en-ID" w:eastAsia="en-ID"/>
              </w:rPr>
              <w:tab/>
            </w:r>
            <w:r w:rsidR="00FB69BF" w:rsidRPr="00605C5B">
              <w:rPr>
                <w:rStyle w:val="Hyperlink"/>
                <w:rFonts w:ascii="Times New Roman" w:hAnsi="Times New Roman" w:cs="Times New Roman"/>
                <w:b/>
                <w:noProof/>
              </w:rPr>
              <w:t>Asas dan Fungsi Pemilu</w:t>
            </w:r>
            <w:r w:rsidR="00FB69BF">
              <w:rPr>
                <w:noProof/>
                <w:webHidden/>
              </w:rPr>
              <w:tab/>
            </w:r>
            <w:r w:rsidR="00FB69BF">
              <w:rPr>
                <w:noProof/>
                <w:webHidden/>
              </w:rPr>
              <w:fldChar w:fldCharType="begin"/>
            </w:r>
            <w:r w:rsidR="00FB69BF">
              <w:rPr>
                <w:noProof/>
                <w:webHidden/>
              </w:rPr>
              <w:instrText xml:space="preserve"> PAGEREF _Toc168592451 \h </w:instrText>
            </w:r>
            <w:r w:rsidR="00FB69BF">
              <w:rPr>
                <w:noProof/>
                <w:webHidden/>
              </w:rPr>
            </w:r>
            <w:r w:rsidR="00FB69BF">
              <w:rPr>
                <w:noProof/>
                <w:webHidden/>
              </w:rPr>
              <w:fldChar w:fldCharType="separate"/>
            </w:r>
            <w:r w:rsidR="00FB69BF">
              <w:rPr>
                <w:noProof/>
                <w:webHidden/>
              </w:rPr>
              <w:t>20</w:t>
            </w:r>
            <w:r w:rsidR="00FB69BF">
              <w:rPr>
                <w:noProof/>
                <w:webHidden/>
              </w:rPr>
              <w:fldChar w:fldCharType="end"/>
            </w:r>
          </w:hyperlink>
        </w:p>
        <w:p w14:paraId="589FE118" w14:textId="77777777" w:rsidR="00FB69BF" w:rsidRDefault="001A5C58">
          <w:pPr>
            <w:pStyle w:val="TOC3"/>
            <w:tabs>
              <w:tab w:val="left" w:pos="880"/>
              <w:tab w:val="right" w:leader="dot" w:pos="8261"/>
            </w:tabs>
            <w:rPr>
              <w:rFonts w:eastAsiaTheme="minorEastAsia"/>
              <w:noProof/>
              <w:lang w:val="en-ID" w:eastAsia="en-ID"/>
            </w:rPr>
          </w:pPr>
          <w:hyperlink w:anchor="_Toc168592452" w:history="1">
            <w:r w:rsidR="00FB69BF" w:rsidRPr="00605C5B">
              <w:rPr>
                <w:rStyle w:val="Hyperlink"/>
                <w:rFonts w:ascii="Times New Roman" w:hAnsi="Times New Roman" w:cs="Times New Roman"/>
                <w:b/>
                <w:noProof/>
              </w:rPr>
              <w:t>4.</w:t>
            </w:r>
            <w:r w:rsidR="00FB69BF">
              <w:rPr>
                <w:rFonts w:eastAsiaTheme="minorEastAsia"/>
                <w:noProof/>
                <w:lang w:val="en-ID" w:eastAsia="en-ID"/>
              </w:rPr>
              <w:tab/>
            </w:r>
            <w:r w:rsidR="00FB69BF" w:rsidRPr="00605C5B">
              <w:rPr>
                <w:rStyle w:val="Hyperlink"/>
                <w:rFonts w:ascii="Times New Roman" w:hAnsi="Times New Roman" w:cs="Times New Roman"/>
                <w:b/>
                <w:noProof/>
              </w:rPr>
              <w:t>Sistem Pemilihan Umum (Pemilu)</w:t>
            </w:r>
            <w:r w:rsidR="00FB69BF">
              <w:rPr>
                <w:noProof/>
                <w:webHidden/>
              </w:rPr>
              <w:tab/>
            </w:r>
            <w:r w:rsidR="00FB69BF">
              <w:rPr>
                <w:noProof/>
                <w:webHidden/>
              </w:rPr>
              <w:fldChar w:fldCharType="begin"/>
            </w:r>
            <w:r w:rsidR="00FB69BF">
              <w:rPr>
                <w:noProof/>
                <w:webHidden/>
              </w:rPr>
              <w:instrText xml:space="preserve"> PAGEREF _Toc168592452 \h </w:instrText>
            </w:r>
            <w:r w:rsidR="00FB69BF">
              <w:rPr>
                <w:noProof/>
                <w:webHidden/>
              </w:rPr>
            </w:r>
            <w:r w:rsidR="00FB69BF">
              <w:rPr>
                <w:noProof/>
                <w:webHidden/>
              </w:rPr>
              <w:fldChar w:fldCharType="separate"/>
            </w:r>
            <w:r w:rsidR="00FB69BF">
              <w:rPr>
                <w:noProof/>
                <w:webHidden/>
              </w:rPr>
              <w:t>22</w:t>
            </w:r>
            <w:r w:rsidR="00FB69BF">
              <w:rPr>
                <w:noProof/>
                <w:webHidden/>
              </w:rPr>
              <w:fldChar w:fldCharType="end"/>
            </w:r>
          </w:hyperlink>
        </w:p>
        <w:p w14:paraId="088B315C" w14:textId="77777777" w:rsidR="00FB69BF" w:rsidRDefault="001A5C58">
          <w:pPr>
            <w:pStyle w:val="TOC2"/>
            <w:tabs>
              <w:tab w:val="left" w:pos="880"/>
            </w:tabs>
            <w:rPr>
              <w:rFonts w:asciiTheme="minorHAnsi" w:eastAsiaTheme="minorEastAsia" w:hAnsiTheme="minorHAnsi" w:cstheme="minorBidi"/>
              <w:sz w:val="22"/>
              <w:szCs w:val="22"/>
              <w:lang w:val="en-ID" w:eastAsia="en-ID"/>
            </w:rPr>
          </w:pPr>
          <w:hyperlink w:anchor="_Toc168592453" w:history="1">
            <w:r w:rsidR="00FB69BF" w:rsidRPr="00605C5B">
              <w:rPr>
                <w:rStyle w:val="Hyperlink"/>
                <w:rFonts w:ascii="Times New Roman" w:hAnsi="Times New Roman" w:cs="Times New Roman"/>
              </w:rPr>
              <w:t>B.</w:t>
            </w:r>
            <w:r w:rsidR="00FB69BF">
              <w:rPr>
                <w:rFonts w:asciiTheme="minorHAnsi" w:eastAsiaTheme="minorEastAsia" w:hAnsiTheme="minorHAnsi" w:cstheme="minorBidi"/>
                <w:sz w:val="22"/>
                <w:szCs w:val="22"/>
                <w:lang w:val="en-ID" w:eastAsia="en-ID"/>
              </w:rPr>
              <w:tab/>
            </w:r>
            <w:r w:rsidR="00FB69BF" w:rsidRPr="00605C5B">
              <w:rPr>
                <w:rStyle w:val="Hyperlink"/>
                <w:rFonts w:ascii="Times New Roman" w:hAnsi="Times New Roman" w:cs="Times New Roman"/>
              </w:rPr>
              <w:t>Tinjauan Badan Pengawas Pemilihan Umum</w:t>
            </w:r>
            <w:r w:rsidR="00FB69BF">
              <w:rPr>
                <w:webHidden/>
              </w:rPr>
              <w:tab/>
            </w:r>
            <w:r w:rsidR="00FB69BF">
              <w:rPr>
                <w:webHidden/>
              </w:rPr>
              <w:fldChar w:fldCharType="begin"/>
            </w:r>
            <w:r w:rsidR="00FB69BF">
              <w:rPr>
                <w:webHidden/>
              </w:rPr>
              <w:instrText xml:space="preserve"> PAGEREF _Toc168592453 \h </w:instrText>
            </w:r>
            <w:r w:rsidR="00FB69BF">
              <w:rPr>
                <w:webHidden/>
              </w:rPr>
            </w:r>
            <w:r w:rsidR="00FB69BF">
              <w:rPr>
                <w:webHidden/>
              </w:rPr>
              <w:fldChar w:fldCharType="separate"/>
            </w:r>
            <w:r w:rsidR="00FB69BF">
              <w:rPr>
                <w:webHidden/>
              </w:rPr>
              <w:t>23</w:t>
            </w:r>
            <w:r w:rsidR="00FB69BF">
              <w:rPr>
                <w:webHidden/>
              </w:rPr>
              <w:fldChar w:fldCharType="end"/>
            </w:r>
          </w:hyperlink>
        </w:p>
        <w:p w14:paraId="5EF14F84" w14:textId="77777777" w:rsidR="00FB69BF" w:rsidRDefault="001A5C58">
          <w:pPr>
            <w:pStyle w:val="TOC3"/>
            <w:tabs>
              <w:tab w:val="left" w:pos="880"/>
              <w:tab w:val="right" w:leader="dot" w:pos="8261"/>
            </w:tabs>
            <w:rPr>
              <w:rFonts w:eastAsiaTheme="minorEastAsia"/>
              <w:noProof/>
              <w:lang w:val="en-ID" w:eastAsia="en-ID"/>
            </w:rPr>
          </w:pPr>
          <w:hyperlink w:anchor="_Toc168592454" w:history="1">
            <w:r w:rsidR="00FB69BF" w:rsidRPr="00605C5B">
              <w:rPr>
                <w:rStyle w:val="Hyperlink"/>
                <w:rFonts w:ascii="Times New Roman" w:hAnsi="Times New Roman" w:cs="Times New Roman"/>
                <w:b/>
                <w:noProof/>
              </w:rPr>
              <w:t>1.</w:t>
            </w:r>
            <w:r w:rsidR="00FB69BF">
              <w:rPr>
                <w:rFonts w:eastAsiaTheme="minorEastAsia"/>
                <w:noProof/>
                <w:lang w:val="en-ID" w:eastAsia="en-ID"/>
              </w:rPr>
              <w:tab/>
            </w:r>
            <w:r w:rsidR="00FB69BF" w:rsidRPr="00605C5B">
              <w:rPr>
                <w:rStyle w:val="Hyperlink"/>
                <w:rFonts w:ascii="Times New Roman" w:hAnsi="Times New Roman" w:cs="Times New Roman"/>
                <w:b/>
                <w:noProof/>
              </w:rPr>
              <w:t>Definisi Pengawasan</w:t>
            </w:r>
            <w:r w:rsidR="00FB69BF">
              <w:rPr>
                <w:noProof/>
                <w:webHidden/>
              </w:rPr>
              <w:tab/>
            </w:r>
            <w:r w:rsidR="00FB69BF">
              <w:rPr>
                <w:noProof/>
                <w:webHidden/>
              </w:rPr>
              <w:fldChar w:fldCharType="begin"/>
            </w:r>
            <w:r w:rsidR="00FB69BF">
              <w:rPr>
                <w:noProof/>
                <w:webHidden/>
              </w:rPr>
              <w:instrText xml:space="preserve"> PAGEREF _Toc168592454 \h </w:instrText>
            </w:r>
            <w:r w:rsidR="00FB69BF">
              <w:rPr>
                <w:noProof/>
                <w:webHidden/>
              </w:rPr>
            </w:r>
            <w:r w:rsidR="00FB69BF">
              <w:rPr>
                <w:noProof/>
                <w:webHidden/>
              </w:rPr>
              <w:fldChar w:fldCharType="separate"/>
            </w:r>
            <w:r w:rsidR="00FB69BF">
              <w:rPr>
                <w:noProof/>
                <w:webHidden/>
              </w:rPr>
              <w:t>23</w:t>
            </w:r>
            <w:r w:rsidR="00FB69BF">
              <w:rPr>
                <w:noProof/>
                <w:webHidden/>
              </w:rPr>
              <w:fldChar w:fldCharType="end"/>
            </w:r>
          </w:hyperlink>
        </w:p>
        <w:p w14:paraId="6A846486" w14:textId="77777777" w:rsidR="00FB69BF" w:rsidRDefault="001A5C58">
          <w:pPr>
            <w:pStyle w:val="TOC3"/>
            <w:tabs>
              <w:tab w:val="left" w:pos="880"/>
              <w:tab w:val="right" w:leader="dot" w:pos="8261"/>
            </w:tabs>
            <w:rPr>
              <w:rFonts w:eastAsiaTheme="minorEastAsia"/>
              <w:noProof/>
              <w:lang w:val="en-ID" w:eastAsia="en-ID"/>
            </w:rPr>
          </w:pPr>
          <w:hyperlink w:anchor="_Toc168592455" w:history="1">
            <w:r w:rsidR="00FB69BF" w:rsidRPr="00605C5B">
              <w:rPr>
                <w:rStyle w:val="Hyperlink"/>
                <w:rFonts w:ascii="Times New Roman" w:hAnsi="Times New Roman" w:cs="Times New Roman"/>
                <w:b/>
                <w:noProof/>
              </w:rPr>
              <w:t>2.</w:t>
            </w:r>
            <w:r w:rsidR="00FB69BF">
              <w:rPr>
                <w:rFonts w:eastAsiaTheme="minorEastAsia"/>
                <w:noProof/>
                <w:lang w:val="en-ID" w:eastAsia="en-ID"/>
              </w:rPr>
              <w:tab/>
            </w:r>
            <w:r w:rsidR="00FB69BF" w:rsidRPr="00605C5B">
              <w:rPr>
                <w:rStyle w:val="Hyperlink"/>
                <w:rFonts w:ascii="Times New Roman" w:hAnsi="Times New Roman" w:cs="Times New Roman"/>
                <w:b/>
                <w:noProof/>
              </w:rPr>
              <w:t>Faktor-faktor yang Mempengaruhi Pengawasan</w:t>
            </w:r>
            <w:r w:rsidR="00FB69BF">
              <w:rPr>
                <w:noProof/>
                <w:webHidden/>
              </w:rPr>
              <w:tab/>
            </w:r>
            <w:r w:rsidR="00FB69BF">
              <w:rPr>
                <w:noProof/>
                <w:webHidden/>
              </w:rPr>
              <w:fldChar w:fldCharType="begin"/>
            </w:r>
            <w:r w:rsidR="00FB69BF">
              <w:rPr>
                <w:noProof/>
                <w:webHidden/>
              </w:rPr>
              <w:instrText xml:space="preserve"> PAGEREF _Toc168592455 \h </w:instrText>
            </w:r>
            <w:r w:rsidR="00FB69BF">
              <w:rPr>
                <w:noProof/>
                <w:webHidden/>
              </w:rPr>
            </w:r>
            <w:r w:rsidR="00FB69BF">
              <w:rPr>
                <w:noProof/>
                <w:webHidden/>
              </w:rPr>
              <w:fldChar w:fldCharType="separate"/>
            </w:r>
            <w:r w:rsidR="00FB69BF">
              <w:rPr>
                <w:noProof/>
                <w:webHidden/>
              </w:rPr>
              <w:t>29</w:t>
            </w:r>
            <w:r w:rsidR="00FB69BF">
              <w:rPr>
                <w:noProof/>
                <w:webHidden/>
              </w:rPr>
              <w:fldChar w:fldCharType="end"/>
            </w:r>
          </w:hyperlink>
        </w:p>
        <w:p w14:paraId="74116642" w14:textId="77777777" w:rsidR="00FB69BF" w:rsidRDefault="001A5C58">
          <w:pPr>
            <w:pStyle w:val="TOC3"/>
            <w:tabs>
              <w:tab w:val="left" w:pos="880"/>
              <w:tab w:val="right" w:leader="dot" w:pos="8261"/>
            </w:tabs>
            <w:rPr>
              <w:rFonts w:eastAsiaTheme="minorEastAsia"/>
              <w:noProof/>
              <w:lang w:val="en-ID" w:eastAsia="en-ID"/>
            </w:rPr>
          </w:pPr>
          <w:hyperlink w:anchor="_Toc168592456" w:history="1">
            <w:r w:rsidR="00FB69BF" w:rsidRPr="00605C5B">
              <w:rPr>
                <w:rStyle w:val="Hyperlink"/>
                <w:rFonts w:ascii="Times New Roman" w:hAnsi="Times New Roman" w:cs="Times New Roman"/>
                <w:b/>
                <w:noProof/>
              </w:rPr>
              <w:t>3.</w:t>
            </w:r>
            <w:r w:rsidR="00FB69BF">
              <w:rPr>
                <w:rFonts w:eastAsiaTheme="minorEastAsia"/>
                <w:noProof/>
                <w:lang w:val="en-ID" w:eastAsia="en-ID"/>
              </w:rPr>
              <w:tab/>
            </w:r>
            <w:r w:rsidR="00FB69BF" w:rsidRPr="00605C5B">
              <w:rPr>
                <w:rStyle w:val="Hyperlink"/>
                <w:rFonts w:ascii="Times New Roman" w:hAnsi="Times New Roman" w:cs="Times New Roman"/>
                <w:b/>
                <w:noProof/>
              </w:rPr>
              <w:t>Maksud dan Tujuan Pengawasan</w:t>
            </w:r>
            <w:r w:rsidR="00FB69BF">
              <w:rPr>
                <w:noProof/>
                <w:webHidden/>
              </w:rPr>
              <w:tab/>
            </w:r>
            <w:r w:rsidR="00FB69BF">
              <w:rPr>
                <w:noProof/>
                <w:webHidden/>
              </w:rPr>
              <w:fldChar w:fldCharType="begin"/>
            </w:r>
            <w:r w:rsidR="00FB69BF">
              <w:rPr>
                <w:noProof/>
                <w:webHidden/>
              </w:rPr>
              <w:instrText xml:space="preserve"> PAGEREF _Toc168592456 \h </w:instrText>
            </w:r>
            <w:r w:rsidR="00FB69BF">
              <w:rPr>
                <w:noProof/>
                <w:webHidden/>
              </w:rPr>
            </w:r>
            <w:r w:rsidR="00FB69BF">
              <w:rPr>
                <w:noProof/>
                <w:webHidden/>
              </w:rPr>
              <w:fldChar w:fldCharType="separate"/>
            </w:r>
            <w:r w:rsidR="00FB69BF">
              <w:rPr>
                <w:noProof/>
                <w:webHidden/>
              </w:rPr>
              <w:t>32</w:t>
            </w:r>
            <w:r w:rsidR="00FB69BF">
              <w:rPr>
                <w:noProof/>
                <w:webHidden/>
              </w:rPr>
              <w:fldChar w:fldCharType="end"/>
            </w:r>
          </w:hyperlink>
        </w:p>
        <w:p w14:paraId="5A8CDC4C" w14:textId="77777777" w:rsidR="00FB69BF" w:rsidRDefault="001A5C58">
          <w:pPr>
            <w:pStyle w:val="TOC3"/>
            <w:tabs>
              <w:tab w:val="left" w:pos="880"/>
              <w:tab w:val="right" w:leader="dot" w:pos="8261"/>
            </w:tabs>
            <w:rPr>
              <w:rFonts w:eastAsiaTheme="minorEastAsia"/>
              <w:noProof/>
              <w:lang w:val="en-ID" w:eastAsia="en-ID"/>
            </w:rPr>
          </w:pPr>
          <w:hyperlink w:anchor="_Toc168592457" w:history="1">
            <w:r w:rsidR="00FB69BF" w:rsidRPr="00605C5B">
              <w:rPr>
                <w:rStyle w:val="Hyperlink"/>
                <w:rFonts w:ascii="Times New Roman" w:hAnsi="Times New Roman" w:cs="Times New Roman"/>
                <w:b/>
                <w:noProof/>
              </w:rPr>
              <w:t>4.</w:t>
            </w:r>
            <w:r w:rsidR="00FB69BF">
              <w:rPr>
                <w:rFonts w:eastAsiaTheme="minorEastAsia"/>
                <w:noProof/>
                <w:lang w:val="en-ID" w:eastAsia="en-ID"/>
              </w:rPr>
              <w:tab/>
            </w:r>
            <w:r w:rsidR="00FB69BF" w:rsidRPr="00605C5B">
              <w:rPr>
                <w:rStyle w:val="Hyperlink"/>
                <w:rFonts w:ascii="Times New Roman" w:hAnsi="Times New Roman" w:cs="Times New Roman"/>
                <w:b/>
                <w:noProof/>
              </w:rPr>
              <w:t>Badan Pengawas Pemilihan Umum (Bawaslu)</w:t>
            </w:r>
            <w:r w:rsidR="00FB69BF">
              <w:rPr>
                <w:noProof/>
                <w:webHidden/>
              </w:rPr>
              <w:tab/>
            </w:r>
            <w:r w:rsidR="00FB69BF">
              <w:rPr>
                <w:noProof/>
                <w:webHidden/>
              </w:rPr>
              <w:fldChar w:fldCharType="begin"/>
            </w:r>
            <w:r w:rsidR="00FB69BF">
              <w:rPr>
                <w:noProof/>
                <w:webHidden/>
              </w:rPr>
              <w:instrText xml:space="preserve"> PAGEREF _Toc168592457 \h </w:instrText>
            </w:r>
            <w:r w:rsidR="00FB69BF">
              <w:rPr>
                <w:noProof/>
                <w:webHidden/>
              </w:rPr>
            </w:r>
            <w:r w:rsidR="00FB69BF">
              <w:rPr>
                <w:noProof/>
                <w:webHidden/>
              </w:rPr>
              <w:fldChar w:fldCharType="separate"/>
            </w:r>
            <w:r w:rsidR="00FB69BF">
              <w:rPr>
                <w:noProof/>
                <w:webHidden/>
              </w:rPr>
              <w:t>34</w:t>
            </w:r>
            <w:r w:rsidR="00FB69BF">
              <w:rPr>
                <w:noProof/>
                <w:webHidden/>
              </w:rPr>
              <w:fldChar w:fldCharType="end"/>
            </w:r>
          </w:hyperlink>
        </w:p>
        <w:p w14:paraId="68EC4638" w14:textId="77777777" w:rsidR="00FB69BF" w:rsidRDefault="001A5C58">
          <w:pPr>
            <w:pStyle w:val="TOC3"/>
            <w:tabs>
              <w:tab w:val="left" w:pos="880"/>
              <w:tab w:val="right" w:leader="dot" w:pos="8261"/>
            </w:tabs>
            <w:rPr>
              <w:rFonts w:eastAsiaTheme="minorEastAsia"/>
              <w:noProof/>
              <w:lang w:val="en-ID" w:eastAsia="en-ID"/>
            </w:rPr>
          </w:pPr>
          <w:hyperlink w:anchor="_Toc168592458" w:history="1">
            <w:r w:rsidR="00FB69BF" w:rsidRPr="00605C5B">
              <w:rPr>
                <w:rStyle w:val="Hyperlink"/>
                <w:rFonts w:ascii="Times New Roman" w:hAnsi="Times New Roman" w:cs="Times New Roman"/>
                <w:b/>
                <w:noProof/>
              </w:rPr>
              <w:t>5.</w:t>
            </w:r>
            <w:r w:rsidR="00FB69BF">
              <w:rPr>
                <w:rFonts w:eastAsiaTheme="minorEastAsia"/>
                <w:noProof/>
                <w:lang w:val="en-ID" w:eastAsia="en-ID"/>
              </w:rPr>
              <w:tab/>
            </w:r>
            <w:r w:rsidR="00FB69BF" w:rsidRPr="00605C5B">
              <w:rPr>
                <w:rStyle w:val="Hyperlink"/>
                <w:rFonts w:ascii="Times New Roman" w:hAnsi="Times New Roman" w:cs="Times New Roman"/>
                <w:b/>
                <w:noProof/>
              </w:rPr>
              <w:t>Sejarah Badan Pengawas Pemilihan Umum (Bawaslu)</w:t>
            </w:r>
            <w:r w:rsidR="00FB69BF">
              <w:rPr>
                <w:noProof/>
                <w:webHidden/>
              </w:rPr>
              <w:tab/>
            </w:r>
            <w:r w:rsidR="00FB69BF">
              <w:rPr>
                <w:noProof/>
                <w:webHidden/>
              </w:rPr>
              <w:fldChar w:fldCharType="begin"/>
            </w:r>
            <w:r w:rsidR="00FB69BF">
              <w:rPr>
                <w:noProof/>
                <w:webHidden/>
              </w:rPr>
              <w:instrText xml:space="preserve"> PAGEREF _Toc168592458 \h </w:instrText>
            </w:r>
            <w:r w:rsidR="00FB69BF">
              <w:rPr>
                <w:noProof/>
                <w:webHidden/>
              </w:rPr>
            </w:r>
            <w:r w:rsidR="00FB69BF">
              <w:rPr>
                <w:noProof/>
                <w:webHidden/>
              </w:rPr>
              <w:fldChar w:fldCharType="separate"/>
            </w:r>
            <w:r w:rsidR="00FB69BF">
              <w:rPr>
                <w:noProof/>
                <w:webHidden/>
              </w:rPr>
              <w:t>36</w:t>
            </w:r>
            <w:r w:rsidR="00FB69BF">
              <w:rPr>
                <w:noProof/>
                <w:webHidden/>
              </w:rPr>
              <w:fldChar w:fldCharType="end"/>
            </w:r>
          </w:hyperlink>
        </w:p>
        <w:p w14:paraId="4B4EC0CA" w14:textId="77777777" w:rsidR="00FB69BF" w:rsidRDefault="001A5C58">
          <w:pPr>
            <w:pStyle w:val="TOC3"/>
            <w:tabs>
              <w:tab w:val="left" w:pos="880"/>
              <w:tab w:val="right" w:leader="dot" w:pos="8261"/>
            </w:tabs>
            <w:rPr>
              <w:rFonts w:eastAsiaTheme="minorEastAsia"/>
              <w:noProof/>
              <w:lang w:val="en-ID" w:eastAsia="en-ID"/>
            </w:rPr>
          </w:pPr>
          <w:hyperlink w:anchor="_Toc168592459" w:history="1">
            <w:r w:rsidR="00FB69BF" w:rsidRPr="00605C5B">
              <w:rPr>
                <w:rStyle w:val="Hyperlink"/>
                <w:rFonts w:ascii="Times New Roman" w:hAnsi="Times New Roman" w:cs="Times New Roman"/>
                <w:b/>
                <w:noProof/>
              </w:rPr>
              <w:t>6.</w:t>
            </w:r>
            <w:r w:rsidR="00FB69BF">
              <w:rPr>
                <w:rFonts w:eastAsiaTheme="minorEastAsia"/>
                <w:noProof/>
                <w:lang w:val="en-ID" w:eastAsia="en-ID"/>
              </w:rPr>
              <w:tab/>
            </w:r>
            <w:r w:rsidR="00FB69BF" w:rsidRPr="00605C5B">
              <w:rPr>
                <w:rStyle w:val="Hyperlink"/>
                <w:rFonts w:ascii="Times New Roman" w:hAnsi="Times New Roman" w:cs="Times New Roman"/>
                <w:b/>
                <w:noProof/>
              </w:rPr>
              <w:t>Pengawasan Pemilu</w:t>
            </w:r>
            <w:r w:rsidR="00FB69BF">
              <w:rPr>
                <w:noProof/>
                <w:webHidden/>
              </w:rPr>
              <w:tab/>
            </w:r>
            <w:r w:rsidR="00FB69BF">
              <w:rPr>
                <w:noProof/>
                <w:webHidden/>
              </w:rPr>
              <w:fldChar w:fldCharType="begin"/>
            </w:r>
            <w:r w:rsidR="00FB69BF">
              <w:rPr>
                <w:noProof/>
                <w:webHidden/>
              </w:rPr>
              <w:instrText xml:space="preserve"> PAGEREF _Toc168592459 \h </w:instrText>
            </w:r>
            <w:r w:rsidR="00FB69BF">
              <w:rPr>
                <w:noProof/>
                <w:webHidden/>
              </w:rPr>
            </w:r>
            <w:r w:rsidR="00FB69BF">
              <w:rPr>
                <w:noProof/>
                <w:webHidden/>
              </w:rPr>
              <w:fldChar w:fldCharType="separate"/>
            </w:r>
            <w:r w:rsidR="00FB69BF">
              <w:rPr>
                <w:noProof/>
                <w:webHidden/>
              </w:rPr>
              <w:t>39</w:t>
            </w:r>
            <w:r w:rsidR="00FB69BF">
              <w:rPr>
                <w:noProof/>
                <w:webHidden/>
              </w:rPr>
              <w:fldChar w:fldCharType="end"/>
            </w:r>
          </w:hyperlink>
        </w:p>
        <w:p w14:paraId="2746D52F" w14:textId="77777777" w:rsidR="00FB69BF" w:rsidRDefault="001A5C58">
          <w:pPr>
            <w:pStyle w:val="TOC3"/>
            <w:tabs>
              <w:tab w:val="left" w:pos="880"/>
              <w:tab w:val="right" w:leader="dot" w:pos="8261"/>
            </w:tabs>
            <w:rPr>
              <w:rFonts w:eastAsiaTheme="minorEastAsia"/>
              <w:noProof/>
              <w:lang w:val="en-ID" w:eastAsia="en-ID"/>
            </w:rPr>
          </w:pPr>
          <w:hyperlink w:anchor="_Toc168592460" w:history="1">
            <w:r w:rsidR="00FB69BF" w:rsidRPr="00605C5B">
              <w:rPr>
                <w:rStyle w:val="Hyperlink"/>
                <w:rFonts w:ascii="Times New Roman" w:hAnsi="Times New Roman" w:cs="Times New Roman"/>
                <w:b/>
                <w:noProof/>
              </w:rPr>
              <w:t>7.</w:t>
            </w:r>
            <w:r w:rsidR="00FB69BF">
              <w:rPr>
                <w:rFonts w:eastAsiaTheme="minorEastAsia"/>
                <w:noProof/>
                <w:lang w:val="en-ID" w:eastAsia="en-ID"/>
              </w:rPr>
              <w:tab/>
            </w:r>
            <w:r w:rsidR="00FB69BF" w:rsidRPr="00605C5B">
              <w:rPr>
                <w:rStyle w:val="Hyperlink"/>
                <w:rFonts w:ascii="Times New Roman" w:hAnsi="Times New Roman" w:cs="Times New Roman"/>
                <w:b/>
                <w:noProof/>
              </w:rPr>
              <w:t>Kerangka Berpikir</w:t>
            </w:r>
            <w:r w:rsidR="00FB69BF">
              <w:rPr>
                <w:noProof/>
                <w:webHidden/>
              </w:rPr>
              <w:tab/>
            </w:r>
            <w:r w:rsidR="00FB69BF">
              <w:rPr>
                <w:noProof/>
                <w:webHidden/>
              </w:rPr>
              <w:fldChar w:fldCharType="begin"/>
            </w:r>
            <w:r w:rsidR="00FB69BF">
              <w:rPr>
                <w:noProof/>
                <w:webHidden/>
              </w:rPr>
              <w:instrText xml:space="preserve"> PAGEREF _Toc168592460 \h </w:instrText>
            </w:r>
            <w:r w:rsidR="00FB69BF">
              <w:rPr>
                <w:noProof/>
                <w:webHidden/>
              </w:rPr>
            </w:r>
            <w:r w:rsidR="00FB69BF">
              <w:rPr>
                <w:noProof/>
                <w:webHidden/>
              </w:rPr>
              <w:fldChar w:fldCharType="separate"/>
            </w:r>
            <w:r w:rsidR="00FB69BF">
              <w:rPr>
                <w:noProof/>
                <w:webHidden/>
              </w:rPr>
              <w:t>41</w:t>
            </w:r>
            <w:r w:rsidR="00FB69BF">
              <w:rPr>
                <w:noProof/>
                <w:webHidden/>
              </w:rPr>
              <w:fldChar w:fldCharType="end"/>
            </w:r>
          </w:hyperlink>
        </w:p>
        <w:p w14:paraId="636D30B5" w14:textId="77777777" w:rsidR="00FB69BF" w:rsidRDefault="001A5C58">
          <w:pPr>
            <w:pStyle w:val="TOC1"/>
            <w:tabs>
              <w:tab w:val="right" w:leader="dot" w:pos="8261"/>
            </w:tabs>
            <w:rPr>
              <w:rFonts w:eastAsiaTheme="minorEastAsia"/>
              <w:noProof/>
              <w:lang w:val="en-ID" w:eastAsia="en-ID"/>
            </w:rPr>
          </w:pPr>
          <w:hyperlink w:anchor="_Toc168592461" w:history="1">
            <w:r w:rsidR="00FB69BF" w:rsidRPr="00605C5B">
              <w:rPr>
                <w:rStyle w:val="Hyperlink"/>
                <w:rFonts w:ascii="Times New Roman" w:hAnsi="Times New Roman" w:cs="Times New Roman"/>
                <w:noProof/>
              </w:rPr>
              <w:t>BAB III</w:t>
            </w:r>
            <w:r w:rsidR="00FB69BF">
              <w:rPr>
                <w:noProof/>
                <w:webHidden/>
              </w:rPr>
              <w:tab/>
            </w:r>
            <w:r w:rsidR="00FB69BF">
              <w:rPr>
                <w:noProof/>
                <w:webHidden/>
              </w:rPr>
              <w:fldChar w:fldCharType="begin"/>
            </w:r>
            <w:r w:rsidR="00FB69BF">
              <w:rPr>
                <w:noProof/>
                <w:webHidden/>
              </w:rPr>
              <w:instrText xml:space="preserve"> PAGEREF _Toc168592461 \h </w:instrText>
            </w:r>
            <w:r w:rsidR="00FB69BF">
              <w:rPr>
                <w:noProof/>
                <w:webHidden/>
              </w:rPr>
            </w:r>
            <w:r w:rsidR="00FB69BF">
              <w:rPr>
                <w:noProof/>
                <w:webHidden/>
              </w:rPr>
              <w:fldChar w:fldCharType="separate"/>
            </w:r>
            <w:r w:rsidR="00FB69BF">
              <w:rPr>
                <w:noProof/>
                <w:webHidden/>
              </w:rPr>
              <w:t>42</w:t>
            </w:r>
            <w:r w:rsidR="00FB69BF">
              <w:rPr>
                <w:noProof/>
                <w:webHidden/>
              </w:rPr>
              <w:fldChar w:fldCharType="end"/>
            </w:r>
          </w:hyperlink>
        </w:p>
        <w:p w14:paraId="6EF27847" w14:textId="77777777" w:rsidR="00FB69BF" w:rsidRDefault="001A5C58">
          <w:pPr>
            <w:pStyle w:val="TOC1"/>
            <w:tabs>
              <w:tab w:val="right" w:leader="dot" w:pos="8261"/>
            </w:tabs>
            <w:rPr>
              <w:rFonts w:eastAsiaTheme="minorEastAsia"/>
              <w:noProof/>
              <w:lang w:val="en-ID" w:eastAsia="en-ID"/>
            </w:rPr>
          </w:pPr>
          <w:hyperlink w:anchor="_Toc168592462" w:history="1">
            <w:r w:rsidR="00FB69BF" w:rsidRPr="00605C5B">
              <w:rPr>
                <w:rStyle w:val="Hyperlink"/>
                <w:rFonts w:ascii="Times New Roman" w:hAnsi="Times New Roman" w:cs="Times New Roman"/>
                <w:noProof/>
              </w:rPr>
              <w:t>METODE PENELITIAN</w:t>
            </w:r>
            <w:r w:rsidR="00FB69BF">
              <w:rPr>
                <w:noProof/>
                <w:webHidden/>
              </w:rPr>
              <w:tab/>
            </w:r>
            <w:r w:rsidR="00FB69BF">
              <w:rPr>
                <w:noProof/>
                <w:webHidden/>
              </w:rPr>
              <w:fldChar w:fldCharType="begin"/>
            </w:r>
            <w:r w:rsidR="00FB69BF">
              <w:rPr>
                <w:noProof/>
                <w:webHidden/>
              </w:rPr>
              <w:instrText xml:space="preserve"> PAGEREF _Toc168592462 \h </w:instrText>
            </w:r>
            <w:r w:rsidR="00FB69BF">
              <w:rPr>
                <w:noProof/>
                <w:webHidden/>
              </w:rPr>
            </w:r>
            <w:r w:rsidR="00FB69BF">
              <w:rPr>
                <w:noProof/>
                <w:webHidden/>
              </w:rPr>
              <w:fldChar w:fldCharType="separate"/>
            </w:r>
            <w:r w:rsidR="00FB69BF">
              <w:rPr>
                <w:noProof/>
                <w:webHidden/>
              </w:rPr>
              <w:t>42</w:t>
            </w:r>
            <w:r w:rsidR="00FB69BF">
              <w:rPr>
                <w:noProof/>
                <w:webHidden/>
              </w:rPr>
              <w:fldChar w:fldCharType="end"/>
            </w:r>
          </w:hyperlink>
        </w:p>
        <w:p w14:paraId="66FD248A" w14:textId="77777777" w:rsidR="00FB69BF" w:rsidRDefault="001A5C58">
          <w:pPr>
            <w:pStyle w:val="TOC3"/>
            <w:tabs>
              <w:tab w:val="left" w:pos="880"/>
              <w:tab w:val="right" w:leader="dot" w:pos="8261"/>
            </w:tabs>
            <w:rPr>
              <w:rFonts w:eastAsiaTheme="minorEastAsia"/>
              <w:noProof/>
              <w:lang w:val="en-ID" w:eastAsia="en-ID"/>
            </w:rPr>
          </w:pPr>
          <w:hyperlink w:anchor="_Toc168592463" w:history="1">
            <w:r w:rsidR="00FB69BF" w:rsidRPr="00605C5B">
              <w:rPr>
                <w:rStyle w:val="Hyperlink"/>
                <w:rFonts w:ascii="Times New Roman" w:hAnsi="Times New Roman" w:cs="Times New Roman"/>
                <w:b/>
                <w:noProof/>
              </w:rPr>
              <w:t>1.</w:t>
            </w:r>
            <w:r w:rsidR="00FB69BF">
              <w:rPr>
                <w:rFonts w:eastAsiaTheme="minorEastAsia"/>
                <w:noProof/>
                <w:lang w:val="en-ID" w:eastAsia="en-ID"/>
              </w:rPr>
              <w:tab/>
            </w:r>
            <w:r w:rsidR="00FB69BF" w:rsidRPr="00605C5B">
              <w:rPr>
                <w:rStyle w:val="Hyperlink"/>
                <w:rFonts w:ascii="Times New Roman" w:hAnsi="Times New Roman" w:cs="Times New Roman"/>
                <w:b/>
                <w:noProof/>
              </w:rPr>
              <w:t>Pendekatan dan Jenis Penelitian</w:t>
            </w:r>
            <w:r w:rsidR="00FB69BF">
              <w:rPr>
                <w:noProof/>
                <w:webHidden/>
              </w:rPr>
              <w:tab/>
            </w:r>
            <w:r w:rsidR="00FB69BF">
              <w:rPr>
                <w:noProof/>
                <w:webHidden/>
              </w:rPr>
              <w:fldChar w:fldCharType="begin"/>
            </w:r>
            <w:r w:rsidR="00FB69BF">
              <w:rPr>
                <w:noProof/>
                <w:webHidden/>
              </w:rPr>
              <w:instrText xml:space="preserve"> PAGEREF _Toc168592463 \h </w:instrText>
            </w:r>
            <w:r w:rsidR="00FB69BF">
              <w:rPr>
                <w:noProof/>
                <w:webHidden/>
              </w:rPr>
            </w:r>
            <w:r w:rsidR="00FB69BF">
              <w:rPr>
                <w:noProof/>
                <w:webHidden/>
              </w:rPr>
              <w:fldChar w:fldCharType="separate"/>
            </w:r>
            <w:r w:rsidR="00FB69BF">
              <w:rPr>
                <w:noProof/>
                <w:webHidden/>
              </w:rPr>
              <w:t>43</w:t>
            </w:r>
            <w:r w:rsidR="00FB69BF">
              <w:rPr>
                <w:noProof/>
                <w:webHidden/>
              </w:rPr>
              <w:fldChar w:fldCharType="end"/>
            </w:r>
          </w:hyperlink>
        </w:p>
        <w:p w14:paraId="186FBFF1" w14:textId="77777777" w:rsidR="00FB69BF" w:rsidRDefault="001A5C58">
          <w:pPr>
            <w:pStyle w:val="TOC3"/>
            <w:tabs>
              <w:tab w:val="left" w:pos="880"/>
              <w:tab w:val="right" w:leader="dot" w:pos="8261"/>
            </w:tabs>
            <w:rPr>
              <w:rFonts w:eastAsiaTheme="minorEastAsia"/>
              <w:noProof/>
              <w:lang w:val="en-ID" w:eastAsia="en-ID"/>
            </w:rPr>
          </w:pPr>
          <w:hyperlink w:anchor="_Toc168592464" w:history="1">
            <w:r w:rsidR="00FB69BF" w:rsidRPr="00605C5B">
              <w:rPr>
                <w:rStyle w:val="Hyperlink"/>
                <w:rFonts w:ascii="Times New Roman" w:hAnsi="Times New Roman" w:cs="Times New Roman"/>
                <w:b/>
                <w:noProof/>
              </w:rPr>
              <w:t>2.</w:t>
            </w:r>
            <w:r w:rsidR="00FB69BF">
              <w:rPr>
                <w:rFonts w:eastAsiaTheme="minorEastAsia"/>
                <w:noProof/>
                <w:lang w:val="en-ID" w:eastAsia="en-ID"/>
              </w:rPr>
              <w:tab/>
            </w:r>
            <w:r w:rsidR="00FB69BF" w:rsidRPr="00605C5B">
              <w:rPr>
                <w:rStyle w:val="Hyperlink"/>
                <w:rFonts w:ascii="Times New Roman" w:hAnsi="Times New Roman" w:cs="Times New Roman"/>
                <w:b/>
                <w:noProof/>
              </w:rPr>
              <w:t>Teknik Analisis Data</w:t>
            </w:r>
            <w:r w:rsidR="00FB69BF">
              <w:rPr>
                <w:noProof/>
                <w:webHidden/>
              </w:rPr>
              <w:tab/>
            </w:r>
            <w:r w:rsidR="00FB69BF">
              <w:rPr>
                <w:noProof/>
                <w:webHidden/>
              </w:rPr>
              <w:fldChar w:fldCharType="begin"/>
            </w:r>
            <w:r w:rsidR="00FB69BF">
              <w:rPr>
                <w:noProof/>
                <w:webHidden/>
              </w:rPr>
              <w:instrText xml:space="preserve"> PAGEREF _Toc168592464 \h </w:instrText>
            </w:r>
            <w:r w:rsidR="00FB69BF">
              <w:rPr>
                <w:noProof/>
                <w:webHidden/>
              </w:rPr>
            </w:r>
            <w:r w:rsidR="00FB69BF">
              <w:rPr>
                <w:noProof/>
                <w:webHidden/>
              </w:rPr>
              <w:fldChar w:fldCharType="separate"/>
            </w:r>
            <w:r w:rsidR="00FB69BF">
              <w:rPr>
                <w:noProof/>
                <w:webHidden/>
              </w:rPr>
              <w:t>49</w:t>
            </w:r>
            <w:r w:rsidR="00FB69BF">
              <w:rPr>
                <w:noProof/>
                <w:webHidden/>
              </w:rPr>
              <w:fldChar w:fldCharType="end"/>
            </w:r>
          </w:hyperlink>
        </w:p>
        <w:p w14:paraId="1223330E" w14:textId="77777777" w:rsidR="00FB69BF" w:rsidRDefault="001A5C58">
          <w:pPr>
            <w:pStyle w:val="TOC1"/>
            <w:tabs>
              <w:tab w:val="right" w:leader="dot" w:pos="8261"/>
            </w:tabs>
            <w:rPr>
              <w:rFonts w:eastAsiaTheme="minorEastAsia"/>
              <w:noProof/>
              <w:lang w:val="en-ID" w:eastAsia="en-ID"/>
            </w:rPr>
          </w:pPr>
          <w:hyperlink w:anchor="_Toc168592465" w:history="1">
            <w:r w:rsidR="00FB69BF" w:rsidRPr="00605C5B">
              <w:rPr>
                <w:rStyle w:val="Hyperlink"/>
                <w:rFonts w:ascii="Times New Roman" w:hAnsi="Times New Roman" w:cs="Times New Roman"/>
                <w:noProof/>
              </w:rPr>
              <w:t>BAB IV</w:t>
            </w:r>
            <w:r w:rsidR="00FB69BF">
              <w:rPr>
                <w:noProof/>
                <w:webHidden/>
              </w:rPr>
              <w:tab/>
            </w:r>
            <w:r w:rsidR="00FB69BF">
              <w:rPr>
                <w:noProof/>
                <w:webHidden/>
              </w:rPr>
              <w:fldChar w:fldCharType="begin"/>
            </w:r>
            <w:r w:rsidR="00FB69BF">
              <w:rPr>
                <w:noProof/>
                <w:webHidden/>
              </w:rPr>
              <w:instrText xml:space="preserve"> PAGEREF _Toc168592465 \h </w:instrText>
            </w:r>
            <w:r w:rsidR="00FB69BF">
              <w:rPr>
                <w:noProof/>
                <w:webHidden/>
              </w:rPr>
            </w:r>
            <w:r w:rsidR="00FB69BF">
              <w:rPr>
                <w:noProof/>
                <w:webHidden/>
              </w:rPr>
              <w:fldChar w:fldCharType="separate"/>
            </w:r>
            <w:r w:rsidR="00FB69BF">
              <w:rPr>
                <w:noProof/>
                <w:webHidden/>
              </w:rPr>
              <w:t>51</w:t>
            </w:r>
            <w:r w:rsidR="00FB69BF">
              <w:rPr>
                <w:noProof/>
                <w:webHidden/>
              </w:rPr>
              <w:fldChar w:fldCharType="end"/>
            </w:r>
          </w:hyperlink>
        </w:p>
        <w:p w14:paraId="6B6A63E5" w14:textId="77777777" w:rsidR="00FB69BF" w:rsidRDefault="001A5C58">
          <w:pPr>
            <w:pStyle w:val="TOC1"/>
            <w:tabs>
              <w:tab w:val="right" w:leader="dot" w:pos="8261"/>
            </w:tabs>
            <w:rPr>
              <w:rFonts w:eastAsiaTheme="minorEastAsia"/>
              <w:noProof/>
              <w:lang w:val="en-ID" w:eastAsia="en-ID"/>
            </w:rPr>
          </w:pPr>
          <w:hyperlink w:anchor="_Toc168592466" w:history="1">
            <w:r w:rsidR="00FB69BF" w:rsidRPr="00605C5B">
              <w:rPr>
                <w:rStyle w:val="Hyperlink"/>
                <w:rFonts w:ascii="Times New Roman" w:hAnsi="Times New Roman" w:cs="Times New Roman"/>
                <w:noProof/>
              </w:rPr>
              <w:t>HASIL PENELITIAN DAN PEMBAHASAN</w:t>
            </w:r>
            <w:r w:rsidR="00FB69BF">
              <w:rPr>
                <w:noProof/>
                <w:webHidden/>
              </w:rPr>
              <w:tab/>
            </w:r>
            <w:r w:rsidR="00FB69BF">
              <w:rPr>
                <w:noProof/>
                <w:webHidden/>
              </w:rPr>
              <w:fldChar w:fldCharType="begin"/>
            </w:r>
            <w:r w:rsidR="00FB69BF">
              <w:rPr>
                <w:noProof/>
                <w:webHidden/>
              </w:rPr>
              <w:instrText xml:space="preserve"> PAGEREF _Toc168592466 \h </w:instrText>
            </w:r>
            <w:r w:rsidR="00FB69BF">
              <w:rPr>
                <w:noProof/>
                <w:webHidden/>
              </w:rPr>
            </w:r>
            <w:r w:rsidR="00FB69BF">
              <w:rPr>
                <w:noProof/>
                <w:webHidden/>
              </w:rPr>
              <w:fldChar w:fldCharType="separate"/>
            </w:r>
            <w:r w:rsidR="00FB69BF">
              <w:rPr>
                <w:noProof/>
                <w:webHidden/>
              </w:rPr>
              <w:t>51</w:t>
            </w:r>
            <w:r w:rsidR="00FB69BF">
              <w:rPr>
                <w:noProof/>
                <w:webHidden/>
              </w:rPr>
              <w:fldChar w:fldCharType="end"/>
            </w:r>
          </w:hyperlink>
        </w:p>
        <w:p w14:paraId="6B8730CA" w14:textId="77777777" w:rsidR="00FB69BF" w:rsidRDefault="001A5C58">
          <w:pPr>
            <w:pStyle w:val="TOC2"/>
            <w:tabs>
              <w:tab w:val="left" w:pos="880"/>
            </w:tabs>
            <w:rPr>
              <w:rFonts w:asciiTheme="minorHAnsi" w:eastAsiaTheme="minorEastAsia" w:hAnsiTheme="minorHAnsi" w:cstheme="minorBidi"/>
              <w:sz w:val="22"/>
              <w:szCs w:val="22"/>
              <w:lang w:val="en-ID" w:eastAsia="en-ID"/>
            </w:rPr>
          </w:pPr>
          <w:hyperlink w:anchor="_Toc168592467" w:history="1">
            <w:r w:rsidR="00FB69BF" w:rsidRPr="00605C5B">
              <w:rPr>
                <w:rStyle w:val="Hyperlink"/>
                <w:rFonts w:ascii="Times New Roman" w:hAnsi="Times New Roman" w:cs="Times New Roman"/>
              </w:rPr>
              <w:t>A.</w:t>
            </w:r>
            <w:r w:rsidR="00FB69BF">
              <w:rPr>
                <w:rFonts w:asciiTheme="minorHAnsi" w:eastAsiaTheme="minorEastAsia" w:hAnsiTheme="minorHAnsi" w:cstheme="minorBidi"/>
                <w:sz w:val="22"/>
                <w:szCs w:val="22"/>
                <w:lang w:val="en-ID" w:eastAsia="en-ID"/>
              </w:rPr>
              <w:tab/>
            </w:r>
            <w:r w:rsidR="00FB69BF" w:rsidRPr="00605C5B">
              <w:rPr>
                <w:rStyle w:val="Hyperlink"/>
                <w:rFonts w:ascii="Times New Roman" w:hAnsi="Times New Roman" w:cs="Times New Roman"/>
              </w:rPr>
              <w:t>Peran Badan Pengawas Pemilihan Umum Dalam Penanganan Pelanggaran Tahun 2024 di Kota Cimahi</w:t>
            </w:r>
            <w:r w:rsidR="00FB69BF">
              <w:rPr>
                <w:webHidden/>
              </w:rPr>
              <w:tab/>
            </w:r>
            <w:r w:rsidR="00FB69BF">
              <w:rPr>
                <w:webHidden/>
              </w:rPr>
              <w:fldChar w:fldCharType="begin"/>
            </w:r>
            <w:r w:rsidR="00FB69BF">
              <w:rPr>
                <w:webHidden/>
              </w:rPr>
              <w:instrText xml:space="preserve"> PAGEREF _Toc168592467 \h </w:instrText>
            </w:r>
            <w:r w:rsidR="00FB69BF">
              <w:rPr>
                <w:webHidden/>
              </w:rPr>
            </w:r>
            <w:r w:rsidR="00FB69BF">
              <w:rPr>
                <w:webHidden/>
              </w:rPr>
              <w:fldChar w:fldCharType="separate"/>
            </w:r>
            <w:r w:rsidR="00FB69BF">
              <w:rPr>
                <w:webHidden/>
              </w:rPr>
              <w:t>51</w:t>
            </w:r>
            <w:r w:rsidR="00FB69BF">
              <w:rPr>
                <w:webHidden/>
              </w:rPr>
              <w:fldChar w:fldCharType="end"/>
            </w:r>
          </w:hyperlink>
        </w:p>
        <w:p w14:paraId="3C67A51A" w14:textId="77777777" w:rsidR="00FB69BF" w:rsidRDefault="001A5C58">
          <w:pPr>
            <w:pStyle w:val="TOC1"/>
            <w:tabs>
              <w:tab w:val="right" w:leader="dot" w:pos="8261"/>
            </w:tabs>
            <w:rPr>
              <w:rFonts w:eastAsiaTheme="minorEastAsia"/>
              <w:noProof/>
              <w:lang w:val="en-ID" w:eastAsia="en-ID"/>
            </w:rPr>
          </w:pPr>
          <w:hyperlink w:anchor="_Toc168592468" w:history="1">
            <w:r w:rsidR="00FB69BF" w:rsidRPr="00605C5B">
              <w:rPr>
                <w:rStyle w:val="Hyperlink"/>
                <w:rFonts w:ascii="Times New Roman" w:hAnsi="Times New Roman" w:cs="Times New Roman"/>
                <w:noProof/>
              </w:rPr>
              <w:t>BAB V</w:t>
            </w:r>
            <w:r w:rsidR="00FB69BF">
              <w:rPr>
                <w:noProof/>
                <w:webHidden/>
              </w:rPr>
              <w:tab/>
            </w:r>
            <w:r w:rsidR="00FB69BF">
              <w:rPr>
                <w:noProof/>
                <w:webHidden/>
              </w:rPr>
              <w:fldChar w:fldCharType="begin"/>
            </w:r>
            <w:r w:rsidR="00FB69BF">
              <w:rPr>
                <w:noProof/>
                <w:webHidden/>
              </w:rPr>
              <w:instrText xml:space="preserve"> PAGEREF _Toc168592468 \h </w:instrText>
            </w:r>
            <w:r w:rsidR="00FB69BF">
              <w:rPr>
                <w:noProof/>
                <w:webHidden/>
              </w:rPr>
            </w:r>
            <w:r w:rsidR="00FB69BF">
              <w:rPr>
                <w:noProof/>
                <w:webHidden/>
              </w:rPr>
              <w:fldChar w:fldCharType="separate"/>
            </w:r>
            <w:r w:rsidR="00FB69BF">
              <w:rPr>
                <w:noProof/>
                <w:webHidden/>
              </w:rPr>
              <w:t>75</w:t>
            </w:r>
            <w:r w:rsidR="00FB69BF">
              <w:rPr>
                <w:noProof/>
                <w:webHidden/>
              </w:rPr>
              <w:fldChar w:fldCharType="end"/>
            </w:r>
          </w:hyperlink>
        </w:p>
        <w:p w14:paraId="6F35A9B0" w14:textId="77777777" w:rsidR="00FB69BF" w:rsidRDefault="001A5C58">
          <w:pPr>
            <w:pStyle w:val="TOC1"/>
            <w:tabs>
              <w:tab w:val="right" w:leader="dot" w:pos="8261"/>
            </w:tabs>
            <w:rPr>
              <w:rFonts w:eastAsiaTheme="minorEastAsia"/>
              <w:noProof/>
              <w:lang w:val="en-ID" w:eastAsia="en-ID"/>
            </w:rPr>
          </w:pPr>
          <w:hyperlink w:anchor="_Toc168592469" w:history="1">
            <w:r w:rsidR="00FB69BF" w:rsidRPr="00605C5B">
              <w:rPr>
                <w:rStyle w:val="Hyperlink"/>
                <w:rFonts w:ascii="Times New Roman" w:hAnsi="Times New Roman" w:cs="Times New Roman"/>
                <w:noProof/>
              </w:rPr>
              <w:t>PENUTUP</w:t>
            </w:r>
            <w:r w:rsidR="00FB69BF">
              <w:rPr>
                <w:noProof/>
                <w:webHidden/>
              </w:rPr>
              <w:tab/>
            </w:r>
            <w:r w:rsidR="00FB69BF">
              <w:rPr>
                <w:noProof/>
                <w:webHidden/>
              </w:rPr>
              <w:fldChar w:fldCharType="begin"/>
            </w:r>
            <w:r w:rsidR="00FB69BF">
              <w:rPr>
                <w:noProof/>
                <w:webHidden/>
              </w:rPr>
              <w:instrText xml:space="preserve"> PAGEREF _Toc168592469 \h </w:instrText>
            </w:r>
            <w:r w:rsidR="00FB69BF">
              <w:rPr>
                <w:noProof/>
                <w:webHidden/>
              </w:rPr>
            </w:r>
            <w:r w:rsidR="00FB69BF">
              <w:rPr>
                <w:noProof/>
                <w:webHidden/>
              </w:rPr>
              <w:fldChar w:fldCharType="separate"/>
            </w:r>
            <w:r w:rsidR="00FB69BF">
              <w:rPr>
                <w:noProof/>
                <w:webHidden/>
              </w:rPr>
              <w:t>75</w:t>
            </w:r>
            <w:r w:rsidR="00FB69BF">
              <w:rPr>
                <w:noProof/>
                <w:webHidden/>
              </w:rPr>
              <w:fldChar w:fldCharType="end"/>
            </w:r>
          </w:hyperlink>
        </w:p>
        <w:p w14:paraId="78BBBD92" w14:textId="77777777" w:rsidR="00FB69BF" w:rsidRDefault="001A5C58">
          <w:pPr>
            <w:pStyle w:val="TOC2"/>
            <w:tabs>
              <w:tab w:val="left" w:pos="880"/>
            </w:tabs>
            <w:rPr>
              <w:rFonts w:asciiTheme="minorHAnsi" w:eastAsiaTheme="minorEastAsia" w:hAnsiTheme="minorHAnsi" w:cstheme="minorBidi"/>
              <w:sz w:val="22"/>
              <w:szCs w:val="22"/>
              <w:lang w:val="en-ID" w:eastAsia="en-ID"/>
            </w:rPr>
          </w:pPr>
          <w:hyperlink w:anchor="_Toc168592470" w:history="1">
            <w:r w:rsidR="00FB69BF" w:rsidRPr="00605C5B">
              <w:rPr>
                <w:rStyle w:val="Hyperlink"/>
                <w:rFonts w:ascii="Times New Roman" w:hAnsi="Times New Roman" w:cs="Times New Roman"/>
              </w:rPr>
              <w:t>A.</w:t>
            </w:r>
            <w:r w:rsidR="00FB69BF">
              <w:rPr>
                <w:rFonts w:asciiTheme="minorHAnsi" w:eastAsiaTheme="minorEastAsia" w:hAnsiTheme="minorHAnsi" w:cstheme="minorBidi"/>
                <w:sz w:val="22"/>
                <w:szCs w:val="22"/>
                <w:lang w:val="en-ID" w:eastAsia="en-ID"/>
              </w:rPr>
              <w:tab/>
            </w:r>
            <w:r w:rsidR="00FB69BF" w:rsidRPr="00605C5B">
              <w:rPr>
                <w:rStyle w:val="Hyperlink"/>
                <w:rFonts w:ascii="Times New Roman" w:hAnsi="Times New Roman" w:cs="Times New Roman"/>
              </w:rPr>
              <w:t>Simpulan</w:t>
            </w:r>
            <w:r w:rsidR="00FB69BF">
              <w:rPr>
                <w:webHidden/>
              </w:rPr>
              <w:tab/>
            </w:r>
            <w:r w:rsidR="00FB69BF">
              <w:rPr>
                <w:webHidden/>
              </w:rPr>
              <w:fldChar w:fldCharType="begin"/>
            </w:r>
            <w:r w:rsidR="00FB69BF">
              <w:rPr>
                <w:webHidden/>
              </w:rPr>
              <w:instrText xml:space="preserve"> PAGEREF _Toc168592470 \h </w:instrText>
            </w:r>
            <w:r w:rsidR="00FB69BF">
              <w:rPr>
                <w:webHidden/>
              </w:rPr>
            </w:r>
            <w:r w:rsidR="00FB69BF">
              <w:rPr>
                <w:webHidden/>
              </w:rPr>
              <w:fldChar w:fldCharType="separate"/>
            </w:r>
            <w:r w:rsidR="00FB69BF">
              <w:rPr>
                <w:webHidden/>
              </w:rPr>
              <w:t>75</w:t>
            </w:r>
            <w:r w:rsidR="00FB69BF">
              <w:rPr>
                <w:webHidden/>
              </w:rPr>
              <w:fldChar w:fldCharType="end"/>
            </w:r>
          </w:hyperlink>
        </w:p>
        <w:p w14:paraId="556474F6" w14:textId="77777777" w:rsidR="00FB69BF" w:rsidRDefault="001A5C58">
          <w:pPr>
            <w:pStyle w:val="TOC2"/>
            <w:tabs>
              <w:tab w:val="left" w:pos="880"/>
            </w:tabs>
            <w:rPr>
              <w:rFonts w:asciiTheme="minorHAnsi" w:eastAsiaTheme="minorEastAsia" w:hAnsiTheme="minorHAnsi" w:cstheme="minorBidi"/>
              <w:sz w:val="22"/>
              <w:szCs w:val="22"/>
              <w:lang w:val="en-ID" w:eastAsia="en-ID"/>
            </w:rPr>
          </w:pPr>
          <w:hyperlink w:anchor="_Toc168592471" w:history="1">
            <w:r w:rsidR="00FB69BF" w:rsidRPr="00605C5B">
              <w:rPr>
                <w:rStyle w:val="Hyperlink"/>
                <w:rFonts w:ascii="Times New Roman" w:hAnsi="Times New Roman" w:cs="Times New Roman"/>
              </w:rPr>
              <w:t>B.</w:t>
            </w:r>
            <w:r w:rsidR="00FB69BF">
              <w:rPr>
                <w:rFonts w:asciiTheme="minorHAnsi" w:eastAsiaTheme="minorEastAsia" w:hAnsiTheme="minorHAnsi" w:cstheme="minorBidi"/>
                <w:sz w:val="22"/>
                <w:szCs w:val="22"/>
                <w:lang w:val="en-ID" w:eastAsia="en-ID"/>
              </w:rPr>
              <w:tab/>
            </w:r>
            <w:r w:rsidR="00FB69BF" w:rsidRPr="00605C5B">
              <w:rPr>
                <w:rStyle w:val="Hyperlink"/>
                <w:rFonts w:ascii="Times New Roman" w:hAnsi="Times New Roman" w:cs="Times New Roman"/>
              </w:rPr>
              <w:t>Saran</w:t>
            </w:r>
            <w:r w:rsidR="00FB69BF">
              <w:rPr>
                <w:webHidden/>
              </w:rPr>
              <w:tab/>
            </w:r>
            <w:r w:rsidR="00FB69BF">
              <w:rPr>
                <w:webHidden/>
              </w:rPr>
              <w:fldChar w:fldCharType="begin"/>
            </w:r>
            <w:r w:rsidR="00FB69BF">
              <w:rPr>
                <w:webHidden/>
              </w:rPr>
              <w:instrText xml:space="preserve"> PAGEREF _Toc168592471 \h </w:instrText>
            </w:r>
            <w:r w:rsidR="00FB69BF">
              <w:rPr>
                <w:webHidden/>
              </w:rPr>
            </w:r>
            <w:r w:rsidR="00FB69BF">
              <w:rPr>
                <w:webHidden/>
              </w:rPr>
              <w:fldChar w:fldCharType="separate"/>
            </w:r>
            <w:r w:rsidR="00FB69BF">
              <w:rPr>
                <w:webHidden/>
              </w:rPr>
              <w:t>76</w:t>
            </w:r>
            <w:r w:rsidR="00FB69BF">
              <w:rPr>
                <w:webHidden/>
              </w:rPr>
              <w:fldChar w:fldCharType="end"/>
            </w:r>
          </w:hyperlink>
        </w:p>
        <w:p w14:paraId="09E7E301" w14:textId="77777777" w:rsidR="00FB69BF" w:rsidRDefault="001A5C58">
          <w:pPr>
            <w:pStyle w:val="TOC1"/>
            <w:tabs>
              <w:tab w:val="right" w:leader="dot" w:pos="8261"/>
            </w:tabs>
            <w:rPr>
              <w:rFonts w:eastAsiaTheme="minorEastAsia"/>
              <w:noProof/>
              <w:lang w:val="en-ID" w:eastAsia="en-ID"/>
            </w:rPr>
          </w:pPr>
          <w:hyperlink w:anchor="_Toc168592472" w:history="1">
            <w:r w:rsidR="00FB69BF" w:rsidRPr="00605C5B">
              <w:rPr>
                <w:rStyle w:val="Hyperlink"/>
                <w:rFonts w:ascii="Times New Roman" w:hAnsi="Times New Roman" w:cs="Times New Roman"/>
                <w:noProof/>
              </w:rPr>
              <w:t>DAFTAR PUSTAKA</w:t>
            </w:r>
            <w:r w:rsidR="00FB69BF">
              <w:rPr>
                <w:noProof/>
                <w:webHidden/>
              </w:rPr>
              <w:tab/>
            </w:r>
            <w:r w:rsidR="00FB69BF">
              <w:rPr>
                <w:noProof/>
                <w:webHidden/>
              </w:rPr>
              <w:fldChar w:fldCharType="begin"/>
            </w:r>
            <w:r w:rsidR="00FB69BF">
              <w:rPr>
                <w:noProof/>
                <w:webHidden/>
              </w:rPr>
              <w:instrText xml:space="preserve"> PAGEREF _Toc168592472 \h </w:instrText>
            </w:r>
            <w:r w:rsidR="00FB69BF">
              <w:rPr>
                <w:noProof/>
                <w:webHidden/>
              </w:rPr>
            </w:r>
            <w:r w:rsidR="00FB69BF">
              <w:rPr>
                <w:noProof/>
                <w:webHidden/>
              </w:rPr>
              <w:fldChar w:fldCharType="separate"/>
            </w:r>
            <w:r w:rsidR="00FB69BF">
              <w:rPr>
                <w:noProof/>
                <w:webHidden/>
              </w:rPr>
              <w:t>77</w:t>
            </w:r>
            <w:r w:rsidR="00FB69BF">
              <w:rPr>
                <w:noProof/>
                <w:webHidden/>
              </w:rPr>
              <w:fldChar w:fldCharType="end"/>
            </w:r>
          </w:hyperlink>
        </w:p>
        <w:p w14:paraId="1FFC447A" w14:textId="77777777" w:rsidR="00FB69BF" w:rsidRDefault="001A5C58">
          <w:pPr>
            <w:pStyle w:val="TOC1"/>
            <w:tabs>
              <w:tab w:val="right" w:leader="dot" w:pos="8261"/>
            </w:tabs>
            <w:rPr>
              <w:rFonts w:eastAsiaTheme="minorEastAsia"/>
              <w:noProof/>
              <w:lang w:val="en-ID" w:eastAsia="en-ID"/>
            </w:rPr>
          </w:pPr>
          <w:hyperlink w:anchor="_Toc168592473" w:history="1">
            <w:r w:rsidR="00FB69BF" w:rsidRPr="00605C5B">
              <w:rPr>
                <w:rStyle w:val="Hyperlink"/>
                <w:rFonts w:ascii="Times New Roman" w:hAnsi="Times New Roman" w:cs="Times New Roman"/>
                <w:noProof/>
              </w:rPr>
              <w:t>LAMPIRAN</w:t>
            </w:r>
            <w:r w:rsidR="00FB69BF">
              <w:rPr>
                <w:noProof/>
                <w:webHidden/>
              </w:rPr>
              <w:tab/>
            </w:r>
            <w:r w:rsidR="00FB69BF">
              <w:rPr>
                <w:noProof/>
                <w:webHidden/>
              </w:rPr>
              <w:fldChar w:fldCharType="begin"/>
            </w:r>
            <w:r w:rsidR="00FB69BF">
              <w:rPr>
                <w:noProof/>
                <w:webHidden/>
              </w:rPr>
              <w:instrText xml:space="preserve"> PAGEREF _Toc168592473 \h </w:instrText>
            </w:r>
            <w:r w:rsidR="00FB69BF">
              <w:rPr>
                <w:noProof/>
                <w:webHidden/>
              </w:rPr>
            </w:r>
            <w:r w:rsidR="00FB69BF">
              <w:rPr>
                <w:noProof/>
                <w:webHidden/>
              </w:rPr>
              <w:fldChar w:fldCharType="separate"/>
            </w:r>
            <w:r w:rsidR="00FB69BF">
              <w:rPr>
                <w:noProof/>
                <w:webHidden/>
              </w:rPr>
              <w:t>80</w:t>
            </w:r>
            <w:r w:rsidR="00FB69BF">
              <w:rPr>
                <w:noProof/>
                <w:webHidden/>
              </w:rPr>
              <w:fldChar w:fldCharType="end"/>
            </w:r>
          </w:hyperlink>
        </w:p>
        <w:p w14:paraId="2BB7769D" w14:textId="017D45B3" w:rsidR="005D1E3A" w:rsidRDefault="00C87B97" w:rsidP="00165EB5">
          <w:pPr>
            <w:tabs>
              <w:tab w:val="left" w:pos="5610"/>
            </w:tabs>
            <w:rPr>
              <w:rFonts w:ascii="Times New Roman" w:hAnsi="Times New Roman" w:cs="Times New Roman"/>
            </w:rPr>
          </w:pPr>
          <w:r>
            <w:rPr>
              <w:rFonts w:ascii="Times New Roman" w:hAnsi="Times New Roman" w:cs="Times New Roman"/>
              <w:b/>
              <w:bCs/>
              <w:noProof/>
            </w:rPr>
            <w:fldChar w:fldCharType="end"/>
          </w:r>
        </w:p>
      </w:sdtContent>
    </w:sdt>
    <w:p w14:paraId="7DB45E02" w14:textId="0EE0932E" w:rsidR="005D1E3A" w:rsidRDefault="005D1E3A" w:rsidP="005D1E3A">
      <w:pPr>
        <w:rPr>
          <w:rFonts w:ascii="Times New Roman" w:hAnsi="Times New Roman" w:cs="Times New Roman"/>
        </w:rPr>
      </w:pPr>
    </w:p>
    <w:p w14:paraId="548CEDA8" w14:textId="77777777" w:rsidR="005D1E3A" w:rsidRDefault="005D1E3A" w:rsidP="005D1E3A">
      <w:pPr>
        <w:tabs>
          <w:tab w:val="left" w:pos="6675"/>
        </w:tabs>
        <w:rPr>
          <w:rFonts w:ascii="Times New Roman" w:hAnsi="Times New Roman" w:cs="Times New Roman"/>
        </w:rPr>
        <w:sectPr w:rsidR="005D1E3A" w:rsidSect="00DD4563">
          <w:footerReference w:type="first" r:id="rId13"/>
          <w:pgSz w:w="12240" w:h="15840"/>
          <w:pgMar w:top="2268" w:right="1701" w:bottom="1701" w:left="2268" w:header="708" w:footer="708" w:gutter="0"/>
          <w:pgNumType w:fmt="lowerRoman"/>
          <w:cols w:space="708"/>
          <w:titlePg/>
          <w:docGrid w:linePitch="360"/>
        </w:sectPr>
      </w:pPr>
      <w:r>
        <w:rPr>
          <w:rFonts w:ascii="Times New Roman" w:hAnsi="Times New Roman" w:cs="Times New Roman"/>
        </w:rPr>
        <w:tab/>
      </w:r>
    </w:p>
    <w:p w14:paraId="587AF48C" w14:textId="41CCF661" w:rsidR="005D1E3A" w:rsidRDefault="005D1E3A" w:rsidP="005D1E3A">
      <w:pPr>
        <w:pStyle w:val="Heading1"/>
      </w:pPr>
      <w:bookmarkStart w:id="5" w:name="_Toc168592437"/>
      <w:r>
        <w:lastRenderedPageBreak/>
        <w:t>DAFTAR GAMBAR</w:t>
      </w:r>
      <w:bookmarkEnd w:id="5"/>
    </w:p>
    <w:p w14:paraId="7EE8FA5C" w14:textId="09631D66" w:rsidR="00DD6470" w:rsidRPr="00DD6470" w:rsidRDefault="00124FE6" w:rsidP="00FB69BF">
      <w:pPr>
        <w:spacing w:after="0" w:line="360" w:lineRule="auto"/>
        <w:jc w:val="center"/>
        <w:rPr>
          <w:rStyle w:val="Hyperlink"/>
          <w:rFonts w:ascii="Times New Roman" w:hAnsi="Times New Roman" w:cs="Times New Roman"/>
          <w:color w:val="auto"/>
          <w:sz w:val="24"/>
          <w:szCs w:val="24"/>
          <w:u w:val="none"/>
        </w:rPr>
      </w:pPr>
      <w:r w:rsidRPr="00DD6470">
        <w:rPr>
          <w:rStyle w:val="Hyperlink"/>
          <w:rFonts w:ascii="Times New Roman" w:hAnsi="Times New Roman" w:cs="Times New Roman"/>
          <w:noProof/>
          <w:color w:val="auto"/>
          <w:sz w:val="24"/>
          <w:szCs w:val="24"/>
          <w:u w:val="none"/>
        </w:rPr>
        <w:t>G</w:t>
      </w:r>
      <w:r w:rsidR="00DD6470">
        <w:rPr>
          <w:rStyle w:val="Hyperlink"/>
          <w:rFonts w:ascii="Times New Roman" w:hAnsi="Times New Roman" w:cs="Times New Roman"/>
          <w:noProof/>
          <w:color w:val="auto"/>
          <w:sz w:val="24"/>
          <w:szCs w:val="24"/>
          <w:u w:val="none"/>
        </w:rPr>
        <w:t>ambar</w:t>
      </w:r>
      <w:r w:rsidRPr="00DD6470">
        <w:rPr>
          <w:rStyle w:val="Hyperlink"/>
          <w:rFonts w:ascii="Times New Roman" w:hAnsi="Times New Roman" w:cs="Times New Roman"/>
          <w:noProof/>
          <w:color w:val="auto"/>
          <w:sz w:val="24"/>
          <w:szCs w:val="24"/>
          <w:u w:val="none"/>
        </w:rPr>
        <w:t xml:space="preserve"> </w:t>
      </w:r>
      <w:r w:rsidR="00FB69BF">
        <w:rPr>
          <w:rStyle w:val="Hyperlink"/>
          <w:rFonts w:ascii="Times New Roman" w:hAnsi="Times New Roman" w:cs="Times New Roman"/>
          <w:noProof/>
          <w:color w:val="auto"/>
          <w:sz w:val="24"/>
          <w:szCs w:val="24"/>
          <w:u w:val="none"/>
        </w:rPr>
        <w:t xml:space="preserve">4.1 </w:t>
      </w:r>
      <w:r w:rsidR="00FB69BF" w:rsidRPr="002C02DE">
        <w:rPr>
          <w:rFonts w:ascii="Times New Roman" w:hAnsi="Times New Roman" w:cs="Times New Roman"/>
          <w:sz w:val="24"/>
          <w:szCs w:val="24"/>
        </w:rPr>
        <w:t>Struktur Organisasi Badan Pengawas Pemilihan Umum Kota Cimahi</w:t>
      </w:r>
      <w:r w:rsidR="00FB69BF">
        <w:rPr>
          <w:rFonts w:ascii="Times New Roman" w:hAnsi="Times New Roman" w:cs="Times New Roman"/>
          <w:sz w:val="24"/>
          <w:szCs w:val="24"/>
        </w:rPr>
        <w:t>...</w:t>
      </w:r>
      <w:r w:rsidR="00FB69BF">
        <w:rPr>
          <w:rStyle w:val="Hyperlink"/>
          <w:rFonts w:ascii="Times New Roman" w:hAnsi="Times New Roman" w:cs="Times New Roman"/>
          <w:noProof/>
          <w:color w:val="auto"/>
          <w:sz w:val="24"/>
          <w:szCs w:val="24"/>
          <w:u w:val="none"/>
        </w:rPr>
        <w:t>61</w:t>
      </w:r>
    </w:p>
    <w:p w14:paraId="03E52A31" w14:textId="52E47445" w:rsidR="00DD6470" w:rsidRPr="00DD6470" w:rsidRDefault="00DD6470" w:rsidP="00DD6470">
      <w:pPr>
        <w:pStyle w:val="TOC1"/>
        <w:tabs>
          <w:tab w:val="right" w:leader="dot" w:pos="8261"/>
        </w:tabs>
        <w:rPr>
          <w:rFonts w:ascii="Times New Roman" w:hAnsi="Times New Roman" w:cs="Times New Roman"/>
          <w:noProof/>
          <w:sz w:val="24"/>
          <w:szCs w:val="24"/>
        </w:rPr>
      </w:pPr>
      <w:r w:rsidRPr="00DD6470">
        <w:rPr>
          <w:rFonts w:ascii="Times New Roman" w:eastAsiaTheme="majorEastAsia" w:hAnsi="Times New Roman" w:cs="Times New Roman"/>
          <w:bCs/>
          <w:sz w:val="24"/>
          <w:szCs w:val="24"/>
        </w:rPr>
        <w:t>Gambar 4.</w:t>
      </w:r>
      <w:r w:rsidR="00FB69BF">
        <w:rPr>
          <w:rFonts w:ascii="Times New Roman" w:eastAsiaTheme="majorEastAsia" w:hAnsi="Times New Roman" w:cs="Times New Roman"/>
          <w:bCs/>
          <w:sz w:val="24"/>
          <w:szCs w:val="24"/>
        </w:rPr>
        <w:t>2</w:t>
      </w:r>
      <w:r w:rsidRPr="00DD6470">
        <w:rPr>
          <w:rFonts w:ascii="Times New Roman" w:eastAsiaTheme="majorEastAsia" w:hAnsi="Times New Roman" w:cs="Times New Roman"/>
          <w:bCs/>
          <w:sz w:val="24"/>
          <w:szCs w:val="24"/>
        </w:rPr>
        <w:t xml:space="preserve"> Alur Penanganan Pelanggaran Pemilu</w:t>
      </w:r>
      <w:r>
        <w:rPr>
          <w:rFonts w:ascii="Times New Roman" w:eastAsiaTheme="majorEastAsia" w:hAnsi="Times New Roman" w:cs="Times New Roman"/>
          <w:bCs/>
          <w:sz w:val="24"/>
          <w:szCs w:val="24"/>
        </w:rPr>
        <w:t>…………………………………</w:t>
      </w:r>
      <w:r w:rsidR="00FB69BF">
        <w:rPr>
          <w:rFonts w:ascii="Times New Roman" w:eastAsiaTheme="majorEastAsia" w:hAnsi="Times New Roman" w:cs="Times New Roman"/>
          <w:bCs/>
          <w:sz w:val="24"/>
          <w:szCs w:val="24"/>
        </w:rPr>
        <w:t>.74</w:t>
      </w:r>
    </w:p>
    <w:p w14:paraId="021D461F" w14:textId="77777777" w:rsidR="00DD6470" w:rsidRPr="00DD6470" w:rsidRDefault="00DD6470" w:rsidP="00DD6470"/>
    <w:p w14:paraId="3ADD5B41" w14:textId="77777777" w:rsidR="00124FE6" w:rsidRDefault="00124FE6" w:rsidP="00C87B97">
      <w:pPr>
        <w:pStyle w:val="TOC1"/>
        <w:tabs>
          <w:tab w:val="right" w:leader="dot" w:pos="8261"/>
        </w:tabs>
        <w:rPr>
          <w:rStyle w:val="Hyperlink"/>
          <w:noProof/>
          <w:color w:val="auto"/>
          <w:u w:val="none"/>
        </w:rPr>
      </w:pPr>
    </w:p>
    <w:p w14:paraId="59029AD6" w14:textId="77777777" w:rsidR="00124FE6" w:rsidRDefault="00124FE6" w:rsidP="00C87B97">
      <w:pPr>
        <w:pStyle w:val="TOC1"/>
        <w:tabs>
          <w:tab w:val="right" w:leader="dot" w:pos="8261"/>
        </w:tabs>
        <w:rPr>
          <w:rStyle w:val="Hyperlink"/>
          <w:noProof/>
          <w:color w:val="auto"/>
          <w:u w:val="none"/>
        </w:rPr>
      </w:pPr>
    </w:p>
    <w:p w14:paraId="6DD7BFAC" w14:textId="53FAF5DB" w:rsidR="00C87B97" w:rsidRPr="00124FE6" w:rsidRDefault="00C87B97" w:rsidP="00C87B97">
      <w:pPr>
        <w:pStyle w:val="TOC1"/>
        <w:tabs>
          <w:tab w:val="right" w:leader="dot" w:pos="8261"/>
        </w:tabs>
        <w:rPr>
          <w:rStyle w:val="Hyperlink"/>
          <w:color w:val="auto"/>
          <w:u w:val="none"/>
        </w:rPr>
      </w:pPr>
    </w:p>
    <w:p w14:paraId="44CBBF9A" w14:textId="77777777" w:rsidR="00C87B97" w:rsidRPr="00124FE6" w:rsidRDefault="00C87B97" w:rsidP="00124FE6">
      <w:pPr>
        <w:pStyle w:val="TOC1"/>
        <w:tabs>
          <w:tab w:val="right" w:leader="dot" w:pos="8261"/>
        </w:tabs>
        <w:rPr>
          <w:rStyle w:val="Hyperlink"/>
          <w:noProof/>
          <w:color w:val="auto"/>
          <w:u w:val="none"/>
        </w:rPr>
        <w:sectPr w:rsidR="00C87B97" w:rsidRPr="00124FE6" w:rsidSect="00DD4563">
          <w:pgSz w:w="12240" w:h="15840"/>
          <w:pgMar w:top="2268" w:right="1701" w:bottom="1701" w:left="2268" w:header="708" w:footer="708" w:gutter="0"/>
          <w:pgNumType w:fmt="lowerRoman"/>
          <w:cols w:space="708"/>
          <w:titlePg/>
          <w:docGrid w:linePitch="360"/>
        </w:sectPr>
      </w:pPr>
    </w:p>
    <w:p w14:paraId="1826B090" w14:textId="3C23CF12" w:rsidR="00C87B97" w:rsidRDefault="00C87B97" w:rsidP="00C87B97">
      <w:pPr>
        <w:pStyle w:val="Heading1"/>
      </w:pPr>
      <w:bookmarkStart w:id="6" w:name="_Toc168592438"/>
      <w:r>
        <w:lastRenderedPageBreak/>
        <w:t>DAFTAR TABEL</w:t>
      </w:r>
      <w:bookmarkEnd w:id="6"/>
    </w:p>
    <w:p w14:paraId="135C4BF2" w14:textId="45D03E0B" w:rsidR="00C87B97" w:rsidRPr="00FB69BF" w:rsidRDefault="00124FE6" w:rsidP="00C87B97">
      <w:pPr>
        <w:pStyle w:val="TOC1"/>
        <w:tabs>
          <w:tab w:val="right" w:leader="dot" w:pos="8261"/>
        </w:tabs>
        <w:rPr>
          <w:rFonts w:ascii="Times New Roman" w:hAnsi="Times New Roman" w:cs="Times New Roman"/>
          <w:noProof/>
          <w:sz w:val="24"/>
          <w:szCs w:val="24"/>
        </w:rPr>
      </w:pPr>
      <w:r w:rsidRPr="00124FE6">
        <w:rPr>
          <w:rStyle w:val="Hyperlink"/>
          <w:rFonts w:ascii="Times New Roman" w:hAnsi="Times New Roman" w:cs="Times New Roman"/>
          <w:noProof/>
          <w:color w:val="auto"/>
          <w:sz w:val="24"/>
          <w:szCs w:val="24"/>
          <w:u w:val="none"/>
        </w:rPr>
        <w:t>T</w:t>
      </w:r>
      <w:r w:rsidR="00DD6470">
        <w:rPr>
          <w:rStyle w:val="Hyperlink"/>
          <w:rFonts w:ascii="Times New Roman" w:hAnsi="Times New Roman" w:cs="Times New Roman"/>
          <w:noProof/>
          <w:color w:val="auto"/>
          <w:sz w:val="24"/>
          <w:szCs w:val="24"/>
          <w:u w:val="none"/>
        </w:rPr>
        <w:t>abel</w:t>
      </w:r>
      <w:r w:rsidRPr="00124FE6">
        <w:rPr>
          <w:rStyle w:val="Hyperlink"/>
          <w:rFonts w:ascii="Times New Roman" w:hAnsi="Times New Roman" w:cs="Times New Roman"/>
          <w:noProof/>
          <w:color w:val="auto"/>
          <w:sz w:val="24"/>
          <w:szCs w:val="24"/>
          <w:u w:val="none"/>
        </w:rPr>
        <w:t xml:space="preserve"> </w:t>
      </w:r>
      <w:r w:rsidR="00FB69BF">
        <w:rPr>
          <w:rStyle w:val="Hyperlink"/>
          <w:rFonts w:ascii="Times New Roman" w:hAnsi="Times New Roman" w:cs="Times New Roman"/>
          <w:noProof/>
          <w:color w:val="auto"/>
          <w:sz w:val="24"/>
          <w:szCs w:val="24"/>
          <w:u w:val="none"/>
        </w:rPr>
        <w:t>3.1</w:t>
      </w:r>
      <w:r w:rsidRPr="00124FE6">
        <w:rPr>
          <w:rStyle w:val="Hyperlink"/>
          <w:rFonts w:ascii="Times New Roman" w:hAnsi="Times New Roman" w:cs="Times New Roman"/>
          <w:noProof/>
          <w:color w:val="auto"/>
          <w:sz w:val="24"/>
          <w:szCs w:val="24"/>
          <w:u w:val="none"/>
        </w:rPr>
        <w:t xml:space="preserve"> Kerangka</w:t>
      </w:r>
      <w:r w:rsidR="00FB69BF">
        <w:rPr>
          <w:rStyle w:val="Hyperlink"/>
          <w:rFonts w:ascii="Times New Roman" w:hAnsi="Times New Roman" w:cs="Times New Roman"/>
          <w:noProof/>
          <w:color w:val="auto"/>
          <w:sz w:val="24"/>
          <w:szCs w:val="24"/>
          <w:u w:val="none"/>
        </w:rPr>
        <w:t xml:space="preserve"> </w:t>
      </w:r>
      <w:r w:rsidRPr="00124FE6">
        <w:rPr>
          <w:rStyle w:val="Hyperlink"/>
          <w:rFonts w:ascii="Times New Roman" w:hAnsi="Times New Roman" w:cs="Times New Roman"/>
          <w:noProof/>
          <w:color w:val="auto"/>
          <w:sz w:val="24"/>
          <w:szCs w:val="24"/>
          <w:u w:val="none"/>
        </w:rPr>
        <w:t>Berpik…</w:t>
      </w:r>
      <w:r w:rsidR="00FB69BF">
        <w:rPr>
          <w:rStyle w:val="Hyperlink"/>
          <w:rFonts w:ascii="Times New Roman" w:hAnsi="Times New Roman" w:cs="Times New Roman"/>
          <w:noProof/>
          <w:color w:val="auto"/>
          <w:sz w:val="24"/>
          <w:szCs w:val="24"/>
          <w:u w:val="none"/>
        </w:rPr>
        <w:t>..</w:t>
      </w:r>
      <w:r w:rsidRPr="00124FE6">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w:t>
      </w:r>
      <w:r w:rsidRPr="00124FE6">
        <w:rPr>
          <w:rStyle w:val="Hyperlink"/>
          <w:rFonts w:ascii="Times New Roman" w:hAnsi="Times New Roman" w:cs="Times New Roman"/>
          <w:noProof/>
          <w:color w:val="auto"/>
          <w:sz w:val="24"/>
          <w:szCs w:val="24"/>
          <w:u w:val="none"/>
        </w:rPr>
        <w:t>…………………………………………41</w:t>
      </w:r>
    </w:p>
    <w:p w14:paraId="4703EF05" w14:textId="7B2F871E" w:rsidR="00124FE6" w:rsidRPr="00124FE6" w:rsidRDefault="00124FE6" w:rsidP="00124FE6">
      <w:pPr>
        <w:spacing w:after="0" w:line="360" w:lineRule="auto"/>
        <w:rPr>
          <w:rFonts w:ascii="Times New Roman" w:hAnsi="Times New Roman" w:cs="Times New Roman"/>
          <w:sz w:val="24"/>
          <w:szCs w:val="24"/>
        </w:rPr>
      </w:pPr>
      <w:r w:rsidRPr="00124FE6">
        <w:rPr>
          <w:rStyle w:val="Hyperlink"/>
          <w:rFonts w:ascii="Times New Roman" w:hAnsi="Times New Roman" w:cs="Times New Roman"/>
          <w:noProof/>
          <w:color w:val="auto"/>
          <w:sz w:val="24"/>
          <w:szCs w:val="24"/>
          <w:u w:val="none"/>
        </w:rPr>
        <w:t>T</w:t>
      </w:r>
      <w:r w:rsidR="00DD6470">
        <w:rPr>
          <w:rStyle w:val="Hyperlink"/>
          <w:rFonts w:ascii="Times New Roman" w:hAnsi="Times New Roman" w:cs="Times New Roman"/>
          <w:noProof/>
          <w:color w:val="auto"/>
          <w:sz w:val="24"/>
          <w:szCs w:val="24"/>
          <w:u w:val="none"/>
        </w:rPr>
        <w:t>abel</w:t>
      </w:r>
      <w:r w:rsidRPr="00124FE6">
        <w:rPr>
          <w:rStyle w:val="Hyperlink"/>
          <w:rFonts w:ascii="Times New Roman" w:hAnsi="Times New Roman" w:cs="Times New Roman"/>
          <w:noProof/>
          <w:color w:val="auto"/>
          <w:sz w:val="24"/>
          <w:szCs w:val="24"/>
          <w:u w:val="none"/>
        </w:rPr>
        <w:t xml:space="preserve"> </w:t>
      </w:r>
      <w:r w:rsidR="00FB69BF">
        <w:rPr>
          <w:rStyle w:val="Hyperlink"/>
          <w:rFonts w:ascii="Times New Roman" w:hAnsi="Times New Roman" w:cs="Times New Roman"/>
          <w:noProof/>
          <w:color w:val="auto"/>
          <w:sz w:val="24"/>
          <w:szCs w:val="24"/>
          <w:u w:val="none"/>
        </w:rPr>
        <w:t>4.1</w:t>
      </w:r>
      <w:r w:rsidRPr="00124FE6">
        <w:rPr>
          <w:rStyle w:val="Hyperlink"/>
          <w:rFonts w:ascii="Times New Roman" w:hAnsi="Times New Roman" w:cs="Times New Roman"/>
          <w:noProof/>
          <w:color w:val="auto"/>
          <w:sz w:val="24"/>
          <w:szCs w:val="24"/>
          <w:u w:val="none"/>
        </w:rPr>
        <w:t xml:space="preserve"> </w:t>
      </w:r>
      <w:r w:rsidRPr="00124FE6">
        <w:rPr>
          <w:rFonts w:ascii="Times New Roman" w:hAnsi="Times New Roman" w:cs="Times New Roman"/>
          <w:sz w:val="24"/>
          <w:szCs w:val="24"/>
        </w:rPr>
        <w:t>Nama-nama Tenaga Kontrak Lingkungan Sekretariat Bawaslu Kota Cimahi</w:t>
      </w:r>
      <w:r w:rsidRPr="00124FE6">
        <w:rPr>
          <w:rStyle w:val="Hyperlink"/>
          <w:rFonts w:ascii="Times New Roman" w:hAnsi="Times New Roman" w:cs="Times New Roman"/>
          <w:noProof/>
          <w:color w:val="auto"/>
          <w:sz w:val="24"/>
          <w:szCs w:val="24"/>
          <w:u w:val="none"/>
        </w:rPr>
        <w:t>……………………………………………………………………………62</w:t>
      </w:r>
    </w:p>
    <w:p w14:paraId="550A6FA7" w14:textId="2F8F9B06" w:rsidR="00DD6470" w:rsidRDefault="00DD6470" w:rsidP="00DD647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Tabel </w:t>
      </w:r>
      <w:r w:rsidR="00FB69BF">
        <w:rPr>
          <w:rFonts w:ascii="Times New Roman" w:hAnsi="Times New Roman" w:cs="Times New Roman"/>
          <w:sz w:val="24"/>
          <w:szCs w:val="24"/>
        </w:rPr>
        <w:t>4.2</w:t>
      </w:r>
      <w:r>
        <w:rPr>
          <w:rFonts w:ascii="Times New Roman" w:hAnsi="Times New Roman" w:cs="Times New Roman"/>
          <w:sz w:val="24"/>
          <w:szCs w:val="24"/>
        </w:rPr>
        <w:t xml:space="preserve"> </w:t>
      </w:r>
      <w:r w:rsidRPr="002C02DE">
        <w:rPr>
          <w:rFonts w:ascii="Times New Roman" w:hAnsi="Times New Roman" w:cs="Times New Roman"/>
          <w:sz w:val="24"/>
          <w:szCs w:val="24"/>
        </w:rPr>
        <w:t>Jumlah Kecamatan, Kelurahan/Desa Dan Anggota Panwaslu Kelurahan/Desa Se-Kota Cimahi</w:t>
      </w:r>
      <w:r>
        <w:rPr>
          <w:rFonts w:ascii="Times New Roman" w:hAnsi="Times New Roman" w:cs="Times New Roman"/>
          <w:sz w:val="24"/>
          <w:szCs w:val="24"/>
        </w:rPr>
        <w:t>………………………………………………...64</w:t>
      </w:r>
    </w:p>
    <w:p w14:paraId="6A57CB81" w14:textId="380CCA8C" w:rsidR="00DD6470" w:rsidRDefault="00DD6470" w:rsidP="00DD6470">
      <w:pPr>
        <w:spacing w:after="0" w:line="360" w:lineRule="auto"/>
        <w:rPr>
          <w:rFonts w:ascii="Times New Roman" w:hAnsi="Times New Roman" w:cs="Times New Roman"/>
          <w:sz w:val="24"/>
        </w:rPr>
      </w:pPr>
      <w:r w:rsidRPr="00DD6470">
        <w:rPr>
          <w:rFonts w:ascii="Times New Roman" w:hAnsi="Times New Roman" w:cs="Times New Roman"/>
          <w:sz w:val="24"/>
        </w:rPr>
        <w:t>Tabel 4</w:t>
      </w:r>
      <w:r w:rsidR="00FB69BF">
        <w:rPr>
          <w:rFonts w:ascii="Times New Roman" w:hAnsi="Times New Roman" w:cs="Times New Roman"/>
          <w:sz w:val="24"/>
        </w:rPr>
        <w:t>.3</w:t>
      </w:r>
      <w:r w:rsidRPr="00DD6470">
        <w:rPr>
          <w:rFonts w:ascii="Times New Roman" w:hAnsi="Times New Roman" w:cs="Times New Roman"/>
          <w:sz w:val="24"/>
        </w:rPr>
        <w:t xml:space="preserve"> Rekapit</w:t>
      </w:r>
      <w:r>
        <w:rPr>
          <w:rFonts w:ascii="Times New Roman" w:hAnsi="Times New Roman" w:cs="Times New Roman"/>
          <w:sz w:val="24"/>
        </w:rPr>
        <w:t xml:space="preserve">ulasi Temuan Dugaan Pelanggaran </w:t>
      </w:r>
      <w:r w:rsidRPr="00DD6470">
        <w:rPr>
          <w:rFonts w:ascii="Times New Roman" w:hAnsi="Times New Roman" w:cs="Times New Roman"/>
          <w:sz w:val="24"/>
        </w:rPr>
        <w:t>Pemilu……</w:t>
      </w:r>
      <w:r>
        <w:rPr>
          <w:rFonts w:ascii="Times New Roman" w:hAnsi="Times New Roman" w:cs="Times New Roman"/>
          <w:sz w:val="24"/>
        </w:rPr>
        <w:t>…</w:t>
      </w:r>
      <w:r w:rsidRPr="00DD6470">
        <w:rPr>
          <w:rFonts w:ascii="Times New Roman" w:hAnsi="Times New Roman" w:cs="Times New Roman"/>
          <w:sz w:val="24"/>
        </w:rPr>
        <w:t>…………</w:t>
      </w:r>
      <w:r w:rsidR="00FB69BF">
        <w:rPr>
          <w:rFonts w:ascii="Times New Roman" w:hAnsi="Times New Roman" w:cs="Times New Roman"/>
          <w:sz w:val="24"/>
        </w:rPr>
        <w:t>.</w:t>
      </w:r>
      <w:r w:rsidRPr="00DD6470">
        <w:rPr>
          <w:rFonts w:ascii="Times New Roman" w:hAnsi="Times New Roman" w:cs="Times New Roman"/>
          <w:sz w:val="24"/>
        </w:rPr>
        <w:t>..69</w:t>
      </w:r>
    </w:p>
    <w:p w14:paraId="15BBEA3B" w14:textId="30AAAC38" w:rsidR="00DD6470" w:rsidRPr="00DD6470" w:rsidRDefault="00DD6470" w:rsidP="00DD6470">
      <w:pPr>
        <w:spacing w:after="160" w:line="360" w:lineRule="auto"/>
        <w:rPr>
          <w:rFonts w:ascii="Times New Roman" w:hAnsi="Times New Roman" w:cs="Times New Roman"/>
          <w:sz w:val="24"/>
        </w:rPr>
        <w:sectPr w:rsidR="00DD6470" w:rsidRPr="00DD6470" w:rsidSect="00DD4563">
          <w:footerReference w:type="default" r:id="rId14"/>
          <w:pgSz w:w="11907" w:h="16839" w:code="9"/>
          <w:pgMar w:top="2268" w:right="1701" w:bottom="1701" w:left="2268" w:header="709" w:footer="709" w:gutter="0"/>
          <w:pgNumType w:start="1"/>
          <w:cols w:space="708"/>
          <w:titlePg/>
          <w:docGrid w:linePitch="360"/>
        </w:sectPr>
      </w:pPr>
      <w:r w:rsidRPr="00DD6470">
        <w:rPr>
          <w:rFonts w:ascii="Times New Roman" w:hAnsi="Times New Roman" w:cs="Times New Roman"/>
          <w:sz w:val="24"/>
        </w:rPr>
        <w:t xml:space="preserve">Tabel </w:t>
      </w:r>
      <w:r w:rsidR="00FB69BF">
        <w:rPr>
          <w:rFonts w:ascii="Times New Roman" w:hAnsi="Times New Roman" w:cs="Times New Roman"/>
          <w:sz w:val="24"/>
        </w:rPr>
        <w:t>4.4</w:t>
      </w:r>
      <w:r w:rsidRPr="00DD6470">
        <w:rPr>
          <w:rFonts w:ascii="Times New Roman" w:hAnsi="Times New Roman" w:cs="Times New Roman"/>
          <w:sz w:val="24"/>
        </w:rPr>
        <w:t xml:space="preserve"> Rekapitulasi Laporan Dugaan Pelanggaran Pemilu</w:t>
      </w:r>
      <w:r>
        <w:rPr>
          <w:rFonts w:ascii="Times New Roman" w:hAnsi="Times New Roman" w:cs="Times New Roman"/>
          <w:sz w:val="24"/>
        </w:rPr>
        <w:t>...............................71</w:t>
      </w:r>
    </w:p>
    <w:p w14:paraId="64828142" w14:textId="00618811" w:rsidR="005D1E3A" w:rsidRPr="005D1E3A" w:rsidRDefault="005D1E3A" w:rsidP="005D1E3A"/>
    <w:p w14:paraId="59BE725F" w14:textId="2972CCC0" w:rsidR="00B47980" w:rsidRPr="002C02DE" w:rsidRDefault="00B47980" w:rsidP="00DD4563">
      <w:pPr>
        <w:pStyle w:val="Heading1"/>
        <w:rPr>
          <w:rFonts w:ascii="Times New Roman" w:hAnsi="Times New Roman" w:cs="Times New Roman"/>
          <w:i/>
        </w:rPr>
      </w:pPr>
      <w:bookmarkStart w:id="7" w:name="_Toc168592439"/>
      <w:bookmarkStart w:id="8" w:name="_Toc125710919"/>
      <w:r w:rsidRPr="002C02DE">
        <w:rPr>
          <w:rFonts w:ascii="Times New Roman" w:hAnsi="Times New Roman" w:cs="Times New Roman"/>
        </w:rPr>
        <w:t>BAB I</w:t>
      </w:r>
      <w:bookmarkEnd w:id="7"/>
    </w:p>
    <w:p w14:paraId="7A368E5C" w14:textId="19F71F2B" w:rsidR="00B47980" w:rsidRPr="002C02DE" w:rsidRDefault="00B47980" w:rsidP="00DD4563">
      <w:pPr>
        <w:pStyle w:val="Heading1"/>
        <w:rPr>
          <w:rFonts w:ascii="Times New Roman" w:hAnsi="Times New Roman" w:cs="Times New Roman"/>
        </w:rPr>
      </w:pPr>
      <w:bookmarkStart w:id="9" w:name="_Toc168592440"/>
      <w:r w:rsidRPr="002C02DE">
        <w:rPr>
          <w:rFonts w:ascii="Times New Roman" w:hAnsi="Times New Roman" w:cs="Times New Roman"/>
        </w:rPr>
        <w:t>PENDAHULUAN</w:t>
      </w:r>
      <w:bookmarkEnd w:id="9"/>
    </w:p>
    <w:p w14:paraId="589A82AD" w14:textId="05F5F107" w:rsidR="000273FB" w:rsidRPr="002C02DE" w:rsidRDefault="000B2A27" w:rsidP="00CE03E9">
      <w:pPr>
        <w:pStyle w:val="Heading2"/>
        <w:spacing w:line="360" w:lineRule="auto"/>
        <w:jc w:val="both"/>
        <w:rPr>
          <w:rFonts w:ascii="Times New Roman" w:hAnsi="Times New Roman" w:cs="Times New Roman"/>
          <w:sz w:val="28"/>
          <w:szCs w:val="24"/>
        </w:rPr>
      </w:pPr>
      <w:bookmarkStart w:id="10" w:name="_Toc168592441"/>
      <w:r w:rsidRPr="002C02DE">
        <w:rPr>
          <w:rFonts w:ascii="Times New Roman" w:hAnsi="Times New Roman" w:cs="Times New Roman"/>
          <w:sz w:val="28"/>
          <w:szCs w:val="24"/>
        </w:rPr>
        <w:t xml:space="preserve">A. </w:t>
      </w:r>
      <w:r w:rsidR="00CB2FA9" w:rsidRPr="002C02DE">
        <w:rPr>
          <w:rFonts w:ascii="Times New Roman" w:hAnsi="Times New Roman" w:cs="Times New Roman"/>
          <w:sz w:val="28"/>
          <w:szCs w:val="24"/>
        </w:rPr>
        <w:t>LATAR BELAKANG MASALAH</w:t>
      </w:r>
      <w:bookmarkEnd w:id="8"/>
      <w:bookmarkEnd w:id="10"/>
    </w:p>
    <w:p w14:paraId="180E38FB" w14:textId="17596F3D" w:rsidR="001330CE" w:rsidRDefault="00CE03E9"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 xml:space="preserve">Indonesia merupakan negara yang menganut system negara hukum (rule of law). Dasar pijakan bahwa Indonesia adalah negara hukum tercatum dalam Pasal 1 ayat 3 Undang-Undang Dasar Tahun 1945, yang menyebut bahwa “Negara Indonesia adalah Negara Hukum”. Undang-Undang Dasar Tahun 1945 adalah hukum dasar tertinggi di Indonesia yang dijadikan acuan atau pedoman dalam hidup bernegara. </w:t>
      </w:r>
      <w:r w:rsidR="001330CE">
        <w:rPr>
          <w:rFonts w:ascii="Times New Roman" w:hAnsi="Times New Roman" w:cs="Times New Roman"/>
          <w:sz w:val="24"/>
          <w:szCs w:val="24"/>
        </w:rPr>
        <w:t xml:space="preserve">Ide negara hukum telah lama dikembangkan oleh para filsuf dari zaman Yunani kuno. Plato, pada awalnya dalam buku </w:t>
      </w:r>
      <w:r w:rsidR="001330CE" w:rsidRPr="00C100A7">
        <w:rPr>
          <w:rFonts w:ascii="Times New Roman" w:hAnsi="Times New Roman" w:cs="Times New Roman"/>
          <w:sz w:val="24"/>
          <w:szCs w:val="24"/>
        </w:rPr>
        <w:t xml:space="preserve">The Republic </w:t>
      </w:r>
      <w:r w:rsidR="001330CE">
        <w:rPr>
          <w:rFonts w:ascii="Times New Roman" w:hAnsi="Times New Roman" w:cs="Times New Roman"/>
          <w:sz w:val="24"/>
          <w:szCs w:val="24"/>
        </w:rPr>
        <w:t>berpendapat bahwa adalah mungkin mewujudkan negara ideal untuk mencapai kebaikan yang berintikan kebaikan. Untuk itu kekuasaan harus dipegang oleh orang yang mengetahui kebaikan, yaitu seorang filosof (</w:t>
      </w:r>
      <w:r w:rsidR="001330CE" w:rsidRPr="00C100A7">
        <w:rPr>
          <w:rFonts w:ascii="Times New Roman" w:hAnsi="Times New Roman" w:cs="Times New Roman"/>
          <w:sz w:val="24"/>
          <w:szCs w:val="24"/>
        </w:rPr>
        <w:t>the philosopher king</w:t>
      </w:r>
      <w:r w:rsidR="001330CE">
        <w:rPr>
          <w:rFonts w:ascii="Times New Roman" w:hAnsi="Times New Roman" w:cs="Times New Roman"/>
          <w:sz w:val="24"/>
          <w:szCs w:val="24"/>
        </w:rPr>
        <w:t>). Namun dalam buku “</w:t>
      </w:r>
      <w:r w:rsidR="001330CE" w:rsidRPr="00C100A7">
        <w:rPr>
          <w:rFonts w:ascii="Times New Roman" w:hAnsi="Times New Roman" w:cs="Times New Roman"/>
          <w:sz w:val="24"/>
          <w:szCs w:val="24"/>
        </w:rPr>
        <w:t>the Statesman</w:t>
      </w:r>
      <w:r w:rsidR="001330CE">
        <w:rPr>
          <w:rFonts w:ascii="Times New Roman" w:hAnsi="Times New Roman" w:cs="Times New Roman"/>
          <w:sz w:val="24"/>
          <w:szCs w:val="24"/>
        </w:rPr>
        <w:t>” dan “</w:t>
      </w:r>
      <w:r w:rsidR="001330CE" w:rsidRPr="00C100A7">
        <w:rPr>
          <w:rFonts w:ascii="Times New Roman" w:hAnsi="Times New Roman" w:cs="Times New Roman"/>
          <w:sz w:val="24"/>
          <w:szCs w:val="24"/>
        </w:rPr>
        <w:t>the Law</w:t>
      </w:r>
      <w:r w:rsidR="001330CE">
        <w:rPr>
          <w:rFonts w:ascii="Times New Roman" w:hAnsi="Times New Roman" w:cs="Times New Roman"/>
          <w:sz w:val="24"/>
          <w:szCs w:val="24"/>
        </w:rPr>
        <w:t>”, Plato menyatakan bahwa yang dapat diwujudkan adalah bentuk paling baik kedua (</w:t>
      </w:r>
      <w:r w:rsidR="001330CE" w:rsidRPr="00C100A7">
        <w:rPr>
          <w:rFonts w:ascii="Times New Roman" w:hAnsi="Times New Roman" w:cs="Times New Roman"/>
          <w:sz w:val="24"/>
          <w:szCs w:val="24"/>
        </w:rPr>
        <w:t>the second best</w:t>
      </w:r>
      <w:r w:rsidR="001330CE">
        <w:rPr>
          <w:rFonts w:ascii="Times New Roman" w:hAnsi="Times New Roman" w:cs="Times New Roman"/>
          <w:sz w:val="24"/>
          <w:szCs w:val="24"/>
        </w:rPr>
        <w:t xml:space="preserve">) yang menempatkan supremasi hukum. Pemerintahan yang mampu mencegah kemerosotan </w:t>
      </w:r>
      <w:r w:rsidR="00D93DE5">
        <w:rPr>
          <w:rFonts w:ascii="Times New Roman" w:hAnsi="Times New Roman" w:cs="Times New Roman"/>
          <w:sz w:val="24"/>
          <w:szCs w:val="24"/>
        </w:rPr>
        <w:t>kekuasaan seorang adalah pemerintah oleh hukum. Senada dengan Plato, tujuan negara menurut Aristoteles adalah untuk mencapai kehidupan yang paling baik (</w:t>
      </w:r>
      <w:r w:rsidR="00D93DE5" w:rsidRPr="00C100A7">
        <w:rPr>
          <w:rFonts w:ascii="Times New Roman" w:hAnsi="Times New Roman" w:cs="Times New Roman"/>
          <w:sz w:val="24"/>
          <w:szCs w:val="24"/>
        </w:rPr>
        <w:t>the best life possible</w:t>
      </w:r>
      <w:r w:rsidR="00D93DE5">
        <w:rPr>
          <w:rFonts w:ascii="Times New Roman" w:hAnsi="Times New Roman" w:cs="Times New Roman"/>
          <w:sz w:val="24"/>
          <w:szCs w:val="24"/>
        </w:rPr>
        <w:t>) yang dapat dicapai dengan supermasi hukum. Hukum adalah wujud kebijaksanaan kolektif warga negara (</w:t>
      </w:r>
      <w:r w:rsidR="00D93DE5" w:rsidRPr="00C100A7">
        <w:rPr>
          <w:rFonts w:ascii="Times New Roman" w:hAnsi="Times New Roman" w:cs="Times New Roman"/>
          <w:sz w:val="24"/>
          <w:szCs w:val="24"/>
        </w:rPr>
        <w:t>collective wisdom</w:t>
      </w:r>
      <w:r w:rsidR="00D93DE5">
        <w:rPr>
          <w:rFonts w:ascii="Times New Roman" w:hAnsi="Times New Roman" w:cs="Times New Roman"/>
          <w:sz w:val="24"/>
          <w:szCs w:val="24"/>
        </w:rPr>
        <w:t>), sehingga peran warga negara diperlukan dalam pembentukkannya (George. H. Sabine, 1961:35-86).</w:t>
      </w:r>
    </w:p>
    <w:p w14:paraId="0D85FE3A" w14:textId="09123ED4" w:rsidR="00D93DE5" w:rsidRDefault="00D93DE5" w:rsidP="00C100A7">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Konsep negara hukum modern di Eropa Kontimental dikembangkan dengan menggunakan istilah Jerman yaitu “</w:t>
      </w:r>
      <w:r w:rsidRPr="00783412">
        <w:rPr>
          <w:rFonts w:ascii="Times New Roman" w:hAnsi="Times New Roman" w:cs="Times New Roman"/>
          <w:sz w:val="24"/>
          <w:szCs w:val="24"/>
        </w:rPr>
        <w:t>rechtsstaat</w:t>
      </w:r>
      <w:r>
        <w:rPr>
          <w:rFonts w:ascii="Times New Roman" w:hAnsi="Times New Roman" w:cs="Times New Roman"/>
          <w:sz w:val="24"/>
          <w:szCs w:val="24"/>
        </w:rPr>
        <w:t>” antara lain oleh Immanuel Kant, Paul Laband, Julius Stahl, Fichte, dan lain-lain. Sedangkan dalam tradisi Anglo Amerika konsep negara hukum dikembangkan dengan sebutan “</w:t>
      </w:r>
      <w:r w:rsidRPr="00783412">
        <w:rPr>
          <w:rFonts w:ascii="Times New Roman" w:hAnsi="Times New Roman" w:cs="Times New Roman"/>
          <w:sz w:val="24"/>
          <w:szCs w:val="24"/>
        </w:rPr>
        <w:t>The Rule of Law</w:t>
      </w:r>
      <w:r>
        <w:rPr>
          <w:rFonts w:ascii="Times New Roman" w:hAnsi="Times New Roman" w:cs="Times New Roman"/>
          <w:sz w:val="24"/>
          <w:szCs w:val="24"/>
        </w:rPr>
        <w:t>” yang diplopori oleh A.V.Dicey. Selain itu, konsep negara hukum juga terkait dengan istilah nomokrasi (</w:t>
      </w:r>
      <w:r w:rsidRPr="00783412">
        <w:rPr>
          <w:rFonts w:ascii="Times New Roman" w:hAnsi="Times New Roman" w:cs="Times New Roman"/>
          <w:sz w:val="24"/>
          <w:szCs w:val="24"/>
        </w:rPr>
        <w:t>nomocratie</w:t>
      </w:r>
      <w:r>
        <w:rPr>
          <w:rFonts w:ascii="Times New Roman" w:hAnsi="Times New Roman" w:cs="Times New Roman"/>
          <w:sz w:val="24"/>
          <w:szCs w:val="24"/>
        </w:rPr>
        <w:t>) yang berarti bahwa penentu dalam penyelenggaraan kekuasaan negara adalah hukum (Jimly Asshiddiqie, 2005:152).</w:t>
      </w:r>
    </w:p>
    <w:p w14:paraId="1C00F1D5" w14:textId="4EFD9680" w:rsidR="00D93DE5" w:rsidRDefault="00D93DE5" w:rsidP="00C100A7">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Konsep negara hukum yang disebut A.V.Dicery dan Stahl dapat dikaitkan sebagai konsep negara hukum generasi pertama yang menjadi ahli hukum pada abad ke 19. Konsep negara hukum berdasarkan design yang dirancang dua ahli di atas telah melahirkan negara hukum formil, dimna peran pemerintah sangat sedikit dan sempit </w:t>
      </w:r>
      <w:r w:rsidR="002101BF">
        <w:rPr>
          <w:rFonts w:ascii="Times New Roman" w:hAnsi="Times New Roman" w:cs="Times New Roman"/>
          <w:sz w:val="24"/>
          <w:szCs w:val="24"/>
        </w:rPr>
        <w:t xml:space="preserve">dalam menjalankan pemerintahan. Sempitnya peran pemerintah tidak hanya disbanding politik, tetapi juga disbanding ekonomi yang dijalankan berasarkan dalil </w:t>
      </w:r>
      <w:r w:rsidR="002101BF" w:rsidRPr="00783412">
        <w:rPr>
          <w:rFonts w:ascii="Times New Roman" w:hAnsi="Times New Roman" w:cs="Times New Roman"/>
          <w:sz w:val="24"/>
          <w:szCs w:val="24"/>
        </w:rPr>
        <w:t>laisse faire</w:t>
      </w:r>
      <w:r w:rsidR="002101BF">
        <w:rPr>
          <w:rFonts w:ascii="Times New Roman" w:hAnsi="Times New Roman" w:cs="Times New Roman"/>
          <w:sz w:val="24"/>
          <w:szCs w:val="24"/>
        </w:rPr>
        <w:t xml:space="preserve"> “keadaan ekonomi negara akan sehat jika setiap manusia dibiarkan mengurus kepentingan ekonominya masing-masing. Dari sisi politik ekonomi, tugas negara adalah melindungi kedudukan ekonomi kelompok yang menguasai alat-alat produksi dan pemerintah (Moh. Mahfud MD, 2008:16).</w:t>
      </w:r>
    </w:p>
    <w:p w14:paraId="71839E9D" w14:textId="273FC7B8" w:rsidR="002101BF" w:rsidRDefault="002101BF" w:rsidP="00C100A7">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Berangkat dari dampak negatif yang timbul dari penerapan konsep negara hukum formil yang hanya melindungi kepentingan sekelompok orang dalam sebuah negara saja, maka pemikir-pemikir hukum abad dua puluh, akhirnya memikir ulang tentang konsep negara ini. Pemikiran negara hukum abad 19 mulai digugat. Salah satunya disampaikan oleh Wolfgang Friedman. Ia menyatakan bahwa dalam </w:t>
      </w:r>
      <w:r>
        <w:rPr>
          <w:rFonts w:ascii="Times New Roman" w:hAnsi="Times New Roman" w:cs="Times New Roman"/>
          <w:sz w:val="24"/>
          <w:szCs w:val="24"/>
        </w:rPr>
        <w:lastRenderedPageBreak/>
        <w:t xml:space="preserve">konsep negara hukum itu, keadilan tidak serta-merta akan terwujudkan secara substantive (Jimly Assiddiwie, 1945:8). Salah satu penyebabnya bahwa prinsip negara hukum cenderung memperkecil peran negara dalam mengurus masalah sosial ekonomi. Prinsip bahwa pemerintahan dilarang campur tangan dalam urusan sosial ekonomi warga negara yang dianut konsep negara hukum formil bergeser ke arah sebuah gagasan baru. Gagasan tersebut adalah pemerintah harus bertanggung jawab atas kesejahteraan rakyat (Moh. Mahfud MD, </w:t>
      </w:r>
      <w:r w:rsidR="00783412">
        <w:rPr>
          <w:rFonts w:ascii="Times New Roman" w:hAnsi="Times New Roman" w:cs="Times New Roman"/>
          <w:sz w:val="24"/>
          <w:szCs w:val="24"/>
        </w:rPr>
        <w:t>2008:16).</w:t>
      </w:r>
    </w:p>
    <w:p w14:paraId="7A846251" w14:textId="2F0EFFB9" w:rsidR="00783412" w:rsidRDefault="00783412" w:rsidP="00C100A7">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Negara Indonesia adalah negara hukum. Secara konstitusional hal ini ditegaskan dalam Pasal 1 ayat (3) UUD 1945 (Hasil perubahan ketiga UUD 1945). Bahkan secara historis negara hukum (</w:t>
      </w:r>
      <w:r w:rsidRPr="00C100A7">
        <w:rPr>
          <w:rFonts w:ascii="Times New Roman" w:hAnsi="Times New Roman" w:cs="Times New Roman"/>
          <w:sz w:val="24"/>
          <w:szCs w:val="24"/>
        </w:rPr>
        <w:t>Rechtsstaat</w:t>
      </w:r>
      <w:r>
        <w:rPr>
          <w:rFonts w:ascii="Times New Roman" w:hAnsi="Times New Roman" w:cs="Times New Roman"/>
          <w:sz w:val="24"/>
          <w:szCs w:val="24"/>
        </w:rPr>
        <w:t>) adalah negara yang diidealkan oleh para pendiri bangsa sebagaimana kemudian dituangkaan dalam penjelasan umum UUD 1945 sebelum perubahan.</w:t>
      </w:r>
    </w:p>
    <w:p w14:paraId="6D751826" w14:textId="599C2C83" w:rsidR="00783412" w:rsidRPr="00775D3B" w:rsidRDefault="00783412" w:rsidP="00C100A7">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Pasal 1 Ayat (3) UUD 1945 menyatakan dengan tegas bahwa Negara Indonesia adalah negara hukum. Hal itu sesuai dengan alinea 4 Pembukaan UUD 1945 yang </w:t>
      </w:r>
      <w:r w:rsidRPr="00775D3B">
        <w:rPr>
          <w:rFonts w:ascii="Times New Roman" w:hAnsi="Times New Roman" w:cs="Times New Roman"/>
          <w:sz w:val="24"/>
          <w:szCs w:val="24"/>
        </w:rPr>
        <w:t>menyatakan “….maka disusunlah Kemerdekaan Kebangsaan Indonesia itu dalam suatu Undang-Undang Dasar Negara Indonesia….”. Sebagai negara hukum, aturan hukum yang berlaku. Inilah prinsip nomokrasi yang dianut dalam UUD 1945.</w:t>
      </w:r>
    </w:p>
    <w:p w14:paraId="576472A2" w14:textId="1B79D9D1" w:rsidR="00783412" w:rsidRPr="00775D3B" w:rsidRDefault="00783412" w:rsidP="00C100A7">
      <w:pPr>
        <w:spacing w:before="240" w:line="480" w:lineRule="auto"/>
        <w:ind w:firstLine="720"/>
        <w:jc w:val="both"/>
        <w:rPr>
          <w:rFonts w:ascii="Times New Roman" w:hAnsi="Times New Roman" w:cs="Times New Roman"/>
          <w:sz w:val="24"/>
          <w:szCs w:val="24"/>
        </w:rPr>
      </w:pPr>
      <w:r w:rsidRPr="00775D3B">
        <w:rPr>
          <w:rFonts w:ascii="Times New Roman" w:hAnsi="Times New Roman" w:cs="Times New Roman"/>
          <w:sz w:val="24"/>
          <w:szCs w:val="24"/>
        </w:rPr>
        <w:t xml:space="preserve">Di sisi lain, Pasal 1 Ayat (2) juga menyatakan bahwa kedaulatan berada di tangan rakyat yang dilaksanakan menurut Undang-Undang dasar. Dalam alinea 4 Pembukaan UUD 1945 juga dinyatakan “….maka disusunlah Kemerdekaan Kebangsaan Indonesia itu dalam suatu Undang-Undang Dasar Negara Indonesia, </w:t>
      </w:r>
      <w:r w:rsidRPr="00775D3B">
        <w:rPr>
          <w:rFonts w:ascii="Times New Roman" w:hAnsi="Times New Roman" w:cs="Times New Roman"/>
          <w:sz w:val="24"/>
          <w:szCs w:val="24"/>
        </w:rPr>
        <w:lastRenderedPageBreak/>
        <w:t>yang terbentuk dalam suatu susunan Negara Indonesia yang berkedaulatan rakyat…</w:t>
      </w:r>
      <w:r w:rsidR="00775D3B" w:rsidRPr="00775D3B">
        <w:rPr>
          <w:rFonts w:ascii="Times New Roman" w:hAnsi="Times New Roman" w:cs="Times New Roman"/>
          <w:sz w:val="24"/>
          <w:szCs w:val="24"/>
        </w:rPr>
        <w:t>”. Berdasarkan prinsip kedaulatan rakyat ini,, hukum diterapkan dan ditegakkan harus mencerminkan kehendak rakyat sehingga harus dijamin adanya peran serta dalam proses pengambilan keputusan kenegaraan. Hukum dibuat berdasarkan prinsip demokrasi.</w:t>
      </w:r>
    </w:p>
    <w:p w14:paraId="2CA5F2AE" w14:textId="067E5FF9" w:rsidR="00775D3B" w:rsidRDefault="00775D3B" w:rsidP="00C100A7">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Antara demokrasi dan nomokrasi, jika dianut bersama-sama dalam suatu negara akan melahirkan konsep negara hukum yang demokratis. Aturan hukum membatasi dan mengatur bagaimana kedaulatan rakyat itu disalurkan, dijalankan, dan diselenggarakan. Sebaliknya, hukum harus mencerminkan kepentingan dan perasaan keadilan rakyat. Oleh karena itu hukum harus dibuat dengan mekanisme demokrasi. Hukum tidak boleh dibuat untuk kepentingan kelompok tertentu atau kepentingan penguasa yang akan melahirkan negara hukum yang totaliter.</w:t>
      </w:r>
    </w:p>
    <w:p w14:paraId="456E90F3" w14:textId="20E21F01" w:rsidR="00342F03" w:rsidRDefault="00342F03" w:rsidP="00C100A7">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Demokrasi yang dihayati bangsa Indonesia bukanlah tiruan demokrasi bangsa lain, melainkan lahir dari nilai-nilai luhur budaya dan suku-suku masyarakat bangsa Indonesia sendiri. Para pendiri bangsa menetapkan bahwa dasar kehidupan demokrasi bangsa Indonesia adalah Pancasila. Demokrasi di Indonesia dilaksanakan berdasarkan nilai-nilai Pancasila. Oleh karena itu, demokrasi di Indonesia dikenal dengan istilah Demokrasi Pancasila.</w:t>
      </w:r>
    </w:p>
    <w:p w14:paraId="1DCC350B" w14:textId="17E3F939" w:rsidR="00342F03" w:rsidRDefault="00342F03" w:rsidP="00C100A7">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Demokrasi Pancasila memiliki beberapa pengertian yang secara ringkas antara lain (</w:t>
      </w:r>
      <w:r w:rsidRPr="00C100A7">
        <w:rPr>
          <w:rFonts w:ascii="Times New Roman" w:hAnsi="Times New Roman" w:cs="Times New Roman"/>
          <w:sz w:val="24"/>
          <w:szCs w:val="24"/>
        </w:rPr>
        <w:t>disampaikan oleh Mohammad Hatta, Adnan Buyung Nasution, dan Yudi Latif</w:t>
      </w:r>
      <w:r>
        <w:rPr>
          <w:rFonts w:ascii="Times New Roman" w:hAnsi="Times New Roman" w:cs="Times New Roman"/>
          <w:sz w:val="24"/>
          <w:szCs w:val="24"/>
        </w:rPr>
        <w:t>) adalah sebagai berikut:</w:t>
      </w:r>
    </w:p>
    <w:p w14:paraId="58BD9C48" w14:textId="36F2AA89" w:rsidR="00342F03" w:rsidRDefault="00342F03" w:rsidP="00343478">
      <w:pPr>
        <w:pStyle w:val="ListParagraph"/>
        <w:numPr>
          <w:ilvl w:val="0"/>
          <w:numId w:val="60"/>
        </w:numPr>
        <w:spacing w:before="240"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Demokrasi Pancasila adalah demokrasi yang berdasarkan kekeluargaan dan gotong-royong yang ditujukan kepada kesejahteraan rakyat, yang mengandung unsur-unsur berdasarkan religious, berdasarkan kebenaran, kecintaan dan budi pekerti luhur, berkepribadian Indonesia dan berkesinambungan;</w:t>
      </w:r>
    </w:p>
    <w:p w14:paraId="16851A65" w14:textId="4BEA97CE" w:rsidR="00342F03" w:rsidRDefault="00342F03" w:rsidP="00343478">
      <w:pPr>
        <w:pStyle w:val="ListParagraph"/>
        <w:numPr>
          <w:ilvl w:val="0"/>
          <w:numId w:val="60"/>
        </w:numPr>
        <w:spacing w:before="240" w:line="360" w:lineRule="auto"/>
        <w:ind w:left="426"/>
        <w:jc w:val="both"/>
        <w:rPr>
          <w:rFonts w:ascii="Times New Roman" w:hAnsi="Times New Roman" w:cs="Times New Roman"/>
          <w:sz w:val="24"/>
          <w:szCs w:val="24"/>
        </w:rPr>
      </w:pPr>
      <w:r>
        <w:rPr>
          <w:rFonts w:ascii="Times New Roman" w:hAnsi="Times New Roman" w:cs="Times New Roman"/>
          <w:sz w:val="24"/>
          <w:szCs w:val="24"/>
        </w:rPr>
        <w:t>Dalam demokrasi Pancasila, sistem pengorganisasian negara dilakukan oleh rakyat sendiri atau dengan persetujuan rakyat;</w:t>
      </w:r>
    </w:p>
    <w:p w14:paraId="01CEA477" w14:textId="01045345" w:rsidR="00342F03" w:rsidRPr="00342F03" w:rsidRDefault="00342F03" w:rsidP="00343478">
      <w:pPr>
        <w:pStyle w:val="ListParagraph"/>
        <w:numPr>
          <w:ilvl w:val="0"/>
          <w:numId w:val="60"/>
        </w:numPr>
        <w:spacing w:before="24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Dalam demokrasi Pancasila kebebasan individu tidak bersifat mutlak, tetapi harus diselaraskan dengan tanggung jawab sosial. Dalam demokrasi Pancasila, keuniversalan cita-cita demokrasi dipadukan dengan cita-cita hidup bangsa Indonesia yang dijiwai oleh </w:t>
      </w:r>
      <w:r w:rsidR="00E17764">
        <w:rPr>
          <w:rFonts w:ascii="Times New Roman" w:hAnsi="Times New Roman" w:cs="Times New Roman"/>
          <w:sz w:val="24"/>
          <w:szCs w:val="24"/>
        </w:rPr>
        <w:t>semangat kekeluargaan, sehingga tidaak ada dominasi mayoritas atau minoritas.</w:t>
      </w:r>
    </w:p>
    <w:p w14:paraId="7FD918C7" w14:textId="74ACB70B" w:rsidR="00CE03E9" w:rsidRDefault="00CE03E9"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Indonesia merupakan suatu negara dengan sitem pemerintah Presidensial, dimana ketika memilih Presiden atau wakil rakyat melalui pemilihan umum. Hak pemilih okeh rakyat merupakan saran untuk memperoleh kedaulatan rakyat untuk membentuk pemerintahan negara yang demokratis sesuai dengan Pancasila dan Undang-Undang Dasar Tahun 1945. Undang-Undang Dasar Tahun 1945 dalam Pasal 1 ayat (2) menyatakan bahwa “kedaulatan berada ditangan rakyat dan dilaksanakan menurut Undang-Undang Dasar”. Dengan pemilu, masyarakat dapat memutuskan posisi politiknya dan tetap percaya akan pemerintahan lama atau menggantinya dengan pemerintahan baru. Dengan kata lain, pemilu adalah cara penting untuk menawarkan pegawai negri sipil dan membuat mereka bertanggung jawab. Sepanjang pemilu, proses politik yang sedang berlangsung diharapkan dapat menciptakan pemerintahan baru yang legal, demokratis, dan benar-benar akan mewakili kepentingan pemilih.</w:t>
      </w:r>
    </w:p>
    <w:p w14:paraId="3BD87166" w14:textId="44D2A233" w:rsidR="003947CB" w:rsidRPr="002C02DE" w:rsidRDefault="003947CB" w:rsidP="00C100A7">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Pemilu diselenggarakan dengan tujuan untuk memilih wakil rakyat dan wakil daerah, serta untuk membentuk pemerintahan yang demokratis, kuat, dan memperoleh dukungan rakyat dalam rangka mewujudkan tujuan nasional sebagaimana Undang-Undang Dasar Negara Republik Indonesia Tahun 1945. Pemilihan umum (Pemilu) menurut Haris (2006:10) merupakan salah satu bentuk pendidikan politik bagi rakyat, yang bersifat langsung , terbuka, masal, yang diharapkan bisa mencerdaskan pemahaman politik dan meningkatkan kesadaran masyarakat mengenai demokrasi. Menurut Hutington dan Rizkiyansyah, (2007:3) menyatakan bahwa sebuah negara bisa disebut demokratis jka didalamnya terdapat mekanisme pemilihan umum yang dilaksanakan secara berkala atau periodik untuk melakukan sirkulasi elite”.</w:t>
      </w:r>
    </w:p>
    <w:p w14:paraId="4698980F" w14:textId="77777777" w:rsidR="00CE03E9" w:rsidRPr="002C02DE" w:rsidRDefault="00CE03E9"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Pemilihan umum tidak hanya sebagai wujud kedaulatan rakyat, tetapi juga ajang kompetisi untuk melihat sebarapa baik sebuah partai politik telah menjalankan fungsi dan perannya. Dapat dipahami bahwa ada persaingan yang akan menjadi pemenang dalam persaingan tersebut. System pemilu saat ini dan pelaksanaan pemilu yang melibatkan orang banyak begitupun partai politik membuat pemilu sangat rentan terhadap pelanggaran dan penyelewengan. Setiap orang yang mengikuti pemilu sangat ingin memenangkan pemilu. Dengan kondisi tersebut, diperlakukan pengawasan lembaga yang dijamin secara hukum agar pemilu dapat diselenggarakan sesuai dengan aturan yang ada.</w:t>
      </w:r>
    </w:p>
    <w:p w14:paraId="670E4466" w14:textId="77777777" w:rsidR="00CE03E9" w:rsidRPr="002C02DE" w:rsidRDefault="00CE03E9"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 xml:space="preserve">Undang-Undang Dasar Tahun 1945 menyebutkan “bahwa pemilu diselenggarakan oleh suatu Komisi Pemilihan Umum yang bersifat nasional, tetap, </w:t>
      </w:r>
      <w:r w:rsidRPr="002C02DE">
        <w:rPr>
          <w:rFonts w:ascii="Times New Roman" w:hAnsi="Times New Roman" w:cs="Times New Roman"/>
          <w:sz w:val="24"/>
          <w:szCs w:val="24"/>
        </w:rPr>
        <w:lastRenderedPageBreak/>
        <w:t>dan mandiri. Hal ini menunjukkan bahwa keberadaan penyelenggaran pemilu adalah masalah yang bersifat konstitusional dan sejalan dengan maksud kedaulatan rakyat. Keberadaan lembaga penyelenggara pemilu tersebut diwujudkan dengan adanya lembaga penyelenggaraan pemilu yang diatur dalam suatu Undang-Undang tentang penyelenggaraan pemilu. Keberadaan Bawaslu menjadi satu kesatuan fungsi penyelenggaraan pemilu bisa diartikan bahawa keberhasilan penyelenggara pemilu tidak saja akan dipengaruhi oleh kemampuan Komisi Pemilihan Umum (KPU) dalam pelaksanaan semua tahapan pemilu, tetapi juga di Bawaslu. Melalui peran pengawasan dari Bawaslu, diharapkan pemilu dapat dilaksanakan dengan baik dan sesuai dengan prinsipnya, yaitu langsung, umum, bebas, rahasia, jujur dan adil.</w:t>
      </w:r>
    </w:p>
    <w:p w14:paraId="2962EBCD" w14:textId="77777777" w:rsidR="00CE03E9" w:rsidRPr="002C02DE" w:rsidRDefault="00CE03E9"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Berdasarkan factor yang menentukan berhasil tidaknya pemenuhan kewajiban dan tanggung jawab Bawaslu adalah bahwa Bawaslu adalah suatu badan yang independen dan memiliki daya tamping yang cukup untuk mendalami dan menangani masalah pelanggaran pemilu. Diakui dengan bantuan apparat penegak hukum oleh otoritas yang berwenang, dukungan masyarakat yang lebih luas. Dengan posisi penting Bawaslu untuk menyukseskan pemilu, Bawaslu memberikan integritas, komitmen tinggi, kredibilitas, kemampuan, dan komitmen moral yang kuat terhadap independensi melalui proses rekrutmen politik yang selektif, adil, dan terbuka. Jadi kinerjanya dapat diandalkan dan dapat dipahami oleh masyarakat umum.</w:t>
      </w:r>
    </w:p>
    <w:p w14:paraId="52FCDCC8" w14:textId="4572205F" w:rsidR="00CE03E9" w:rsidRPr="002C02DE" w:rsidRDefault="009563CD"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lastRenderedPageBreak/>
        <w:t>“A</w:t>
      </w:r>
      <w:r w:rsidR="00CE03E9" w:rsidRPr="002C02DE">
        <w:rPr>
          <w:rFonts w:ascii="Times New Roman" w:hAnsi="Times New Roman" w:cs="Times New Roman"/>
          <w:sz w:val="24"/>
          <w:szCs w:val="24"/>
        </w:rPr>
        <w:t>dapun tugas Bawaslu Kabupaten/Kota sesuai dengan Pasal 101 Undang-Undang Nomor 2017 tentang Pemilihan Umum antara lain :</w:t>
      </w:r>
    </w:p>
    <w:p w14:paraId="49AEBF2B" w14:textId="77777777" w:rsidR="00CE03E9" w:rsidRPr="002C02DE" w:rsidRDefault="00CE03E9" w:rsidP="00ED1FAF">
      <w:pPr>
        <w:pStyle w:val="ListParagraph"/>
        <w:numPr>
          <w:ilvl w:val="0"/>
          <w:numId w:val="8"/>
        </w:numPr>
        <w:spacing w:line="360" w:lineRule="auto"/>
        <w:jc w:val="both"/>
        <w:rPr>
          <w:rFonts w:ascii="Times New Roman" w:hAnsi="Times New Roman" w:cs="Times New Roman"/>
          <w:sz w:val="24"/>
          <w:szCs w:val="24"/>
        </w:rPr>
      </w:pPr>
      <w:r w:rsidRPr="002C02DE">
        <w:rPr>
          <w:rFonts w:ascii="Times New Roman" w:hAnsi="Times New Roman" w:cs="Times New Roman"/>
          <w:sz w:val="24"/>
          <w:szCs w:val="24"/>
        </w:rPr>
        <w:t>Melakukan pencegahan dan penindakan di wilayah Kabupaten/Kota terhadap pelanggaran pemilu dan sengketa proses pemilu;</w:t>
      </w:r>
    </w:p>
    <w:p w14:paraId="4FE8BEA5" w14:textId="77777777" w:rsidR="00CE03E9" w:rsidRPr="002C02DE" w:rsidRDefault="00CE03E9" w:rsidP="00ED1FAF">
      <w:pPr>
        <w:pStyle w:val="ListParagraph"/>
        <w:numPr>
          <w:ilvl w:val="0"/>
          <w:numId w:val="8"/>
        </w:numPr>
        <w:spacing w:line="360" w:lineRule="auto"/>
        <w:jc w:val="both"/>
        <w:rPr>
          <w:rFonts w:ascii="Times New Roman" w:hAnsi="Times New Roman" w:cs="Times New Roman"/>
          <w:sz w:val="24"/>
          <w:szCs w:val="24"/>
        </w:rPr>
      </w:pPr>
      <w:r w:rsidRPr="002C02DE">
        <w:rPr>
          <w:rFonts w:ascii="Times New Roman" w:hAnsi="Times New Roman" w:cs="Times New Roman"/>
          <w:sz w:val="24"/>
          <w:szCs w:val="24"/>
        </w:rPr>
        <w:t>Mengawasi pelaksanaan tahapan Penyelenggaraan Pemilu di wilayah Kabupaten/Kota;</w:t>
      </w:r>
    </w:p>
    <w:p w14:paraId="2EE69A9B" w14:textId="77777777" w:rsidR="00CE03E9" w:rsidRPr="002C02DE" w:rsidRDefault="00CE03E9" w:rsidP="00ED1FAF">
      <w:pPr>
        <w:pStyle w:val="ListParagraph"/>
        <w:numPr>
          <w:ilvl w:val="0"/>
          <w:numId w:val="8"/>
        </w:numPr>
        <w:spacing w:line="360" w:lineRule="auto"/>
        <w:jc w:val="both"/>
        <w:rPr>
          <w:rFonts w:ascii="Times New Roman" w:hAnsi="Times New Roman" w:cs="Times New Roman"/>
          <w:sz w:val="24"/>
          <w:szCs w:val="24"/>
        </w:rPr>
      </w:pPr>
      <w:r w:rsidRPr="002C02DE">
        <w:rPr>
          <w:rFonts w:ascii="Times New Roman" w:hAnsi="Times New Roman" w:cs="Times New Roman"/>
          <w:sz w:val="24"/>
          <w:szCs w:val="24"/>
        </w:rPr>
        <w:t>Mencegah terjadinya praktik politik uang di wilayah Kabupaten/Kota;</w:t>
      </w:r>
    </w:p>
    <w:p w14:paraId="5FC5FDE7" w14:textId="77777777" w:rsidR="00CE03E9" w:rsidRPr="002C02DE" w:rsidRDefault="00CE03E9" w:rsidP="00ED1FAF">
      <w:pPr>
        <w:pStyle w:val="ListParagraph"/>
        <w:numPr>
          <w:ilvl w:val="0"/>
          <w:numId w:val="8"/>
        </w:numPr>
        <w:spacing w:line="360" w:lineRule="auto"/>
        <w:jc w:val="both"/>
        <w:rPr>
          <w:rFonts w:ascii="Times New Roman" w:hAnsi="Times New Roman" w:cs="Times New Roman"/>
          <w:sz w:val="24"/>
          <w:szCs w:val="24"/>
        </w:rPr>
      </w:pPr>
      <w:r w:rsidRPr="002C02DE">
        <w:rPr>
          <w:rFonts w:ascii="Times New Roman" w:hAnsi="Times New Roman" w:cs="Times New Roman"/>
          <w:sz w:val="24"/>
          <w:szCs w:val="24"/>
        </w:rPr>
        <w:t>Mengawasi netralitas semua pihak yang dilarang ikut serta dalam kegiatajn kampanye sebagaimana diatur dalam Undang-Undang ini;</w:t>
      </w:r>
    </w:p>
    <w:p w14:paraId="49AA7FB4" w14:textId="77777777" w:rsidR="00CE03E9" w:rsidRPr="002C02DE" w:rsidRDefault="00CE03E9" w:rsidP="00ED1FAF">
      <w:pPr>
        <w:pStyle w:val="ListParagraph"/>
        <w:numPr>
          <w:ilvl w:val="0"/>
          <w:numId w:val="8"/>
        </w:numPr>
        <w:spacing w:line="360" w:lineRule="auto"/>
        <w:jc w:val="both"/>
        <w:rPr>
          <w:rFonts w:ascii="Times New Roman" w:hAnsi="Times New Roman" w:cs="Times New Roman"/>
          <w:sz w:val="24"/>
          <w:szCs w:val="24"/>
        </w:rPr>
      </w:pPr>
      <w:r w:rsidRPr="002C02DE">
        <w:rPr>
          <w:rFonts w:ascii="Times New Roman" w:hAnsi="Times New Roman" w:cs="Times New Roman"/>
          <w:sz w:val="24"/>
          <w:szCs w:val="24"/>
        </w:rPr>
        <w:t>Mengawasi pelaksanaan putus/keputusan di wilayah Kabupaten/Kota;</w:t>
      </w:r>
    </w:p>
    <w:p w14:paraId="2CF1EEBD" w14:textId="77777777" w:rsidR="00CE03E9" w:rsidRPr="002C02DE" w:rsidRDefault="00CE03E9" w:rsidP="00ED1FAF">
      <w:pPr>
        <w:pStyle w:val="ListParagraph"/>
        <w:numPr>
          <w:ilvl w:val="0"/>
          <w:numId w:val="8"/>
        </w:numPr>
        <w:spacing w:line="360" w:lineRule="auto"/>
        <w:jc w:val="both"/>
        <w:rPr>
          <w:rFonts w:ascii="Times New Roman" w:hAnsi="Times New Roman" w:cs="Times New Roman"/>
          <w:sz w:val="24"/>
          <w:szCs w:val="24"/>
        </w:rPr>
      </w:pPr>
      <w:r w:rsidRPr="002C02DE">
        <w:rPr>
          <w:rFonts w:ascii="Times New Roman" w:hAnsi="Times New Roman" w:cs="Times New Roman"/>
          <w:sz w:val="24"/>
          <w:szCs w:val="24"/>
        </w:rPr>
        <w:t>Mengelola, memelihara, dan merawat arsip serta melaksanakan penyusutan berdasarkan jadwal retensi arsip sesuai dengan ketentuan Peraturan PerUndang-Undangan;</w:t>
      </w:r>
    </w:p>
    <w:p w14:paraId="58609409" w14:textId="77777777" w:rsidR="00CE03E9" w:rsidRPr="002C02DE" w:rsidRDefault="00CE03E9" w:rsidP="00ED1FAF">
      <w:pPr>
        <w:pStyle w:val="ListParagraph"/>
        <w:numPr>
          <w:ilvl w:val="0"/>
          <w:numId w:val="8"/>
        </w:numPr>
        <w:spacing w:line="360" w:lineRule="auto"/>
        <w:jc w:val="both"/>
        <w:rPr>
          <w:rFonts w:ascii="Times New Roman" w:hAnsi="Times New Roman" w:cs="Times New Roman"/>
          <w:sz w:val="24"/>
          <w:szCs w:val="24"/>
        </w:rPr>
      </w:pPr>
      <w:r w:rsidRPr="002C02DE">
        <w:rPr>
          <w:rFonts w:ascii="Times New Roman" w:hAnsi="Times New Roman" w:cs="Times New Roman"/>
          <w:sz w:val="24"/>
          <w:szCs w:val="24"/>
        </w:rPr>
        <w:t>Mengawasi pelaksanaan sosialisasi Penyelenggaraan Pemilu di wilayah Kabupaten/Kota;</w:t>
      </w:r>
    </w:p>
    <w:p w14:paraId="0C1C1323" w14:textId="77777777" w:rsidR="00CE03E9" w:rsidRPr="002C02DE" w:rsidRDefault="00CE03E9" w:rsidP="00ED1FAF">
      <w:pPr>
        <w:pStyle w:val="ListParagraph"/>
        <w:numPr>
          <w:ilvl w:val="0"/>
          <w:numId w:val="8"/>
        </w:numPr>
        <w:spacing w:line="360" w:lineRule="auto"/>
        <w:jc w:val="both"/>
        <w:rPr>
          <w:rFonts w:ascii="Times New Roman" w:hAnsi="Times New Roman" w:cs="Times New Roman"/>
          <w:sz w:val="24"/>
          <w:szCs w:val="24"/>
        </w:rPr>
      </w:pPr>
      <w:r w:rsidRPr="002C02DE">
        <w:rPr>
          <w:rFonts w:ascii="Times New Roman" w:hAnsi="Times New Roman" w:cs="Times New Roman"/>
          <w:sz w:val="24"/>
          <w:szCs w:val="24"/>
        </w:rPr>
        <w:t>Mengevaluasi pengawasan pemilu di wilayah Kabupaten/Kota; dan</w:t>
      </w:r>
    </w:p>
    <w:p w14:paraId="2C16CE7A" w14:textId="77777777" w:rsidR="00CE03E9" w:rsidRPr="002C02DE" w:rsidRDefault="00CE03E9" w:rsidP="00ED1FAF">
      <w:pPr>
        <w:pStyle w:val="ListParagraph"/>
        <w:numPr>
          <w:ilvl w:val="0"/>
          <w:numId w:val="8"/>
        </w:numPr>
        <w:spacing w:line="360" w:lineRule="auto"/>
        <w:jc w:val="both"/>
        <w:rPr>
          <w:rFonts w:ascii="Times New Roman" w:hAnsi="Times New Roman" w:cs="Times New Roman"/>
          <w:sz w:val="24"/>
          <w:szCs w:val="24"/>
        </w:rPr>
      </w:pPr>
      <w:r w:rsidRPr="002C02DE">
        <w:rPr>
          <w:rFonts w:ascii="Times New Roman" w:hAnsi="Times New Roman" w:cs="Times New Roman"/>
          <w:sz w:val="24"/>
          <w:szCs w:val="24"/>
        </w:rPr>
        <w:t>Melaksanakan tugas lain sesuai dengan ketentuan Peraturan PerUndang-Undangan”.</w:t>
      </w:r>
    </w:p>
    <w:p w14:paraId="3575A596" w14:textId="03678543" w:rsidR="00460C84" w:rsidRPr="002C02DE" w:rsidRDefault="00CE03E9"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Berdasarkan permasalahan tersebut, maka penulis merasa perlu untuk mengkaji atau meneliti tentang peran Bawaslu dalam Undang-Undang Nomor 7 Tahun 2017 tentang pemilu dan tertarik mengambil judul skripsi “</w:t>
      </w:r>
      <w:r w:rsidR="00B47980" w:rsidRPr="002C02DE">
        <w:rPr>
          <w:rFonts w:ascii="Times New Roman" w:hAnsi="Times New Roman" w:cs="Times New Roman"/>
          <w:sz w:val="24"/>
          <w:szCs w:val="24"/>
        </w:rPr>
        <w:t>Peran Badan Pengawas Pemilihan Umum Dalam Penanganan Pelanggaran Menjelang Pemilu Tahun 2024 Di Kota Cimahi</w:t>
      </w:r>
      <w:r w:rsidRPr="002C02DE">
        <w:rPr>
          <w:rFonts w:ascii="Times New Roman" w:hAnsi="Times New Roman" w:cs="Times New Roman"/>
          <w:sz w:val="24"/>
          <w:szCs w:val="24"/>
        </w:rPr>
        <w:t>”.</w:t>
      </w:r>
    </w:p>
    <w:p w14:paraId="4F470B04" w14:textId="225A6199" w:rsidR="000B2A27" w:rsidRPr="002C02DE" w:rsidRDefault="000B2A27" w:rsidP="00460C84">
      <w:pPr>
        <w:pStyle w:val="Heading2"/>
        <w:spacing w:line="360" w:lineRule="auto"/>
        <w:jc w:val="both"/>
        <w:rPr>
          <w:rFonts w:ascii="Times New Roman" w:hAnsi="Times New Roman" w:cs="Times New Roman"/>
          <w:sz w:val="28"/>
          <w:szCs w:val="28"/>
        </w:rPr>
      </w:pPr>
      <w:bookmarkStart w:id="11" w:name="_Toc125710920"/>
      <w:bookmarkStart w:id="12" w:name="_Toc168592442"/>
      <w:r w:rsidRPr="002C02DE">
        <w:rPr>
          <w:rFonts w:ascii="Times New Roman" w:hAnsi="Times New Roman" w:cs="Times New Roman"/>
          <w:sz w:val="28"/>
          <w:szCs w:val="28"/>
        </w:rPr>
        <w:t>B</w:t>
      </w:r>
      <w:r w:rsidR="00CB2FA9" w:rsidRPr="002C02DE">
        <w:rPr>
          <w:rFonts w:ascii="Times New Roman" w:hAnsi="Times New Roman" w:cs="Times New Roman"/>
          <w:sz w:val="28"/>
          <w:szCs w:val="28"/>
        </w:rPr>
        <w:t>. FOKUS PENELITIAN</w:t>
      </w:r>
      <w:bookmarkEnd w:id="11"/>
      <w:bookmarkEnd w:id="12"/>
    </w:p>
    <w:p w14:paraId="737E7D14" w14:textId="7F4719AD" w:rsidR="00D075F5" w:rsidRPr="002C02DE" w:rsidRDefault="00D075F5"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Untuk mempermudah penulis dalam menganalisis hasil penelitian, maka penelitian ini difokuskan pada tinjauan tentang rumusan masalah “</w:t>
      </w:r>
      <w:r w:rsidR="00B47980" w:rsidRPr="002C02DE">
        <w:rPr>
          <w:rFonts w:ascii="Times New Roman" w:hAnsi="Times New Roman" w:cs="Times New Roman"/>
          <w:sz w:val="24"/>
          <w:szCs w:val="24"/>
        </w:rPr>
        <w:t xml:space="preserve">Peran Badan </w:t>
      </w:r>
      <w:r w:rsidR="00B47980" w:rsidRPr="002C02DE">
        <w:rPr>
          <w:rFonts w:ascii="Times New Roman" w:hAnsi="Times New Roman" w:cs="Times New Roman"/>
          <w:sz w:val="24"/>
          <w:szCs w:val="24"/>
        </w:rPr>
        <w:lastRenderedPageBreak/>
        <w:t>Pengawas Pemilihan Umum Dalam Penanganan Pelanggaran Menjelang Pemilu Tahun 2024 Di Kota Cimahi</w:t>
      </w:r>
      <w:r w:rsidRPr="002C02DE">
        <w:rPr>
          <w:rFonts w:ascii="Times New Roman" w:hAnsi="Times New Roman" w:cs="Times New Roman"/>
          <w:sz w:val="24"/>
          <w:szCs w:val="24"/>
        </w:rPr>
        <w:t xml:space="preserve">”.  </w:t>
      </w:r>
    </w:p>
    <w:p w14:paraId="5691664B" w14:textId="3CC02DAF" w:rsidR="000B2A27" w:rsidRPr="002C02DE" w:rsidRDefault="000B2A27" w:rsidP="00460C84">
      <w:pPr>
        <w:pStyle w:val="Heading2"/>
        <w:spacing w:line="360" w:lineRule="auto"/>
        <w:rPr>
          <w:rFonts w:ascii="Times New Roman" w:hAnsi="Times New Roman" w:cs="Times New Roman"/>
          <w:sz w:val="28"/>
          <w:szCs w:val="28"/>
        </w:rPr>
      </w:pPr>
      <w:bookmarkStart w:id="13" w:name="_Toc125710921"/>
      <w:bookmarkStart w:id="14" w:name="_Toc168592443"/>
      <w:r w:rsidRPr="002C02DE">
        <w:rPr>
          <w:rFonts w:ascii="Times New Roman" w:hAnsi="Times New Roman" w:cs="Times New Roman"/>
          <w:sz w:val="28"/>
          <w:szCs w:val="28"/>
        </w:rPr>
        <w:t xml:space="preserve">C. </w:t>
      </w:r>
      <w:r w:rsidR="00CB2FA9" w:rsidRPr="002C02DE">
        <w:rPr>
          <w:rFonts w:ascii="Times New Roman" w:hAnsi="Times New Roman" w:cs="Times New Roman"/>
          <w:sz w:val="28"/>
          <w:szCs w:val="28"/>
        </w:rPr>
        <w:t>RUMUSAN MASALAH</w:t>
      </w:r>
      <w:bookmarkEnd w:id="13"/>
      <w:bookmarkEnd w:id="14"/>
    </w:p>
    <w:p w14:paraId="1E52D27A" w14:textId="3D856010" w:rsidR="0057665C" w:rsidRPr="002C02DE" w:rsidRDefault="00B47980" w:rsidP="0057665C">
      <w:pPr>
        <w:pStyle w:val="ListParagraph"/>
        <w:numPr>
          <w:ilvl w:val="0"/>
          <w:numId w:val="1"/>
        </w:numPr>
        <w:rPr>
          <w:rFonts w:ascii="Times New Roman" w:hAnsi="Times New Roman" w:cs="Times New Roman"/>
          <w:sz w:val="24"/>
          <w:szCs w:val="24"/>
        </w:rPr>
      </w:pPr>
      <w:r w:rsidRPr="002C02DE">
        <w:rPr>
          <w:rFonts w:ascii="Times New Roman" w:hAnsi="Times New Roman" w:cs="Times New Roman"/>
          <w:sz w:val="24"/>
          <w:szCs w:val="24"/>
        </w:rPr>
        <w:t>Peran</w:t>
      </w:r>
      <w:r w:rsidR="0057665C" w:rsidRPr="002C02DE">
        <w:rPr>
          <w:rFonts w:ascii="Times New Roman" w:hAnsi="Times New Roman" w:cs="Times New Roman"/>
          <w:sz w:val="24"/>
          <w:szCs w:val="24"/>
        </w:rPr>
        <w:t xml:space="preserve"> Badan Pengawas Pemilihan Umum Dalam Penanganan Pelanggaran </w:t>
      </w:r>
      <w:r w:rsidRPr="002C02DE">
        <w:rPr>
          <w:rFonts w:ascii="Times New Roman" w:hAnsi="Times New Roman" w:cs="Times New Roman"/>
          <w:sz w:val="24"/>
          <w:szCs w:val="24"/>
        </w:rPr>
        <w:t xml:space="preserve">Menjelang </w:t>
      </w:r>
      <w:r w:rsidR="0057665C" w:rsidRPr="002C02DE">
        <w:rPr>
          <w:rFonts w:ascii="Times New Roman" w:hAnsi="Times New Roman" w:cs="Times New Roman"/>
          <w:sz w:val="24"/>
          <w:szCs w:val="24"/>
        </w:rPr>
        <w:t>Pemilu Tahun 2024 di Kota Cimahi?</w:t>
      </w:r>
    </w:p>
    <w:p w14:paraId="5871C3D8" w14:textId="1621182F" w:rsidR="00D075F5" w:rsidRPr="002C02DE" w:rsidRDefault="0057665C" w:rsidP="00151428">
      <w:pPr>
        <w:pStyle w:val="ListParagraph"/>
        <w:numPr>
          <w:ilvl w:val="0"/>
          <w:numId w:val="1"/>
        </w:numPr>
        <w:rPr>
          <w:rFonts w:ascii="Times New Roman" w:hAnsi="Times New Roman" w:cs="Times New Roman"/>
          <w:sz w:val="24"/>
          <w:szCs w:val="24"/>
        </w:rPr>
      </w:pPr>
      <w:r w:rsidRPr="002C02DE">
        <w:rPr>
          <w:rFonts w:ascii="Times New Roman" w:hAnsi="Times New Roman" w:cs="Times New Roman"/>
          <w:sz w:val="24"/>
          <w:szCs w:val="24"/>
        </w:rPr>
        <w:t xml:space="preserve">Apakah fakto-faktor pendukung dan hambatan yang mempengaruhi Badan Pengawas Pemilihan Umum Dalam Penanganan Pelanggaran </w:t>
      </w:r>
      <w:r w:rsidR="00B47980" w:rsidRPr="002C02DE">
        <w:rPr>
          <w:rFonts w:ascii="Times New Roman" w:hAnsi="Times New Roman" w:cs="Times New Roman"/>
          <w:sz w:val="24"/>
          <w:szCs w:val="24"/>
        </w:rPr>
        <w:t xml:space="preserve">Menjelang </w:t>
      </w:r>
      <w:r w:rsidRPr="002C02DE">
        <w:rPr>
          <w:rFonts w:ascii="Times New Roman" w:hAnsi="Times New Roman" w:cs="Times New Roman"/>
          <w:sz w:val="24"/>
          <w:szCs w:val="24"/>
        </w:rPr>
        <w:t>Pemilu Tahun 2024 di Kota Cimahi?</w:t>
      </w:r>
    </w:p>
    <w:p w14:paraId="1F731B73" w14:textId="4939590A" w:rsidR="000B2A27" w:rsidRPr="002C02DE" w:rsidRDefault="000B2A27" w:rsidP="00460C84">
      <w:pPr>
        <w:pStyle w:val="Heading2"/>
        <w:spacing w:line="360" w:lineRule="auto"/>
        <w:rPr>
          <w:rFonts w:ascii="Times New Roman" w:hAnsi="Times New Roman" w:cs="Times New Roman"/>
          <w:sz w:val="28"/>
          <w:szCs w:val="28"/>
        </w:rPr>
      </w:pPr>
      <w:bookmarkStart w:id="15" w:name="_Toc125710922"/>
      <w:bookmarkStart w:id="16" w:name="_Toc168592444"/>
      <w:r w:rsidRPr="002C02DE">
        <w:rPr>
          <w:rFonts w:ascii="Times New Roman" w:hAnsi="Times New Roman" w:cs="Times New Roman"/>
          <w:sz w:val="28"/>
          <w:szCs w:val="28"/>
        </w:rPr>
        <w:t xml:space="preserve">D. </w:t>
      </w:r>
      <w:r w:rsidR="00CB2FA9" w:rsidRPr="002C02DE">
        <w:rPr>
          <w:rFonts w:ascii="Times New Roman" w:hAnsi="Times New Roman" w:cs="Times New Roman"/>
          <w:sz w:val="28"/>
          <w:szCs w:val="28"/>
        </w:rPr>
        <w:t>TUJUAN PENELITIAN</w:t>
      </w:r>
      <w:bookmarkEnd w:id="15"/>
      <w:bookmarkEnd w:id="16"/>
    </w:p>
    <w:p w14:paraId="4394E0F9" w14:textId="7CD9AE12" w:rsidR="00996103" w:rsidRPr="00C100A7" w:rsidRDefault="0057665C" w:rsidP="00C100A7">
      <w:pPr>
        <w:spacing w:before="240" w:line="480" w:lineRule="auto"/>
        <w:ind w:firstLine="720"/>
        <w:jc w:val="both"/>
        <w:rPr>
          <w:rFonts w:ascii="Times New Roman" w:hAnsi="Times New Roman" w:cs="Times New Roman"/>
          <w:sz w:val="24"/>
          <w:szCs w:val="24"/>
        </w:rPr>
      </w:pPr>
      <w:r w:rsidRPr="00C100A7">
        <w:rPr>
          <w:rFonts w:ascii="Times New Roman" w:hAnsi="Times New Roman" w:cs="Times New Roman"/>
          <w:sz w:val="24"/>
          <w:szCs w:val="24"/>
        </w:rPr>
        <w:t>Berdasarkan rumusan masalah</w:t>
      </w:r>
      <w:r w:rsidR="00E01033" w:rsidRPr="00C100A7">
        <w:rPr>
          <w:rFonts w:ascii="Times New Roman" w:hAnsi="Times New Roman" w:cs="Times New Roman"/>
          <w:sz w:val="24"/>
          <w:szCs w:val="24"/>
        </w:rPr>
        <w:t xml:space="preserve"> diatas maka yang menjadi tujuan penelitian ini adalah :</w:t>
      </w:r>
    </w:p>
    <w:p w14:paraId="45F7D350" w14:textId="0801A1D5" w:rsidR="00E01033" w:rsidRPr="002C02DE" w:rsidRDefault="00E01033" w:rsidP="00ED1FAF">
      <w:pPr>
        <w:pStyle w:val="ListParagraph"/>
        <w:numPr>
          <w:ilvl w:val="0"/>
          <w:numId w:val="4"/>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 xml:space="preserve">Untuk mengetahui </w:t>
      </w:r>
      <w:r w:rsidR="00B47980" w:rsidRPr="002C02DE">
        <w:rPr>
          <w:rFonts w:ascii="Times New Roman" w:hAnsi="Times New Roman" w:cs="Times New Roman"/>
          <w:sz w:val="24"/>
          <w:szCs w:val="24"/>
        </w:rPr>
        <w:t>Peran Badan Pengawas Pemilihan Umum Dalam Penanganan Pelanggaran Menjelang Pemilu Tahun 2024 Di Kota Cimahi</w:t>
      </w:r>
      <w:r w:rsidRPr="002C02DE">
        <w:rPr>
          <w:rFonts w:ascii="Times New Roman" w:hAnsi="Times New Roman" w:cs="Times New Roman"/>
          <w:sz w:val="24"/>
          <w:szCs w:val="24"/>
        </w:rPr>
        <w:t>.</w:t>
      </w:r>
    </w:p>
    <w:p w14:paraId="741E8360" w14:textId="385CD6D0" w:rsidR="00E01033" w:rsidRPr="002C02DE" w:rsidRDefault="00E01033" w:rsidP="00ED1FAF">
      <w:pPr>
        <w:pStyle w:val="ListParagraph"/>
        <w:numPr>
          <w:ilvl w:val="0"/>
          <w:numId w:val="4"/>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 xml:space="preserve">Untuk mengetahui faktor-faktor yang mempengaruhi </w:t>
      </w:r>
      <w:r w:rsidR="00B47980" w:rsidRPr="002C02DE">
        <w:rPr>
          <w:rFonts w:ascii="Times New Roman" w:hAnsi="Times New Roman" w:cs="Times New Roman"/>
          <w:sz w:val="24"/>
          <w:szCs w:val="24"/>
        </w:rPr>
        <w:t>Peran Badan Pengawas Pemilihan Umum Dalam Penanganan Pelanggaran Menjelang Pemilu Tahun 2024 Di Kota Cimahi</w:t>
      </w:r>
      <w:r w:rsidRPr="002C02DE">
        <w:rPr>
          <w:rFonts w:ascii="Times New Roman" w:hAnsi="Times New Roman" w:cs="Times New Roman"/>
          <w:sz w:val="24"/>
          <w:szCs w:val="24"/>
        </w:rPr>
        <w:t>.</w:t>
      </w:r>
    </w:p>
    <w:p w14:paraId="41877BFC" w14:textId="190381C8" w:rsidR="000B2A27" w:rsidRPr="002C02DE" w:rsidRDefault="000B2A27" w:rsidP="00460C84">
      <w:pPr>
        <w:pStyle w:val="Heading2"/>
        <w:spacing w:line="360" w:lineRule="auto"/>
        <w:rPr>
          <w:rFonts w:ascii="Times New Roman" w:hAnsi="Times New Roman" w:cs="Times New Roman"/>
          <w:sz w:val="28"/>
          <w:szCs w:val="28"/>
        </w:rPr>
      </w:pPr>
      <w:bookmarkStart w:id="17" w:name="_Toc125710923"/>
      <w:bookmarkStart w:id="18" w:name="_Toc168592445"/>
      <w:r w:rsidRPr="002C02DE">
        <w:rPr>
          <w:rFonts w:ascii="Times New Roman" w:hAnsi="Times New Roman" w:cs="Times New Roman"/>
          <w:sz w:val="28"/>
          <w:szCs w:val="28"/>
        </w:rPr>
        <w:t xml:space="preserve">E. </w:t>
      </w:r>
      <w:r w:rsidR="00CB2FA9" w:rsidRPr="002C02DE">
        <w:rPr>
          <w:rFonts w:ascii="Times New Roman" w:hAnsi="Times New Roman" w:cs="Times New Roman"/>
          <w:sz w:val="28"/>
          <w:szCs w:val="28"/>
        </w:rPr>
        <w:t>MANFAAT PENELITIAN</w:t>
      </w:r>
      <w:bookmarkEnd w:id="17"/>
      <w:bookmarkEnd w:id="18"/>
    </w:p>
    <w:p w14:paraId="05AC4FFD" w14:textId="65B1069E" w:rsidR="00996103" w:rsidRPr="002C02DE" w:rsidRDefault="00550CA6" w:rsidP="00C100A7">
      <w:pPr>
        <w:spacing w:before="240" w:line="480" w:lineRule="auto"/>
        <w:ind w:firstLine="720"/>
        <w:jc w:val="both"/>
        <w:rPr>
          <w:rFonts w:ascii="Times New Roman" w:hAnsi="Times New Roman" w:cs="Times New Roman"/>
          <w:sz w:val="24"/>
          <w:szCs w:val="24"/>
        </w:rPr>
      </w:pPr>
      <w:r w:rsidRPr="00C100A7">
        <w:rPr>
          <w:rFonts w:ascii="Times New Roman" w:hAnsi="Times New Roman" w:cs="Times New Roman"/>
          <w:sz w:val="24"/>
          <w:szCs w:val="24"/>
        </w:rPr>
        <w:t>Adapun manfaat dalam penelitian ini dapat dibagi menjadi tiga (3) bagian yaitu kegunaan secara teoritis, kegunaan secara praktis dan kegunaan secara akademik. Adapun uraian masing-masing kegunaan penelitian tersebut diatas yaitu</w:t>
      </w:r>
      <w:r w:rsidR="00996103" w:rsidRPr="002C02DE">
        <w:rPr>
          <w:rFonts w:ascii="Times New Roman" w:hAnsi="Times New Roman" w:cs="Times New Roman"/>
          <w:sz w:val="24"/>
          <w:szCs w:val="24"/>
        </w:rPr>
        <w:t>:</w:t>
      </w:r>
    </w:p>
    <w:p w14:paraId="3E853D6E" w14:textId="77777777" w:rsidR="00996103" w:rsidRPr="002C02DE" w:rsidRDefault="00996103" w:rsidP="00ED1FAF">
      <w:pPr>
        <w:pStyle w:val="ListParagraph"/>
        <w:numPr>
          <w:ilvl w:val="0"/>
          <w:numId w:val="9"/>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Manfaat Teoritis</w:t>
      </w:r>
    </w:p>
    <w:p w14:paraId="1892785C" w14:textId="0ECFEB62" w:rsidR="00494E42" w:rsidRPr="002C02DE" w:rsidRDefault="00550CA6" w:rsidP="00ED1FAF">
      <w:pPr>
        <w:pStyle w:val="ListParagraph"/>
        <w:numPr>
          <w:ilvl w:val="0"/>
          <w:numId w:val="3"/>
        </w:numPr>
        <w:spacing w:line="360" w:lineRule="auto"/>
        <w:jc w:val="both"/>
        <w:rPr>
          <w:rFonts w:ascii="Times New Roman" w:hAnsi="Times New Roman" w:cs="Times New Roman"/>
          <w:sz w:val="24"/>
          <w:szCs w:val="24"/>
        </w:rPr>
      </w:pPr>
      <w:r w:rsidRPr="002C02DE">
        <w:rPr>
          <w:rFonts w:ascii="Times New Roman" w:hAnsi="Times New Roman" w:cs="Times New Roman"/>
          <w:sz w:val="24"/>
          <w:szCs w:val="24"/>
          <w:lang w:val="id-ID"/>
        </w:rPr>
        <w:t>Penelitian ini diharapkan bisa menjadi sumbangsih pemikiran dan memberikan wawasan maupun pengetahuan terhadap jurusan Pendidikan Pancasila Kewarganegaraan STKIP Pasundan</w:t>
      </w:r>
      <w:r w:rsidR="00494E42" w:rsidRPr="002C02DE">
        <w:rPr>
          <w:rFonts w:ascii="Times New Roman" w:hAnsi="Times New Roman" w:cs="Times New Roman"/>
          <w:iCs/>
          <w:sz w:val="24"/>
          <w:szCs w:val="24"/>
        </w:rPr>
        <w:t>.</w:t>
      </w:r>
    </w:p>
    <w:p w14:paraId="46201B44" w14:textId="78F649DC" w:rsidR="00996103" w:rsidRPr="002C02DE" w:rsidRDefault="00550CA6" w:rsidP="00ED1FAF">
      <w:pPr>
        <w:pStyle w:val="ListParagraph"/>
        <w:numPr>
          <w:ilvl w:val="0"/>
          <w:numId w:val="3"/>
        </w:numPr>
        <w:spacing w:line="360" w:lineRule="auto"/>
        <w:jc w:val="both"/>
        <w:rPr>
          <w:rFonts w:ascii="Times New Roman" w:hAnsi="Times New Roman" w:cs="Times New Roman"/>
          <w:sz w:val="24"/>
          <w:szCs w:val="24"/>
        </w:rPr>
      </w:pPr>
      <w:r w:rsidRPr="002C02DE">
        <w:rPr>
          <w:rFonts w:ascii="Times New Roman" w:hAnsi="Times New Roman" w:cs="Times New Roman"/>
          <w:sz w:val="24"/>
          <w:szCs w:val="24"/>
          <w:lang w:val="id-ID"/>
        </w:rPr>
        <w:lastRenderedPageBreak/>
        <w:t xml:space="preserve">Mengembangkan keilmuan yang telah di dapatkan di bangku perkuliahan dan menambah pengetahuan bagi pembaca mengenai </w:t>
      </w:r>
      <w:r w:rsidR="00B47980" w:rsidRPr="002C02DE">
        <w:rPr>
          <w:rFonts w:ascii="Times New Roman" w:hAnsi="Times New Roman" w:cs="Times New Roman"/>
          <w:sz w:val="24"/>
          <w:szCs w:val="24"/>
        </w:rPr>
        <w:t>Peran Badan Pengawas Pemilihan Umum Dalam Penanganan Pelanggaran Menjelang Pemilu Tahun 2024 Di Kota Cimahi</w:t>
      </w:r>
      <w:r w:rsidR="00996103" w:rsidRPr="002C02DE">
        <w:rPr>
          <w:rFonts w:ascii="Times New Roman" w:hAnsi="Times New Roman" w:cs="Times New Roman"/>
          <w:sz w:val="24"/>
          <w:szCs w:val="24"/>
        </w:rPr>
        <w:t>.</w:t>
      </w:r>
    </w:p>
    <w:p w14:paraId="58C2E23C" w14:textId="77777777" w:rsidR="00996103" w:rsidRPr="002C02DE" w:rsidRDefault="00996103" w:rsidP="00ED1FAF">
      <w:pPr>
        <w:pStyle w:val="ListParagraph"/>
        <w:numPr>
          <w:ilvl w:val="0"/>
          <w:numId w:val="9"/>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Manfaat praktis</w:t>
      </w:r>
    </w:p>
    <w:p w14:paraId="476DEC2A" w14:textId="77777777" w:rsidR="00996103" w:rsidRPr="002C02DE" w:rsidRDefault="00996103" w:rsidP="00ED1FAF">
      <w:pPr>
        <w:pStyle w:val="ListParagraph"/>
        <w:numPr>
          <w:ilvl w:val="0"/>
          <w:numId w:val="2"/>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Bagi Peneliti</w:t>
      </w:r>
    </w:p>
    <w:p w14:paraId="5F09F553" w14:textId="12D5FAFF" w:rsidR="00996103" w:rsidRPr="002C02DE" w:rsidRDefault="00873832" w:rsidP="00460C84">
      <w:pPr>
        <w:spacing w:line="360" w:lineRule="auto"/>
        <w:ind w:left="1440"/>
        <w:jc w:val="both"/>
        <w:rPr>
          <w:rFonts w:ascii="Times New Roman" w:hAnsi="Times New Roman" w:cs="Times New Roman"/>
          <w:sz w:val="24"/>
          <w:szCs w:val="24"/>
        </w:rPr>
      </w:pPr>
      <w:r w:rsidRPr="002C02DE">
        <w:rPr>
          <w:rFonts w:ascii="Times New Roman" w:hAnsi="Times New Roman" w:cs="Times New Roman"/>
          <w:sz w:val="24"/>
          <w:szCs w:val="24"/>
        </w:rPr>
        <w:t xml:space="preserve">Mampu mengetahui secara lebih merinci mengenai </w:t>
      </w:r>
      <w:r w:rsidR="00B47980" w:rsidRPr="002C02DE">
        <w:rPr>
          <w:rFonts w:ascii="Times New Roman" w:hAnsi="Times New Roman" w:cs="Times New Roman"/>
          <w:sz w:val="24"/>
          <w:szCs w:val="24"/>
        </w:rPr>
        <w:t>Peran Badan Pengawas Pemilihan Umum Dalam Penanganan Pelanggaran Menjelang Pemilu Tahun 2024 Di Kota Cimahi</w:t>
      </w:r>
      <w:r w:rsidR="00494E42" w:rsidRPr="002C02DE">
        <w:rPr>
          <w:rFonts w:ascii="Times New Roman" w:hAnsi="Times New Roman" w:cs="Times New Roman"/>
          <w:sz w:val="24"/>
          <w:szCs w:val="24"/>
        </w:rPr>
        <w:t>.</w:t>
      </w:r>
    </w:p>
    <w:p w14:paraId="1C156AD7" w14:textId="2B9D2277" w:rsidR="00996103" w:rsidRPr="002C02DE" w:rsidRDefault="00873832" w:rsidP="00ED1FAF">
      <w:pPr>
        <w:pStyle w:val="ListParagraph"/>
        <w:numPr>
          <w:ilvl w:val="0"/>
          <w:numId w:val="2"/>
        </w:numPr>
        <w:spacing w:line="360" w:lineRule="auto"/>
        <w:jc w:val="both"/>
        <w:rPr>
          <w:rFonts w:ascii="Times New Roman" w:hAnsi="Times New Roman" w:cs="Times New Roman"/>
          <w:sz w:val="24"/>
          <w:szCs w:val="24"/>
        </w:rPr>
      </w:pPr>
      <w:r w:rsidRPr="002C02DE">
        <w:rPr>
          <w:rFonts w:ascii="Times New Roman" w:hAnsi="Times New Roman" w:cs="Times New Roman"/>
          <w:sz w:val="24"/>
          <w:szCs w:val="24"/>
        </w:rPr>
        <w:t>Bagi Pembaca</w:t>
      </w:r>
    </w:p>
    <w:p w14:paraId="7CB06CFA" w14:textId="6827FC77" w:rsidR="002B3CE5" w:rsidRPr="002C02DE" w:rsidRDefault="00873832" w:rsidP="00460C84">
      <w:pPr>
        <w:spacing w:line="360" w:lineRule="auto"/>
        <w:ind w:left="1440"/>
        <w:jc w:val="both"/>
        <w:rPr>
          <w:rFonts w:ascii="Times New Roman" w:hAnsi="Times New Roman" w:cs="Times New Roman"/>
          <w:sz w:val="24"/>
          <w:szCs w:val="24"/>
        </w:rPr>
      </w:pPr>
      <w:r w:rsidRPr="002C02DE">
        <w:rPr>
          <w:rFonts w:ascii="Times New Roman" w:hAnsi="Times New Roman" w:cs="Times New Roman"/>
          <w:sz w:val="24"/>
          <w:szCs w:val="24"/>
        </w:rPr>
        <w:t>Pembaca dapat mengetahui apa itu bentuk pelanggaran pemilu dan dampaknya terhadap pelaksanaan pemilihan umum</w:t>
      </w:r>
      <w:r w:rsidR="002B3CE5" w:rsidRPr="002C02DE">
        <w:rPr>
          <w:rFonts w:ascii="Times New Roman" w:hAnsi="Times New Roman" w:cs="Times New Roman"/>
          <w:sz w:val="24"/>
          <w:szCs w:val="24"/>
        </w:rPr>
        <w:t>.</w:t>
      </w:r>
    </w:p>
    <w:p w14:paraId="1D2CC267" w14:textId="6C94A3E3" w:rsidR="00873832" w:rsidRPr="002C02DE" w:rsidRDefault="00873832" w:rsidP="00ED1FAF">
      <w:pPr>
        <w:pStyle w:val="ListParagraph"/>
        <w:numPr>
          <w:ilvl w:val="0"/>
          <w:numId w:val="2"/>
        </w:numPr>
        <w:spacing w:line="360" w:lineRule="auto"/>
        <w:jc w:val="both"/>
        <w:rPr>
          <w:rFonts w:ascii="Times New Roman" w:hAnsi="Times New Roman" w:cs="Times New Roman"/>
          <w:sz w:val="24"/>
          <w:szCs w:val="24"/>
        </w:rPr>
      </w:pPr>
      <w:r w:rsidRPr="002C02DE">
        <w:rPr>
          <w:rFonts w:ascii="Times New Roman" w:hAnsi="Times New Roman" w:cs="Times New Roman"/>
          <w:sz w:val="24"/>
          <w:szCs w:val="24"/>
        </w:rPr>
        <w:t>Bagi Umum</w:t>
      </w:r>
    </w:p>
    <w:p w14:paraId="66094421" w14:textId="38DA3825" w:rsidR="00E246C9" w:rsidRPr="002C02DE" w:rsidRDefault="00873832" w:rsidP="00873832">
      <w:pPr>
        <w:spacing w:line="360" w:lineRule="auto"/>
        <w:ind w:left="1440"/>
        <w:jc w:val="both"/>
        <w:rPr>
          <w:rFonts w:ascii="Times New Roman" w:hAnsi="Times New Roman" w:cs="Times New Roman"/>
          <w:sz w:val="24"/>
          <w:szCs w:val="24"/>
        </w:rPr>
      </w:pPr>
      <w:r w:rsidRPr="002C02DE">
        <w:rPr>
          <w:rFonts w:ascii="Times New Roman" w:hAnsi="Times New Roman" w:cs="Times New Roman"/>
          <w:sz w:val="24"/>
          <w:szCs w:val="24"/>
        </w:rPr>
        <w:t>Diharapkan penelitian ini bisa menjadi acuan atau pedoman yang berguna bagi Badan Pengawas Pemilu (Bawaslu) Kota Cimahi dalam menangani pelanggaran Pemilu.</w:t>
      </w:r>
    </w:p>
    <w:p w14:paraId="321B46FC" w14:textId="4F836457" w:rsidR="00873832" w:rsidRPr="002C02DE" w:rsidRDefault="00873832" w:rsidP="00ED1FAF">
      <w:pPr>
        <w:pStyle w:val="ListParagraph"/>
        <w:numPr>
          <w:ilvl w:val="0"/>
          <w:numId w:val="9"/>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Manfaat Akademik</w:t>
      </w:r>
    </w:p>
    <w:p w14:paraId="3C492432" w14:textId="67B36F4F" w:rsidR="00873832" w:rsidRPr="002C02DE" w:rsidRDefault="00873832" w:rsidP="00ED1FAF">
      <w:pPr>
        <w:pStyle w:val="ListParagraph"/>
        <w:numPr>
          <w:ilvl w:val="0"/>
          <w:numId w:val="10"/>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Hasil dari penelitian ini, diharapkan dapat memenuhi salah satu persyaratan untuk mencapai studi (S.1) pada Jurusan Pendidikan Pancasila Kewarganegaraan STKIP Pasundan dan dapat memberikan kontribusi informasi yang berarti bagi perguruan tinggi sebagai agen sosialisasi terhadap kebijakan pemerintahan.</w:t>
      </w:r>
    </w:p>
    <w:p w14:paraId="789ED1E2" w14:textId="533EA8F5" w:rsidR="00200DBD" w:rsidRPr="002C02DE" w:rsidRDefault="00200DBD" w:rsidP="00ED1FAF">
      <w:pPr>
        <w:pStyle w:val="ListParagraph"/>
        <w:numPr>
          <w:ilvl w:val="0"/>
          <w:numId w:val="10"/>
        </w:numPr>
        <w:spacing w:after="160" w:line="360" w:lineRule="auto"/>
        <w:jc w:val="both"/>
        <w:rPr>
          <w:rFonts w:ascii="Times New Roman" w:hAnsi="Times New Roman" w:cs="Times New Roman"/>
          <w:sz w:val="24"/>
          <w:szCs w:val="24"/>
        </w:rPr>
        <w:sectPr w:rsidR="00200DBD" w:rsidRPr="002C02DE" w:rsidSect="00DD4563">
          <w:footerReference w:type="default" r:id="rId15"/>
          <w:pgSz w:w="11907" w:h="16839" w:code="9"/>
          <w:pgMar w:top="2268" w:right="1701" w:bottom="1701" w:left="2268" w:header="709" w:footer="709" w:gutter="0"/>
          <w:pgNumType w:start="1"/>
          <w:cols w:space="708"/>
          <w:titlePg/>
          <w:docGrid w:linePitch="360"/>
        </w:sectPr>
      </w:pPr>
      <w:r w:rsidRPr="002C02DE">
        <w:rPr>
          <w:rFonts w:ascii="Times New Roman" w:hAnsi="Times New Roman" w:cs="Times New Roman"/>
          <w:sz w:val="24"/>
          <w:szCs w:val="24"/>
        </w:rPr>
        <w:t xml:space="preserve">Sebagai literature untuk penelitian selanjutnya mengenai </w:t>
      </w:r>
      <w:r w:rsidR="00B47980" w:rsidRPr="002C02DE">
        <w:rPr>
          <w:rFonts w:ascii="Times New Roman" w:hAnsi="Times New Roman" w:cs="Times New Roman"/>
          <w:sz w:val="24"/>
          <w:szCs w:val="24"/>
        </w:rPr>
        <w:t>Peran Badan Pengawas Pemilihan Umum Dalam Penanganan Pelanggaran Menjelang Pemilu Tahun 2024 Di Kota Cimahi</w:t>
      </w:r>
      <w:r w:rsidRPr="002C02DE">
        <w:rPr>
          <w:rFonts w:ascii="Times New Roman" w:hAnsi="Times New Roman" w:cs="Times New Roman"/>
          <w:sz w:val="24"/>
          <w:szCs w:val="24"/>
        </w:rPr>
        <w:t>.</w:t>
      </w:r>
    </w:p>
    <w:p w14:paraId="76E72923" w14:textId="77777777" w:rsidR="002C02DE" w:rsidRPr="002C02DE" w:rsidRDefault="002C02DE" w:rsidP="002C02DE">
      <w:pPr>
        <w:pStyle w:val="Heading1"/>
        <w:rPr>
          <w:rFonts w:ascii="Times New Roman" w:hAnsi="Times New Roman" w:cs="Times New Roman"/>
        </w:rPr>
      </w:pPr>
      <w:bookmarkStart w:id="19" w:name="_Toc168592446"/>
      <w:bookmarkStart w:id="20" w:name="_Toc125710927"/>
      <w:r w:rsidRPr="002C02DE">
        <w:rPr>
          <w:rFonts w:ascii="Times New Roman" w:hAnsi="Times New Roman" w:cs="Times New Roman"/>
        </w:rPr>
        <w:lastRenderedPageBreak/>
        <w:t>BAB II</w:t>
      </w:r>
      <w:bookmarkEnd w:id="19"/>
    </w:p>
    <w:p w14:paraId="0C8798EF" w14:textId="635B4AF7" w:rsidR="0044031F" w:rsidRPr="002C02DE" w:rsidRDefault="003947CB" w:rsidP="002C02DE">
      <w:pPr>
        <w:pStyle w:val="Heading1"/>
        <w:rPr>
          <w:rFonts w:ascii="Times New Roman" w:hAnsi="Times New Roman" w:cs="Times New Roman"/>
        </w:rPr>
      </w:pPr>
      <w:bookmarkStart w:id="21" w:name="_Toc168592447"/>
      <w:bookmarkEnd w:id="20"/>
      <w:r>
        <w:rPr>
          <w:rFonts w:ascii="Times New Roman" w:hAnsi="Times New Roman" w:cs="Times New Roman"/>
        </w:rPr>
        <w:t>TINJAUAN PUSTAKA</w:t>
      </w:r>
      <w:bookmarkEnd w:id="21"/>
    </w:p>
    <w:p w14:paraId="08ADC7C7" w14:textId="5FCF3FA3" w:rsidR="00596CCF" w:rsidRPr="00172AFA" w:rsidRDefault="002900FD" w:rsidP="00343478">
      <w:pPr>
        <w:pStyle w:val="Heading2"/>
        <w:numPr>
          <w:ilvl w:val="0"/>
          <w:numId w:val="61"/>
        </w:numPr>
        <w:spacing w:line="360" w:lineRule="auto"/>
        <w:ind w:left="426"/>
        <w:rPr>
          <w:rFonts w:ascii="Times New Roman" w:hAnsi="Times New Roman" w:cs="Times New Roman"/>
          <w:sz w:val="28"/>
        </w:rPr>
      </w:pPr>
      <w:bookmarkStart w:id="22" w:name="_Toc168592448"/>
      <w:r w:rsidRPr="00172AFA">
        <w:rPr>
          <w:rFonts w:ascii="Times New Roman" w:hAnsi="Times New Roman" w:cs="Times New Roman"/>
          <w:sz w:val="28"/>
        </w:rPr>
        <w:t>Tinjauan Tentang Pemilihan Umum</w:t>
      </w:r>
      <w:bookmarkEnd w:id="22"/>
    </w:p>
    <w:p w14:paraId="42ECFD51" w14:textId="4E980528" w:rsidR="002900FD" w:rsidRPr="002900FD" w:rsidRDefault="002900FD" w:rsidP="00343478">
      <w:pPr>
        <w:pStyle w:val="Heading3"/>
        <w:numPr>
          <w:ilvl w:val="0"/>
          <w:numId w:val="62"/>
        </w:numPr>
        <w:spacing w:before="120"/>
        <w:ind w:left="714" w:hanging="357"/>
        <w:rPr>
          <w:rFonts w:ascii="Times New Roman" w:hAnsi="Times New Roman" w:cs="Times New Roman"/>
          <w:b/>
          <w:color w:val="auto"/>
        </w:rPr>
      </w:pPr>
      <w:bookmarkStart w:id="23" w:name="_Toc168592449"/>
      <w:r>
        <w:rPr>
          <w:rFonts w:ascii="Times New Roman" w:hAnsi="Times New Roman" w:cs="Times New Roman"/>
          <w:b/>
          <w:color w:val="auto"/>
        </w:rPr>
        <w:t>Pemilihan Umum</w:t>
      </w:r>
      <w:bookmarkEnd w:id="23"/>
    </w:p>
    <w:p w14:paraId="09606654" w14:textId="1F0AE009" w:rsidR="00371911" w:rsidRPr="002C02DE" w:rsidRDefault="00533EAC"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 xml:space="preserve">Pemilihan umum adalah pasar politik tempat individu atau masyarakat berinteraksi untuk melakukan kontrak sosial (perjanjian masyarakat) antara peserta pemilihan umum (partai politik/perorangan) dengan pemilih (rakyat) yang memiliki hak pilih setelah terlebih dahulu melakukan serangkaian aktivitas politik yang meliputi kampanye, propaganda, iklan politik melalui media massa cetak, audio (radio) maupun audio visual (televise) serta media lainnya seperti spanduk, pamphlet, selembaran bahkan komunikasi antar pribadi yang berbentuk </w:t>
      </w:r>
      <w:r w:rsidRPr="00C100A7">
        <w:rPr>
          <w:rFonts w:ascii="Times New Roman" w:hAnsi="Times New Roman" w:cs="Times New Roman"/>
          <w:sz w:val="24"/>
          <w:szCs w:val="24"/>
        </w:rPr>
        <w:t>face to face</w:t>
      </w:r>
      <w:r w:rsidRPr="002C02DE">
        <w:rPr>
          <w:rFonts w:ascii="Times New Roman" w:hAnsi="Times New Roman" w:cs="Times New Roman"/>
          <w:sz w:val="24"/>
          <w:szCs w:val="24"/>
        </w:rPr>
        <w:t xml:space="preserve"> (tatap muka) atau </w:t>
      </w:r>
      <w:r w:rsidRPr="00C100A7">
        <w:rPr>
          <w:rFonts w:ascii="Times New Roman" w:hAnsi="Times New Roman" w:cs="Times New Roman"/>
          <w:sz w:val="24"/>
          <w:szCs w:val="24"/>
        </w:rPr>
        <w:t>lobby</w:t>
      </w:r>
      <w:r w:rsidRPr="002C02DE">
        <w:rPr>
          <w:rFonts w:ascii="Times New Roman" w:hAnsi="Times New Roman" w:cs="Times New Roman"/>
          <w:sz w:val="24"/>
          <w:szCs w:val="24"/>
        </w:rPr>
        <w:t xml:space="preserve"> yang berisi penyampaian pesan mengenai program, </w:t>
      </w:r>
      <w:r w:rsidRPr="00C100A7">
        <w:rPr>
          <w:rFonts w:ascii="Times New Roman" w:hAnsi="Times New Roman" w:cs="Times New Roman"/>
          <w:sz w:val="24"/>
          <w:szCs w:val="24"/>
        </w:rPr>
        <w:t>platform</w:t>
      </w:r>
      <w:r w:rsidRPr="002C02DE">
        <w:rPr>
          <w:rFonts w:ascii="Times New Roman" w:hAnsi="Times New Roman" w:cs="Times New Roman"/>
          <w:sz w:val="24"/>
          <w:szCs w:val="24"/>
        </w:rPr>
        <w:t>, azas, idiologi serta janji-janji politik lainnya guna meyakinkan pemilih sehingga pada pencoblosan dapat menentukan pilihannya terhadap salah satu partai politik/peserta perorangan yang menjadi peserta pemilihan umum untuk mewakilinya dalam badan legislative maupun eksekutif (Firmanzah, 2008)</w:t>
      </w:r>
      <w:r w:rsidR="006866AE" w:rsidRPr="00C100A7">
        <w:rPr>
          <w:rFonts w:ascii="Times New Roman" w:hAnsi="Times New Roman" w:cs="Times New Roman"/>
          <w:sz w:val="24"/>
          <w:szCs w:val="24"/>
        </w:rPr>
        <w:t>.</w:t>
      </w:r>
    </w:p>
    <w:p w14:paraId="547F746B" w14:textId="2FB0F71E" w:rsidR="00172AFA" w:rsidRDefault="00172AFA" w:rsidP="00C100A7">
      <w:pPr>
        <w:spacing w:before="240" w:line="480" w:lineRule="auto"/>
        <w:ind w:firstLine="720"/>
        <w:jc w:val="both"/>
        <w:rPr>
          <w:rFonts w:ascii="Times New Roman" w:hAnsi="Times New Roman" w:cs="Times New Roman"/>
          <w:sz w:val="24"/>
          <w:szCs w:val="24"/>
        </w:rPr>
      </w:pPr>
      <w:r w:rsidRPr="00172AFA">
        <w:rPr>
          <w:rFonts w:ascii="Times New Roman" w:hAnsi="Times New Roman" w:cs="Times New Roman"/>
          <w:sz w:val="24"/>
          <w:szCs w:val="24"/>
        </w:rPr>
        <w:t xml:space="preserve">Pemilu diselenggarakan dengan tujuan untuk memilih wakil rakyat dan  wakil daerah, serta untuk membentuk pemerintahan yang demokratis, kuat, dan memperoleh dukungan rakyat dalam rangka mewujudkan tujuan nasional sebagaimana Undang-Undang Dasar Negara Republik Indonesia Tahun 1945. Pemilihan umum (Pemilu) menurut Haris (2006: 10) merupakan salah satu bentuk pendidikan politik bagi rakyat, yang bersifat langsung, terbuka, masal, yang </w:t>
      </w:r>
      <w:r w:rsidRPr="00172AFA">
        <w:rPr>
          <w:rFonts w:ascii="Times New Roman" w:hAnsi="Times New Roman" w:cs="Times New Roman"/>
          <w:sz w:val="24"/>
          <w:szCs w:val="24"/>
        </w:rPr>
        <w:lastRenderedPageBreak/>
        <w:t>diharapkan bisa mencerdaskan pemahaman politik dan meningkatkan kesadaran masyarakat mengenai demokrasi. </w:t>
      </w:r>
    </w:p>
    <w:p w14:paraId="26710790" w14:textId="77777777" w:rsidR="001903A9" w:rsidRPr="001903A9" w:rsidRDefault="001903A9" w:rsidP="00C100A7">
      <w:pPr>
        <w:spacing w:before="240" w:line="480" w:lineRule="auto"/>
        <w:ind w:firstLine="720"/>
        <w:jc w:val="both"/>
        <w:rPr>
          <w:rFonts w:ascii="Times New Roman" w:hAnsi="Times New Roman" w:cs="Times New Roman"/>
          <w:sz w:val="24"/>
          <w:szCs w:val="24"/>
        </w:rPr>
      </w:pPr>
      <w:r w:rsidRPr="001903A9">
        <w:rPr>
          <w:rFonts w:ascii="Times New Roman" w:hAnsi="Times New Roman" w:cs="Times New Roman"/>
          <w:sz w:val="24"/>
          <w:szCs w:val="24"/>
        </w:rPr>
        <w:t>Menurut Dani (2006: 11) pemilu merupakan sarana demokrasi untuk  membentuk sistem kekuasaan negara yang pada dasarnya lahir dari bawah  menurut kehendak rakyat sehingga terbentuk kekuasaan negara yang  benar-benar memancar ke bawah sebagai suatu kewibawaan yang sesuai  dengan keinginan rakyat dan untuk rakyat. </w:t>
      </w:r>
    </w:p>
    <w:p w14:paraId="593BF70D" w14:textId="77777777" w:rsidR="001903A9" w:rsidRPr="001903A9" w:rsidRDefault="001903A9" w:rsidP="00C100A7">
      <w:pPr>
        <w:spacing w:before="240" w:line="480" w:lineRule="auto"/>
        <w:ind w:firstLine="720"/>
        <w:jc w:val="both"/>
        <w:rPr>
          <w:rFonts w:ascii="Times New Roman" w:hAnsi="Times New Roman" w:cs="Times New Roman"/>
          <w:sz w:val="24"/>
          <w:szCs w:val="24"/>
        </w:rPr>
      </w:pPr>
      <w:r w:rsidRPr="001903A9">
        <w:rPr>
          <w:rFonts w:ascii="Times New Roman" w:hAnsi="Times New Roman" w:cs="Times New Roman"/>
          <w:sz w:val="24"/>
          <w:szCs w:val="24"/>
        </w:rPr>
        <w:t>Menurut Rahman (2002: 194), pemilu merupakan cara dan sarana yang  tersedia bagi rakyat untuk menentukan wakil-wakilnya yang akan duduk  dalam Dewan Perwakilan Rakyat guna menjalankan kedaulatan rakyat,  maka dengan sendirinya terdapat berbagai sistem pemilihan umum. </w:t>
      </w:r>
    </w:p>
    <w:p w14:paraId="6BCCFD69" w14:textId="77777777" w:rsidR="00C100A7" w:rsidRDefault="001903A9" w:rsidP="00C100A7">
      <w:pPr>
        <w:spacing w:before="240" w:line="480" w:lineRule="auto"/>
        <w:ind w:firstLine="720"/>
        <w:jc w:val="both"/>
        <w:rPr>
          <w:rFonts w:ascii="Times New Roman" w:hAnsi="Times New Roman" w:cs="Times New Roman"/>
          <w:sz w:val="24"/>
          <w:szCs w:val="24"/>
        </w:rPr>
      </w:pPr>
      <w:r w:rsidRPr="001903A9">
        <w:rPr>
          <w:rFonts w:ascii="Times New Roman" w:hAnsi="Times New Roman" w:cs="Times New Roman"/>
          <w:sz w:val="24"/>
          <w:szCs w:val="24"/>
        </w:rPr>
        <w:t>Sedangkan, Rizkiyansyah (2007 : 3) “Pemilihan Umum adalah salah satu pranata yang paling representatif atas berjalannya demokrasi, tidak pernah ada demokrasi tanpa pemilihan umum”. </w:t>
      </w:r>
    </w:p>
    <w:p w14:paraId="126E2973" w14:textId="32228A39" w:rsidR="001903A9" w:rsidRPr="001903A9" w:rsidRDefault="001903A9" w:rsidP="00C100A7">
      <w:pPr>
        <w:spacing w:before="240" w:line="480" w:lineRule="auto"/>
        <w:ind w:firstLine="720"/>
        <w:jc w:val="both"/>
        <w:rPr>
          <w:rFonts w:ascii="Times New Roman" w:hAnsi="Times New Roman" w:cs="Times New Roman"/>
          <w:sz w:val="24"/>
          <w:szCs w:val="24"/>
        </w:rPr>
      </w:pPr>
      <w:r w:rsidRPr="001903A9">
        <w:rPr>
          <w:rFonts w:ascii="Times New Roman" w:hAnsi="Times New Roman" w:cs="Times New Roman"/>
          <w:sz w:val="24"/>
          <w:szCs w:val="24"/>
        </w:rPr>
        <w:t>Penjelasan di atas menunjukan bahwa pemilihan umum sebagai sarana  terwujudnya demokrasi. Pemilihan umum adalah suatu alat yang  penggunaannya tidak boleh mengakibatkan rusaknya sendi-sendi demokrasi dan bahkan menimbulkan hal-hal yang menderitakan rakyat, tetapi harus tetap tegaknya Pancasila dan dipertahankannya Undang Undang Dasar 1945.</w:t>
      </w:r>
    </w:p>
    <w:p w14:paraId="5084513E" w14:textId="77777777" w:rsidR="00533EAC" w:rsidRPr="002C02DE" w:rsidRDefault="00533EAC"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 xml:space="preserve">Pemilihan umum adalah pemberian suara oleh rakyat melalui pencoblosan atau pencontrengan tanda gambar untuk memilih wakil-wakil rakyat menjadi </w:t>
      </w:r>
      <w:r w:rsidRPr="002C02DE">
        <w:rPr>
          <w:rFonts w:ascii="Times New Roman" w:hAnsi="Times New Roman" w:cs="Times New Roman"/>
          <w:sz w:val="24"/>
          <w:szCs w:val="24"/>
        </w:rPr>
        <w:lastRenderedPageBreak/>
        <w:t>anggota legislative, atau menjadi kepala pemerintahan. Fungsi pemilu adalah mengatur prosedur seseorang untuk dipilih menjadi anggota legislatif atau kepala pemerintahan. Sementara tujuan dari pemilu ada tiga, antara lain:</w:t>
      </w:r>
    </w:p>
    <w:p w14:paraId="45B5F48E" w14:textId="77777777" w:rsidR="00533EAC" w:rsidRPr="002C02DE" w:rsidRDefault="00533EAC" w:rsidP="00343478">
      <w:pPr>
        <w:pStyle w:val="ListParagraph"/>
        <w:numPr>
          <w:ilvl w:val="0"/>
          <w:numId w:val="11"/>
        </w:numPr>
        <w:spacing w:line="360" w:lineRule="auto"/>
        <w:ind w:left="360"/>
        <w:jc w:val="both"/>
        <w:rPr>
          <w:rFonts w:ascii="Times New Roman" w:hAnsi="Times New Roman" w:cs="Times New Roman"/>
          <w:sz w:val="24"/>
          <w:szCs w:val="24"/>
        </w:rPr>
      </w:pPr>
      <w:r w:rsidRPr="002C02DE">
        <w:rPr>
          <w:rFonts w:ascii="Times New Roman" w:hAnsi="Times New Roman" w:cs="Times New Roman"/>
          <w:sz w:val="24"/>
          <w:szCs w:val="24"/>
        </w:rPr>
        <w:t>Sebagai mekanisme untuk menyeleksi para pemimpin pemerintahan dan alternative kebijakan umum.</w:t>
      </w:r>
    </w:p>
    <w:p w14:paraId="5F3A1DB4" w14:textId="77777777" w:rsidR="00533EAC" w:rsidRPr="002C02DE" w:rsidRDefault="00533EAC" w:rsidP="00343478">
      <w:pPr>
        <w:pStyle w:val="ListParagraph"/>
        <w:numPr>
          <w:ilvl w:val="0"/>
          <w:numId w:val="11"/>
        </w:numPr>
        <w:spacing w:line="360" w:lineRule="auto"/>
        <w:ind w:left="360"/>
        <w:jc w:val="both"/>
        <w:rPr>
          <w:rFonts w:ascii="Times New Roman" w:hAnsi="Times New Roman" w:cs="Times New Roman"/>
          <w:sz w:val="24"/>
          <w:szCs w:val="24"/>
        </w:rPr>
      </w:pPr>
      <w:r w:rsidRPr="002C02DE">
        <w:rPr>
          <w:rFonts w:ascii="Times New Roman" w:hAnsi="Times New Roman" w:cs="Times New Roman"/>
          <w:sz w:val="24"/>
          <w:szCs w:val="24"/>
        </w:rPr>
        <w:t>Mekanisme untuk menindahkan konflik kepentingan dari masyarakat kepala legislative maupun eksekutif sehingga integrase masyarakat tetap terjamin.</w:t>
      </w:r>
    </w:p>
    <w:p w14:paraId="3C2D772D" w14:textId="47FFCF03" w:rsidR="00817856" w:rsidRPr="002C02DE" w:rsidRDefault="00533EAC" w:rsidP="00343478">
      <w:pPr>
        <w:pStyle w:val="ListParagraph"/>
        <w:numPr>
          <w:ilvl w:val="0"/>
          <w:numId w:val="11"/>
        </w:numPr>
        <w:spacing w:line="360" w:lineRule="auto"/>
        <w:ind w:left="360"/>
        <w:jc w:val="both"/>
        <w:rPr>
          <w:rFonts w:ascii="Times New Roman" w:hAnsi="Times New Roman" w:cs="Times New Roman"/>
          <w:sz w:val="24"/>
          <w:szCs w:val="24"/>
        </w:rPr>
      </w:pPr>
      <w:r w:rsidRPr="002C02DE">
        <w:rPr>
          <w:rFonts w:ascii="Times New Roman" w:hAnsi="Times New Roman" w:cs="Times New Roman"/>
          <w:sz w:val="24"/>
          <w:szCs w:val="24"/>
        </w:rPr>
        <w:t>Sarana memobilisasikan atau menggalang dukungan rakyat terhadap negara dan pemerintahan dengan jalan ikut serta dalam proses politik. (Solihah,dkk, Jurnal Wawancara Politik. Vol 3, No. 1, Maret 2018</w:t>
      </w:r>
      <w:r w:rsidR="00596CCF" w:rsidRPr="002C02DE">
        <w:rPr>
          <w:rFonts w:ascii="Times New Roman" w:hAnsi="Times New Roman" w:cs="Times New Roman"/>
          <w:sz w:val="24"/>
          <w:szCs w:val="24"/>
        </w:rPr>
        <w:t xml:space="preserve">). </w:t>
      </w:r>
    </w:p>
    <w:p w14:paraId="3BB59030" w14:textId="1E998D24" w:rsidR="00817856" w:rsidRPr="002C02DE" w:rsidRDefault="00817856"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Ibnu Tericahyo (2009:6), mendefinisikan Pemilihan Umum sebagai berikut:”Secara universal Pemilihan Umum adalah intrumen mewujudkan kedaulatan rakyat yang bermaksud membentuk pemerintahan yang abash serta sarana mengartikulasikan aspirasi dan kepentingan rakyat”.</w:t>
      </w:r>
    </w:p>
    <w:p w14:paraId="03C84E30" w14:textId="2CEFD081" w:rsidR="00817856" w:rsidRPr="002C02DE" w:rsidRDefault="00817856"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Soedarsono (2005:1) mengemukakan bahwa yang dimaksud dengan pemilihan umum adalah syarat minimal bagi adanya demokrasi dan diselenggarakan dengan tujuan memilih wakil rakyat, wakil daerah, presiden untuk membentuk pemerintahan demokrasi”.</w:t>
      </w:r>
    </w:p>
    <w:p w14:paraId="449CB01C" w14:textId="6DC8E765" w:rsidR="009C4E36" w:rsidRPr="002C02DE" w:rsidRDefault="009C4E36"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Penjelasan di atas me</w:t>
      </w:r>
      <w:r w:rsidR="005D60C6">
        <w:rPr>
          <w:rFonts w:ascii="Times New Roman" w:hAnsi="Times New Roman" w:cs="Times New Roman"/>
          <w:sz w:val="24"/>
          <w:szCs w:val="24"/>
        </w:rPr>
        <w:t xml:space="preserve">nyebutkan bahwa pemilihan umum </w:t>
      </w:r>
      <w:r w:rsidRPr="002C02DE">
        <w:rPr>
          <w:rFonts w:ascii="Times New Roman" w:hAnsi="Times New Roman" w:cs="Times New Roman"/>
          <w:sz w:val="24"/>
          <w:szCs w:val="24"/>
        </w:rPr>
        <w:t xml:space="preserve">merupakan syarat minimal adanya demokrasi yang bertujuan memilih wakil-wakil rakyat, wakil daerah, presiden untuk membentuk pemerintahan demokrasi. Kedaulatan rakyat dijalankan oleh wakil-wakil rakyat yang duduk di dalam lembaga perwakilan. Kedaulatan rakyat atas penyelenggaraan pemerintahan dijalankan oleh presiden dan </w:t>
      </w:r>
      <w:r w:rsidRPr="002C02DE">
        <w:rPr>
          <w:rFonts w:ascii="Times New Roman" w:hAnsi="Times New Roman" w:cs="Times New Roman"/>
          <w:sz w:val="24"/>
          <w:szCs w:val="24"/>
        </w:rPr>
        <w:lastRenderedPageBreak/>
        <w:t>Kepala Daerah karena telah dipilih secara langsung, maka semuanya merupakan wakil-wakil rakyat yang menjalankan fungsi kekuasaan masing-masing. Kedudukan an fungsi wakil rakyat dalam siklus ketatanegaraan yang begitu penting dan agar wakil-wakil rakyat benar-benar bertindak atas nama rakyat, maka wakil rakyat tersebut harus ditentukan sendiri olehrakyat, yaitu melalui pemilihan umum.</w:t>
      </w:r>
    </w:p>
    <w:p w14:paraId="7485A22F" w14:textId="032E4759" w:rsidR="00596CCF" w:rsidRPr="00C100A7" w:rsidRDefault="00533EAC"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Pemilu sebagaimana kita pahami merupakan perwujudan dari negara yang menganut sistem demokrasi. Sutoro Eko (2015) mengemukakan bahwa pemilu yang menganut demokratis (kompetitif, liberal, dan partisipatif) membutuhkan partisipasi pemilih yang rasional-otonom, yaitu pemilih yang menggunakan hak pilihnya secara bebas, terbuka, dan mandiri dengan menggunakan referensi secara rasional berdasakan idiologi dan program partai</w:t>
      </w:r>
      <w:r w:rsidR="00C02AEB" w:rsidRPr="002C02DE">
        <w:rPr>
          <w:rFonts w:ascii="Times New Roman" w:hAnsi="Times New Roman" w:cs="Times New Roman"/>
          <w:sz w:val="24"/>
          <w:szCs w:val="24"/>
        </w:rPr>
        <w:t xml:space="preserve">. </w:t>
      </w:r>
    </w:p>
    <w:p w14:paraId="1CF01499" w14:textId="0FFB3111" w:rsidR="00C008D4" w:rsidRPr="002C02DE" w:rsidRDefault="00602100"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 xml:space="preserve"> </w:t>
      </w:r>
      <w:r w:rsidR="004A564C" w:rsidRPr="002C02DE">
        <w:rPr>
          <w:rFonts w:ascii="Times New Roman" w:hAnsi="Times New Roman" w:cs="Times New Roman"/>
          <w:sz w:val="24"/>
          <w:szCs w:val="24"/>
        </w:rPr>
        <w:t xml:space="preserve">Pemilihan umum menjadi tanda dimana rakyat melaksanakan kedaulatannya secara bebas dan merdeka dalam memilih siapa pun yang mereka inginkan, karena rakyat tidak ingin menjadikan rezim yang ada selalu bercokol mempertahankan </w:t>
      </w:r>
      <w:r w:rsidR="004A564C" w:rsidRPr="00C100A7">
        <w:rPr>
          <w:rFonts w:ascii="Times New Roman" w:hAnsi="Times New Roman" w:cs="Times New Roman"/>
          <w:sz w:val="24"/>
          <w:szCs w:val="24"/>
        </w:rPr>
        <w:t xml:space="preserve">status quo </w:t>
      </w:r>
      <w:r w:rsidR="004A564C" w:rsidRPr="002C02DE">
        <w:rPr>
          <w:rFonts w:ascii="Times New Roman" w:hAnsi="Times New Roman" w:cs="Times New Roman"/>
          <w:sz w:val="24"/>
          <w:szCs w:val="24"/>
        </w:rPr>
        <w:t>nya dalam jabatan pemerintahan sehingga menjadi kekhawatiran bagi rakyat yang ingin membangun sistem demokrasi kemudian berubah berorientasi menjadi pemerintahan yang feudal. Maka tidaklah berlebihan apabila Maurice Duverger mengatakan bahwa dimana ada pemilihan yang merdeka dan bebas disitu ada demokrasi. (Ihid, hlm.169) Dalam hal ini (Syamsuddin Haris 1997) menjelaskan fungsi pemilihan umum sebagai sarana:</w:t>
      </w:r>
    </w:p>
    <w:p w14:paraId="32962441" w14:textId="1EA67EDF" w:rsidR="004A564C" w:rsidRPr="002C02DE" w:rsidRDefault="004A564C" w:rsidP="00343478">
      <w:pPr>
        <w:pStyle w:val="ListParagraph"/>
        <w:numPr>
          <w:ilvl w:val="0"/>
          <w:numId w:val="54"/>
        </w:numPr>
        <w:spacing w:line="360" w:lineRule="auto"/>
        <w:ind w:left="1276"/>
        <w:jc w:val="both"/>
        <w:rPr>
          <w:rFonts w:ascii="Times New Roman" w:hAnsi="Times New Roman" w:cs="Times New Roman"/>
          <w:sz w:val="24"/>
          <w:szCs w:val="24"/>
        </w:rPr>
      </w:pPr>
      <w:r w:rsidRPr="002C02DE">
        <w:rPr>
          <w:rFonts w:ascii="Times New Roman" w:hAnsi="Times New Roman" w:cs="Times New Roman"/>
          <w:sz w:val="24"/>
          <w:szCs w:val="24"/>
        </w:rPr>
        <w:t>Legitimasi Politik, dalam arti bahwa melalui pemilihan umum keabsahan pemerintah yang berkuasa dapat ditegakkan.</w:t>
      </w:r>
    </w:p>
    <w:p w14:paraId="5309163A" w14:textId="7B895952" w:rsidR="004A564C" w:rsidRPr="002C02DE" w:rsidRDefault="004A564C" w:rsidP="00343478">
      <w:pPr>
        <w:pStyle w:val="ListParagraph"/>
        <w:numPr>
          <w:ilvl w:val="0"/>
          <w:numId w:val="54"/>
        </w:numPr>
        <w:spacing w:line="360" w:lineRule="auto"/>
        <w:ind w:left="1276"/>
        <w:jc w:val="both"/>
        <w:rPr>
          <w:rFonts w:ascii="Times New Roman" w:hAnsi="Times New Roman" w:cs="Times New Roman"/>
          <w:sz w:val="24"/>
          <w:szCs w:val="24"/>
        </w:rPr>
      </w:pPr>
      <w:r w:rsidRPr="002C02DE">
        <w:rPr>
          <w:rFonts w:ascii="Times New Roman" w:hAnsi="Times New Roman" w:cs="Times New Roman"/>
          <w:sz w:val="24"/>
          <w:szCs w:val="24"/>
        </w:rPr>
        <w:lastRenderedPageBreak/>
        <w:t>Fungsi Perwakilan Politik, dalam arti bahwa melalui pemilihan umum rakyat menentukan wakil yang dapat dipercaya untuk menduduki jabatan legislative maupun eksekutif.</w:t>
      </w:r>
    </w:p>
    <w:p w14:paraId="1DD7D169" w14:textId="2FAD607A" w:rsidR="004A564C" w:rsidRPr="002C02DE" w:rsidRDefault="004A564C" w:rsidP="00343478">
      <w:pPr>
        <w:pStyle w:val="ListParagraph"/>
        <w:numPr>
          <w:ilvl w:val="0"/>
          <w:numId w:val="54"/>
        </w:numPr>
        <w:spacing w:line="360" w:lineRule="auto"/>
        <w:ind w:left="1276"/>
        <w:jc w:val="both"/>
        <w:rPr>
          <w:rFonts w:ascii="Times New Roman" w:hAnsi="Times New Roman" w:cs="Times New Roman"/>
          <w:sz w:val="24"/>
          <w:szCs w:val="24"/>
        </w:rPr>
      </w:pPr>
      <w:r w:rsidRPr="002C02DE">
        <w:rPr>
          <w:rFonts w:ascii="Times New Roman" w:hAnsi="Times New Roman" w:cs="Times New Roman"/>
          <w:sz w:val="24"/>
          <w:szCs w:val="24"/>
        </w:rPr>
        <w:t xml:space="preserve">Pengertian atau Sirkulasi Elit Penguasa, dalam arti pemilihan umum mempunyai </w:t>
      </w:r>
      <w:r w:rsidR="00054486" w:rsidRPr="002C02DE">
        <w:rPr>
          <w:rFonts w:ascii="Times New Roman" w:hAnsi="Times New Roman" w:cs="Times New Roman"/>
          <w:sz w:val="24"/>
          <w:szCs w:val="24"/>
        </w:rPr>
        <w:t>ketertarikan dengan sirkulasi elit yang diamsumsikan sebagai penguasa yang bertugas dan mewakili masyarakat.</w:t>
      </w:r>
    </w:p>
    <w:p w14:paraId="1DC52872" w14:textId="63159BAC" w:rsidR="00054486" w:rsidRPr="002C02DE" w:rsidRDefault="00054486" w:rsidP="00343478">
      <w:pPr>
        <w:pStyle w:val="ListParagraph"/>
        <w:numPr>
          <w:ilvl w:val="0"/>
          <w:numId w:val="54"/>
        </w:numPr>
        <w:spacing w:line="360" w:lineRule="auto"/>
        <w:ind w:left="1276"/>
        <w:jc w:val="both"/>
        <w:rPr>
          <w:rFonts w:ascii="Times New Roman" w:hAnsi="Times New Roman" w:cs="Times New Roman"/>
          <w:sz w:val="24"/>
          <w:szCs w:val="24"/>
        </w:rPr>
      </w:pPr>
      <w:r w:rsidRPr="002C02DE">
        <w:rPr>
          <w:rFonts w:ascii="Times New Roman" w:hAnsi="Times New Roman" w:cs="Times New Roman"/>
          <w:sz w:val="24"/>
          <w:szCs w:val="24"/>
        </w:rPr>
        <w:t>Sarana Pendidikan Politik, dalam hal ini pemilihan umum dapat memberikan Pendidikan Politik secara langsung dan terbuka kepada masyarakat sehingga dihar</w:t>
      </w:r>
      <w:r w:rsidR="001903A9">
        <w:rPr>
          <w:rFonts w:ascii="Times New Roman" w:hAnsi="Times New Roman" w:cs="Times New Roman"/>
          <w:sz w:val="24"/>
          <w:szCs w:val="24"/>
        </w:rPr>
        <w:t xml:space="preserve">apkan masyarakat menjaddi sadar </w:t>
      </w:r>
      <w:r w:rsidRPr="002C02DE">
        <w:rPr>
          <w:rFonts w:ascii="Times New Roman" w:hAnsi="Times New Roman" w:cs="Times New Roman"/>
          <w:sz w:val="24"/>
          <w:szCs w:val="24"/>
        </w:rPr>
        <w:t>akan kehidupan masyarakat menjadi sadar akan kehidupan politik yang demokratis.</w:t>
      </w:r>
    </w:p>
    <w:p w14:paraId="1FAF6239" w14:textId="1930AA6E" w:rsidR="00533EAC" w:rsidRPr="002900FD" w:rsidRDefault="002900FD" w:rsidP="00343478">
      <w:pPr>
        <w:pStyle w:val="Heading3"/>
        <w:numPr>
          <w:ilvl w:val="0"/>
          <w:numId w:val="62"/>
        </w:numPr>
        <w:spacing w:before="120"/>
        <w:ind w:left="714" w:hanging="357"/>
        <w:rPr>
          <w:rFonts w:ascii="Times New Roman" w:hAnsi="Times New Roman" w:cs="Times New Roman"/>
          <w:b/>
          <w:color w:val="auto"/>
        </w:rPr>
      </w:pPr>
      <w:bookmarkStart w:id="24" w:name="_Toc168592450"/>
      <w:r>
        <w:rPr>
          <w:rFonts w:ascii="Times New Roman" w:hAnsi="Times New Roman" w:cs="Times New Roman"/>
          <w:b/>
          <w:color w:val="auto"/>
        </w:rPr>
        <w:t>Konsep Pemilu</w:t>
      </w:r>
      <w:bookmarkEnd w:id="24"/>
    </w:p>
    <w:p w14:paraId="61157C9F" w14:textId="59738D06" w:rsidR="00C008D4" w:rsidRPr="002C02DE" w:rsidRDefault="00487093"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 xml:space="preserve"> </w:t>
      </w:r>
      <w:r w:rsidR="00533EAC" w:rsidRPr="002C02DE">
        <w:rPr>
          <w:rFonts w:ascii="Times New Roman" w:hAnsi="Times New Roman" w:cs="Times New Roman"/>
          <w:sz w:val="24"/>
          <w:szCs w:val="24"/>
        </w:rPr>
        <w:t>William Liddle (Efriza, 2014) menyatakan bahwa: “Dalam system pemerintahan demokrasi, Pemilu sering dianggap sebagai penghubung antara prinsip kedaulatan rakyat dan praktik pemerintahan oleh sejumlah elit politik. Setiap warga negara yang telah dianggap dewasa dan memenuhi persyaratan menurut UU, dapat memilih wakil-wakil mereka di parlemen, termasuk para pimpinan pemerintahan. Kepastian bahwa hasil pemilihan itu mencermikan kehendak rakyat diberikan oleh seperangkat jaminan yang tercantum dalam peraturan perundang-undangan yang berkaitan dengan Pemilu.”</w:t>
      </w:r>
    </w:p>
    <w:p w14:paraId="40F5FA5E" w14:textId="79699A59" w:rsidR="00533EAC" w:rsidRDefault="00533EAC"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 xml:space="preserve">Selanjutnya Aurel Croissant (Andrianus Pito, 2013) juga memberikan pendaptnya mengenai Pemilu. Croissant menegaskan bahwa: “Pemilu adalah kondisi yang diperlukan bagi demokrasi. Tetapi, Pemilu saja tidak menjamin demokrasi, karena demokrasi memerlukan lebih dari sekedar Pemilu. Namun, demokrasi perwakilan sangat tergantung pada Pemilu. Pemilu bukan hanya </w:t>
      </w:r>
      <w:r w:rsidRPr="002C02DE">
        <w:rPr>
          <w:rFonts w:ascii="Times New Roman" w:hAnsi="Times New Roman" w:cs="Times New Roman"/>
          <w:sz w:val="24"/>
          <w:szCs w:val="24"/>
        </w:rPr>
        <w:lastRenderedPageBreak/>
        <w:t>seharusnya mencerminkan kehendakan rakyaty dan mengintegrasikan warga negara ke dalam proses politik saja, melainkan juga meligitimasi dan mengontrol kekuasaan pemerintah. Sarana penting untuk mencapai sasaran-sasaran ini ialah sistem Pemilu.</w:t>
      </w:r>
    </w:p>
    <w:p w14:paraId="65CC0E07" w14:textId="5C0C954A" w:rsidR="001903A9" w:rsidRPr="001903A9" w:rsidRDefault="001903A9" w:rsidP="00C100A7">
      <w:pPr>
        <w:spacing w:before="240" w:line="480" w:lineRule="auto"/>
        <w:ind w:firstLine="720"/>
        <w:jc w:val="both"/>
        <w:rPr>
          <w:rFonts w:ascii="Times New Roman" w:hAnsi="Times New Roman" w:cs="Times New Roman"/>
          <w:sz w:val="24"/>
          <w:szCs w:val="24"/>
        </w:rPr>
      </w:pPr>
      <w:r w:rsidRPr="001903A9">
        <w:rPr>
          <w:rFonts w:ascii="Times New Roman" w:hAnsi="Times New Roman" w:cs="Times New Roman"/>
          <w:sz w:val="24"/>
          <w:szCs w:val="24"/>
        </w:rPr>
        <w:t>Mayo dalam Kristiadi (2006: 117) memberi</w:t>
      </w:r>
      <w:r>
        <w:rPr>
          <w:rFonts w:ascii="Times New Roman" w:hAnsi="Times New Roman" w:cs="Times New Roman"/>
          <w:sz w:val="24"/>
          <w:szCs w:val="24"/>
        </w:rPr>
        <w:t>kan definisi demokrasi sebagai berikut : </w:t>
      </w:r>
    </w:p>
    <w:p w14:paraId="6043188E" w14:textId="77777777" w:rsidR="001903A9" w:rsidRPr="001903A9" w:rsidRDefault="001903A9" w:rsidP="00C100A7">
      <w:pPr>
        <w:spacing w:before="240" w:line="480" w:lineRule="auto"/>
        <w:ind w:firstLine="720"/>
        <w:jc w:val="both"/>
        <w:rPr>
          <w:rFonts w:ascii="Times New Roman" w:hAnsi="Times New Roman" w:cs="Times New Roman"/>
          <w:sz w:val="24"/>
          <w:szCs w:val="24"/>
        </w:rPr>
      </w:pPr>
      <w:r w:rsidRPr="001903A9">
        <w:rPr>
          <w:rFonts w:ascii="Times New Roman" w:hAnsi="Times New Roman" w:cs="Times New Roman"/>
          <w:sz w:val="24"/>
          <w:szCs w:val="24"/>
        </w:rPr>
        <w:t>Sistem politik yang demokratis ialah dimana kebijaksanaan umum ditentukan atas dasar mayoritas oleh wakil-wakil yang diawasi secara efektif oleh rakyat dalam pemilihan-pemilihan berkala yang didasarkan atas prinsip kesamaan politik dan diselenggarakan dalam suasana terjaminnya kebebasan politik.  </w:t>
      </w:r>
    </w:p>
    <w:p w14:paraId="018485C2" w14:textId="61F7453C" w:rsidR="001903A9" w:rsidRPr="001903A9" w:rsidRDefault="001903A9" w:rsidP="00C100A7">
      <w:pPr>
        <w:spacing w:before="240" w:line="480" w:lineRule="auto"/>
        <w:ind w:firstLine="720"/>
        <w:jc w:val="both"/>
        <w:rPr>
          <w:rFonts w:ascii="Times New Roman" w:hAnsi="Times New Roman" w:cs="Times New Roman"/>
          <w:sz w:val="24"/>
          <w:szCs w:val="24"/>
        </w:rPr>
      </w:pPr>
      <w:r w:rsidRPr="001903A9">
        <w:rPr>
          <w:rFonts w:ascii="Times New Roman" w:hAnsi="Times New Roman" w:cs="Times New Roman"/>
          <w:sz w:val="24"/>
          <w:szCs w:val="24"/>
        </w:rPr>
        <w:t xml:space="preserve">Pendapat Mayo tersebut oleh Kristiadi </w:t>
      </w:r>
      <w:r>
        <w:rPr>
          <w:rFonts w:ascii="Times New Roman" w:hAnsi="Times New Roman" w:cs="Times New Roman"/>
          <w:sz w:val="24"/>
          <w:szCs w:val="24"/>
        </w:rPr>
        <w:t>(2006: 118) disimpulkan “bahwa </w:t>
      </w:r>
      <w:r w:rsidRPr="001903A9">
        <w:rPr>
          <w:rFonts w:ascii="Times New Roman" w:hAnsi="Times New Roman" w:cs="Times New Roman"/>
          <w:sz w:val="24"/>
          <w:szCs w:val="24"/>
        </w:rPr>
        <w:t>demokrasi tidak hanya merupakan suatu sistem pemerintahan, tetapi juga suatu gaya hidup serta tata masyar</w:t>
      </w:r>
      <w:r>
        <w:rPr>
          <w:rFonts w:ascii="Times New Roman" w:hAnsi="Times New Roman" w:cs="Times New Roman"/>
          <w:sz w:val="24"/>
          <w:szCs w:val="24"/>
        </w:rPr>
        <w:t>akat tertentu, karena itu juga </w:t>
      </w:r>
      <w:r w:rsidRPr="001903A9">
        <w:rPr>
          <w:rFonts w:ascii="Times New Roman" w:hAnsi="Times New Roman" w:cs="Times New Roman"/>
          <w:sz w:val="24"/>
          <w:szCs w:val="24"/>
        </w:rPr>
        <w:t>mengandung unsur-unsur moril. Dalam ra</w:t>
      </w:r>
      <w:r>
        <w:rPr>
          <w:rFonts w:ascii="Times New Roman" w:hAnsi="Times New Roman" w:cs="Times New Roman"/>
          <w:sz w:val="24"/>
          <w:szCs w:val="24"/>
        </w:rPr>
        <w:t>ngka itu dapat dikatakan bahwa </w:t>
      </w:r>
      <w:r w:rsidRPr="001903A9">
        <w:rPr>
          <w:rFonts w:ascii="Times New Roman" w:hAnsi="Times New Roman" w:cs="Times New Roman"/>
          <w:sz w:val="24"/>
          <w:szCs w:val="24"/>
        </w:rPr>
        <w:t>demokrasi didasari oleh beberapa nilai (values)</w:t>
      </w:r>
      <w:r>
        <w:rPr>
          <w:rFonts w:ascii="Times New Roman" w:hAnsi="Times New Roman" w:cs="Times New Roman"/>
          <w:sz w:val="24"/>
          <w:szCs w:val="24"/>
        </w:rPr>
        <w:t>". Nilai-nilai dalam </w:t>
      </w:r>
      <w:r w:rsidRPr="001903A9">
        <w:rPr>
          <w:rFonts w:ascii="Times New Roman" w:hAnsi="Times New Roman" w:cs="Times New Roman"/>
          <w:sz w:val="24"/>
          <w:szCs w:val="24"/>
        </w:rPr>
        <w:t xml:space="preserve">demokrasi tersebut menurut Mayo dalam </w:t>
      </w:r>
      <w:r>
        <w:rPr>
          <w:rFonts w:ascii="Times New Roman" w:hAnsi="Times New Roman" w:cs="Times New Roman"/>
          <w:sz w:val="24"/>
          <w:szCs w:val="24"/>
        </w:rPr>
        <w:t>Kristiadi (2008: 118) adalah : </w:t>
      </w:r>
    </w:p>
    <w:p w14:paraId="540C1B72" w14:textId="69EE3E73" w:rsidR="001903A9" w:rsidRPr="001903A9" w:rsidRDefault="001903A9" w:rsidP="00343478">
      <w:pPr>
        <w:pStyle w:val="ListParagraph"/>
        <w:numPr>
          <w:ilvl w:val="1"/>
          <w:numId w:val="64"/>
        </w:numPr>
        <w:spacing w:before="120" w:line="360" w:lineRule="auto"/>
        <w:ind w:left="709"/>
        <w:jc w:val="both"/>
        <w:rPr>
          <w:rFonts w:ascii="Times New Roman" w:hAnsi="Times New Roman" w:cs="Times New Roman"/>
          <w:sz w:val="24"/>
          <w:szCs w:val="24"/>
        </w:rPr>
      </w:pPr>
      <w:r w:rsidRPr="001903A9">
        <w:rPr>
          <w:rFonts w:ascii="Times New Roman" w:hAnsi="Times New Roman" w:cs="Times New Roman"/>
          <w:sz w:val="24"/>
          <w:szCs w:val="24"/>
        </w:rPr>
        <w:t>Menyelesaikan perselisihan dengan damai dan secara melembaga (institutionalized peaceful statement of conflict), </w:t>
      </w:r>
    </w:p>
    <w:p w14:paraId="6F85D88D" w14:textId="7E18EE1A" w:rsidR="001903A9" w:rsidRPr="001903A9" w:rsidRDefault="001903A9" w:rsidP="00343478">
      <w:pPr>
        <w:pStyle w:val="ListParagraph"/>
        <w:numPr>
          <w:ilvl w:val="1"/>
          <w:numId w:val="64"/>
        </w:numPr>
        <w:spacing w:before="120" w:line="360" w:lineRule="auto"/>
        <w:ind w:left="709"/>
        <w:jc w:val="both"/>
        <w:rPr>
          <w:rFonts w:ascii="Times New Roman" w:hAnsi="Times New Roman" w:cs="Times New Roman"/>
          <w:sz w:val="24"/>
          <w:szCs w:val="24"/>
        </w:rPr>
      </w:pPr>
      <w:r w:rsidRPr="001903A9">
        <w:rPr>
          <w:rFonts w:ascii="Times New Roman" w:hAnsi="Times New Roman" w:cs="Times New Roman"/>
          <w:sz w:val="24"/>
          <w:szCs w:val="24"/>
        </w:rPr>
        <w:t>Menjamin terselenggaranya perubahan secara damai dalam suatu masyarakat yang sedang berubah (peacefull change in a changing society), </w:t>
      </w:r>
    </w:p>
    <w:p w14:paraId="7CD1935A" w14:textId="34E20DDF" w:rsidR="001903A9" w:rsidRPr="001903A9" w:rsidRDefault="001903A9" w:rsidP="00343478">
      <w:pPr>
        <w:pStyle w:val="ListParagraph"/>
        <w:numPr>
          <w:ilvl w:val="1"/>
          <w:numId w:val="64"/>
        </w:numPr>
        <w:spacing w:before="120" w:line="360" w:lineRule="auto"/>
        <w:ind w:left="709"/>
        <w:jc w:val="both"/>
        <w:rPr>
          <w:rFonts w:ascii="Times New Roman" w:hAnsi="Times New Roman" w:cs="Times New Roman"/>
          <w:sz w:val="24"/>
          <w:szCs w:val="24"/>
        </w:rPr>
      </w:pPr>
      <w:r w:rsidRPr="001903A9">
        <w:rPr>
          <w:rFonts w:ascii="Times New Roman" w:hAnsi="Times New Roman" w:cs="Times New Roman"/>
          <w:sz w:val="24"/>
          <w:szCs w:val="24"/>
        </w:rPr>
        <w:t>Menyelenggarakan pergantian pimpinan secara teratur (orderly  succession of rules), </w:t>
      </w:r>
    </w:p>
    <w:p w14:paraId="0F0EE6E6" w14:textId="1BF3346E" w:rsidR="001903A9" w:rsidRPr="001903A9" w:rsidRDefault="001903A9" w:rsidP="00343478">
      <w:pPr>
        <w:pStyle w:val="ListParagraph"/>
        <w:numPr>
          <w:ilvl w:val="1"/>
          <w:numId w:val="64"/>
        </w:numPr>
        <w:spacing w:before="120" w:line="360" w:lineRule="auto"/>
        <w:ind w:left="709"/>
        <w:jc w:val="both"/>
        <w:rPr>
          <w:rFonts w:ascii="Times New Roman" w:hAnsi="Times New Roman" w:cs="Times New Roman"/>
          <w:sz w:val="24"/>
          <w:szCs w:val="24"/>
        </w:rPr>
      </w:pPr>
      <w:r w:rsidRPr="001903A9">
        <w:rPr>
          <w:rFonts w:ascii="Times New Roman" w:hAnsi="Times New Roman" w:cs="Times New Roman"/>
          <w:sz w:val="24"/>
          <w:szCs w:val="24"/>
        </w:rPr>
        <w:lastRenderedPageBreak/>
        <w:t>Membatasi pemakaian kekerasan sampai minimum (minimum of coercion), </w:t>
      </w:r>
    </w:p>
    <w:p w14:paraId="49BCBB21" w14:textId="5CD55013" w:rsidR="001903A9" w:rsidRPr="001903A9" w:rsidRDefault="001903A9" w:rsidP="00343478">
      <w:pPr>
        <w:pStyle w:val="ListParagraph"/>
        <w:numPr>
          <w:ilvl w:val="1"/>
          <w:numId w:val="64"/>
        </w:numPr>
        <w:spacing w:before="120" w:line="360" w:lineRule="auto"/>
        <w:ind w:left="709"/>
        <w:jc w:val="both"/>
        <w:rPr>
          <w:rFonts w:ascii="Times New Roman" w:hAnsi="Times New Roman" w:cs="Times New Roman"/>
          <w:sz w:val="24"/>
          <w:szCs w:val="24"/>
        </w:rPr>
      </w:pPr>
      <w:r w:rsidRPr="001903A9">
        <w:rPr>
          <w:rFonts w:ascii="Times New Roman" w:hAnsi="Times New Roman" w:cs="Times New Roman"/>
          <w:sz w:val="24"/>
          <w:szCs w:val="24"/>
        </w:rPr>
        <w:t>Mengakui serta menganggap wajar adanya keanekaragaman (diversity, f. Menjamin tegaknya keadilan. </w:t>
      </w:r>
    </w:p>
    <w:p w14:paraId="6863B5F4" w14:textId="77777777" w:rsidR="001903A9" w:rsidRPr="001903A9" w:rsidRDefault="001903A9" w:rsidP="00C100A7">
      <w:pPr>
        <w:spacing w:before="240" w:line="480" w:lineRule="auto"/>
        <w:ind w:firstLine="720"/>
        <w:jc w:val="both"/>
        <w:rPr>
          <w:rFonts w:ascii="Times New Roman" w:hAnsi="Times New Roman" w:cs="Times New Roman"/>
          <w:sz w:val="24"/>
          <w:szCs w:val="24"/>
        </w:rPr>
      </w:pPr>
      <w:r w:rsidRPr="001903A9">
        <w:rPr>
          <w:rFonts w:ascii="Times New Roman" w:hAnsi="Times New Roman" w:cs="Times New Roman"/>
          <w:sz w:val="24"/>
          <w:szCs w:val="24"/>
        </w:rPr>
        <w:t>Diamond, Linz dan Lipset dalam Sorensen (2003: 19) memaknai demokrasi  sebagai sebuah sistem pemerintahan yang memenuhi tiga kondisi-kondisi  berikut :  </w:t>
      </w:r>
    </w:p>
    <w:p w14:paraId="54485118" w14:textId="60669250" w:rsidR="001903A9" w:rsidRPr="001903A9" w:rsidRDefault="001903A9" w:rsidP="00343478">
      <w:pPr>
        <w:pStyle w:val="ListParagraph"/>
        <w:numPr>
          <w:ilvl w:val="1"/>
          <w:numId w:val="65"/>
        </w:numPr>
        <w:spacing w:before="120" w:line="360" w:lineRule="auto"/>
        <w:ind w:left="709"/>
        <w:jc w:val="both"/>
        <w:rPr>
          <w:rFonts w:ascii="Times New Roman" w:hAnsi="Times New Roman" w:cs="Times New Roman"/>
          <w:sz w:val="24"/>
          <w:szCs w:val="24"/>
        </w:rPr>
      </w:pPr>
      <w:r w:rsidRPr="001903A9">
        <w:rPr>
          <w:rFonts w:ascii="Times New Roman" w:hAnsi="Times New Roman" w:cs="Times New Roman"/>
          <w:sz w:val="24"/>
          <w:szCs w:val="24"/>
        </w:rPr>
        <w:t>Kompetisi yang luas dan bermakna di antara individu dan kelompok organisasi (khususnya partai-partai politik) pada seluruh posisi  kekuasaan pemerintah yang efektif, dalam jangka waktu yang teratur  dan meniadakan penggunaan kekerasan; </w:t>
      </w:r>
    </w:p>
    <w:p w14:paraId="755BDE6E" w14:textId="6E8DFFFA" w:rsidR="001903A9" w:rsidRPr="001903A9" w:rsidRDefault="001903A9" w:rsidP="00343478">
      <w:pPr>
        <w:pStyle w:val="ListParagraph"/>
        <w:numPr>
          <w:ilvl w:val="1"/>
          <w:numId w:val="65"/>
        </w:numPr>
        <w:spacing w:before="120" w:line="360" w:lineRule="auto"/>
        <w:ind w:left="709"/>
        <w:jc w:val="both"/>
        <w:rPr>
          <w:rFonts w:ascii="Times New Roman" w:hAnsi="Times New Roman" w:cs="Times New Roman"/>
          <w:sz w:val="24"/>
          <w:szCs w:val="24"/>
        </w:rPr>
      </w:pPr>
      <w:r w:rsidRPr="001903A9">
        <w:rPr>
          <w:rFonts w:ascii="Times New Roman" w:hAnsi="Times New Roman" w:cs="Times New Roman"/>
          <w:sz w:val="24"/>
          <w:szCs w:val="24"/>
        </w:rPr>
        <w:t>Tingkat partisipasi politik yang inklusif dalam pemilihan pemimpin dan kebijakan, paling tidak melalui pemilihan bebas secara teratur, dan tidak ada kelompok sosial (dewasa) utama yang disingkirkan; </w:t>
      </w:r>
    </w:p>
    <w:p w14:paraId="6071248F" w14:textId="16CD00E7" w:rsidR="001903A9" w:rsidRPr="001903A9" w:rsidRDefault="001903A9" w:rsidP="00343478">
      <w:pPr>
        <w:pStyle w:val="ListParagraph"/>
        <w:numPr>
          <w:ilvl w:val="1"/>
          <w:numId w:val="65"/>
        </w:numPr>
        <w:spacing w:before="120" w:line="360" w:lineRule="auto"/>
        <w:ind w:left="709"/>
        <w:jc w:val="both"/>
        <w:rPr>
          <w:rFonts w:ascii="Times New Roman" w:hAnsi="Times New Roman" w:cs="Times New Roman"/>
          <w:sz w:val="24"/>
          <w:szCs w:val="24"/>
        </w:rPr>
      </w:pPr>
      <w:r w:rsidRPr="001903A9">
        <w:rPr>
          <w:rFonts w:ascii="Times New Roman" w:hAnsi="Times New Roman" w:cs="Times New Roman"/>
          <w:sz w:val="24"/>
          <w:szCs w:val="24"/>
        </w:rPr>
        <w:t>Tingkat kebebasan politik dan sipil, yaitu kebebasan berpendapat, kebebasan pers, kebebasan untuk mendirikan dan menjadi anggota organisasi, yang cukup untuk memastikan integritas partisipasi dan kompetisi politik.</w:t>
      </w:r>
    </w:p>
    <w:p w14:paraId="138226F4" w14:textId="7B79545C" w:rsidR="001903A9" w:rsidRPr="001903A9" w:rsidRDefault="001903A9" w:rsidP="00C100A7">
      <w:pPr>
        <w:spacing w:before="240" w:line="480" w:lineRule="auto"/>
        <w:ind w:firstLine="720"/>
        <w:jc w:val="both"/>
        <w:rPr>
          <w:rFonts w:ascii="Times New Roman" w:hAnsi="Times New Roman" w:cs="Times New Roman"/>
          <w:sz w:val="24"/>
          <w:szCs w:val="24"/>
        </w:rPr>
      </w:pPr>
      <w:r w:rsidRPr="001903A9">
        <w:rPr>
          <w:rFonts w:ascii="Times New Roman" w:hAnsi="Times New Roman" w:cs="Times New Roman"/>
          <w:sz w:val="24"/>
          <w:szCs w:val="24"/>
        </w:rPr>
        <w:t>Berdasarkan nilai-nilai beserta kondisi-kondisi demokrasi di atas maka dalam pemilihan umum juga terdapat nilai-nilai dan kondisi-kondisi tersebut. Pemilihan umum dapat dikatakan sebagai suatu “pesta demokrasi” di negara Indonesia. Mencermati prak</w:t>
      </w:r>
      <w:r>
        <w:rPr>
          <w:rFonts w:ascii="Times New Roman" w:hAnsi="Times New Roman" w:cs="Times New Roman"/>
          <w:sz w:val="24"/>
          <w:szCs w:val="24"/>
        </w:rPr>
        <w:t>tik pemilu dalam sistem politik</w:t>
      </w:r>
      <w:r w:rsidRPr="001903A9">
        <w:rPr>
          <w:rFonts w:ascii="Times New Roman" w:hAnsi="Times New Roman" w:cs="Times New Roman"/>
          <w:sz w:val="24"/>
          <w:szCs w:val="24"/>
        </w:rPr>
        <w:t> modern, Fatah dalam Rizkiyansy</w:t>
      </w:r>
      <w:r>
        <w:rPr>
          <w:rFonts w:ascii="Times New Roman" w:hAnsi="Times New Roman" w:cs="Times New Roman"/>
          <w:sz w:val="24"/>
          <w:szCs w:val="24"/>
        </w:rPr>
        <w:t>ah (2007: 4) menyatakan bahwa :</w:t>
      </w:r>
    </w:p>
    <w:p w14:paraId="0DB1760C" w14:textId="69DE05EB" w:rsidR="001903A9" w:rsidRPr="001903A9" w:rsidRDefault="001903A9" w:rsidP="00C100A7">
      <w:pPr>
        <w:spacing w:before="240" w:line="480" w:lineRule="auto"/>
        <w:ind w:firstLine="720"/>
        <w:jc w:val="both"/>
        <w:rPr>
          <w:rFonts w:ascii="Times New Roman" w:hAnsi="Times New Roman" w:cs="Times New Roman"/>
          <w:sz w:val="24"/>
          <w:szCs w:val="24"/>
        </w:rPr>
      </w:pPr>
      <w:r w:rsidRPr="001903A9">
        <w:rPr>
          <w:rFonts w:ascii="Times New Roman" w:hAnsi="Times New Roman" w:cs="Times New Roman"/>
          <w:sz w:val="24"/>
          <w:szCs w:val="24"/>
        </w:rPr>
        <w:t xml:space="preserve">“Pemilu dapat dibedakan menjadi dua tipe. Pertama, pemilu sebagai formalitas politik, yakni, pemilu hanya dijadikan alat legalisasi pemerintahan </w:t>
      </w:r>
      <w:r w:rsidRPr="001903A9">
        <w:rPr>
          <w:rFonts w:ascii="Times New Roman" w:hAnsi="Times New Roman" w:cs="Times New Roman"/>
          <w:sz w:val="24"/>
          <w:szCs w:val="24"/>
        </w:rPr>
        <w:lastRenderedPageBreak/>
        <w:t>nondemokratis. Pemi</w:t>
      </w:r>
      <w:r>
        <w:rPr>
          <w:rFonts w:ascii="Times New Roman" w:hAnsi="Times New Roman" w:cs="Times New Roman"/>
          <w:sz w:val="24"/>
          <w:szCs w:val="24"/>
        </w:rPr>
        <w:t>lunya sendiri dijalankan secara</w:t>
      </w:r>
      <w:r w:rsidRPr="001903A9">
        <w:rPr>
          <w:rFonts w:ascii="Times New Roman" w:hAnsi="Times New Roman" w:cs="Times New Roman"/>
          <w:sz w:val="24"/>
          <w:szCs w:val="24"/>
        </w:rPr>
        <w:t xml:space="preserve"> tidak demokratis; Kedua, yakni pemilu sebagai alat demokrasi, pemilu dijalankan secara jujur, bebas,</w:t>
      </w:r>
      <w:r>
        <w:rPr>
          <w:rFonts w:ascii="Times New Roman" w:hAnsi="Times New Roman" w:cs="Times New Roman"/>
          <w:sz w:val="24"/>
          <w:szCs w:val="24"/>
        </w:rPr>
        <w:t xml:space="preserve"> bersih, kompetitif, dan adil. P</w:t>
      </w:r>
      <w:r w:rsidRPr="001903A9">
        <w:rPr>
          <w:rFonts w:ascii="Times New Roman" w:hAnsi="Times New Roman" w:cs="Times New Roman"/>
          <w:sz w:val="24"/>
          <w:szCs w:val="24"/>
        </w:rPr>
        <w:t>emerintah yang menyelenggarakan Pemilu bahkan kerap kali menerima kenyataan bahwa Pe</w:t>
      </w:r>
      <w:r>
        <w:rPr>
          <w:rFonts w:ascii="Times New Roman" w:hAnsi="Times New Roman" w:cs="Times New Roman"/>
          <w:sz w:val="24"/>
          <w:szCs w:val="24"/>
        </w:rPr>
        <w:t>milu yang mereka adakan justru </w:t>
      </w:r>
      <w:r w:rsidRPr="001903A9">
        <w:rPr>
          <w:rFonts w:ascii="Times New Roman" w:hAnsi="Times New Roman" w:cs="Times New Roman"/>
          <w:sz w:val="24"/>
          <w:szCs w:val="24"/>
        </w:rPr>
        <w:t>menyingkirkan mereka dari tampuk kekuasaan.” </w:t>
      </w:r>
    </w:p>
    <w:p w14:paraId="660F1449" w14:textId="2B3A870D" w:rsidR="001903A9" w:rsidRPr="001903A9" w:rsidRDefault="001903A9" w:rsidP="00C100A7">
      <w:pPr>
        <w:spacing w:before="240" w:line="480" w:lineRule="auto"/>
        <w:ind w:firstLine="720"/>
        <w:jc w:val="both"/>
        <w:rPr>
          <w:rFonts w:ascii="Times New Roman" w:hAnsi="Times New Roman" w:cs="Times New Roman"/>
          <w:sz w:val="24"/>
          <w:szCs w:val="24"/>
        </w:rPr>
      </w:pPr>
      <w:r w:rsidRPr="001903A9">
        <w:rPr>
          <w:rFonts w:ascii="Times New Roman" w:hAnsi="Times New Roman" w:cs="Times New Roman"/>
          <w:sz w:val="24"/>
          <w:szCs w:val="24"/>
        </w:rPr>
        <w:t>Pemilu kepala daerah yang dilaksanakan di Indonesia saat ini merupakan pemilu yang ditempatkan pada tipe kedua yaitu pemilu sebagai alat demokrasi untuk menciptakan suatu pemerintahan yang refresentatif yang dijalankan secara jujur, bebas, bersih, kompetitif dan adil, berbeda dengan  pemilu-pemilu yang dilaksanakan pa</w:t>
      </w:r>
      <w:r>
        <w:rPr>
          <w:rFonts w:ascii="Times New Roman" w:hAnsi="Times New Roman" w:cs="Times New Roman"/>
          <w:sz w:val="24"/>
          <w:szCs w:val="24"/>
        </w:rPr>
        <w:t>da zaman orde baru. Pemilu pada</w:t>
      </w:r>
      <w:r w:rsidRPr="001903A9">
        <w:rPr>
          <w:rFonts w:ascii="Times New Roman" w:hAnsi="Times New Roman" w:cs="Times New Roman"/>
          <w:sz w:val="24"/>
          <w:szCs w:val="24"/>
        </w:rPr>
        <w:t xml:space="preserve"> zaman orde baru merupakan pemilu tipe pe</w:t>
      </w:r>
      <w:r>
        <w:rPr>
          <w:rFonts w:ascii="Times New Roman" w:hAnsi="Times New Roman" w:cs="Times New Roman"/>
          <w:sz w:val="24"/>
          <w:szCs w:val="24"/>
        </w:rPr>
        <w:t>rtama yaitu sebagai formalitas </w:t>
      </w:r>
      <w:r w:rsidRPr="001903A9">
        <w:rPr>
          <w:rFonts w:ascii="Times New Roman" w:hAnsi="Times New Roman" w:cs="Times New Roman"/>
          <w:sz w:val="24"/>
          <w:szCs w:val="24"/>
        </w:rPr>
        <w:t>politik untuk melegalisasi pemerintahan Soeharto. </w:t>
      </w:r>
    </w:p>
    <w:p w14:paraId="2B69A4AE" w14:textId="56A69EE7" w:rsidR="001903A9" w:rsidRPr="001903A9" w:rsidRDefault="001903A9" w:rsidP="00C100A7">
      <w:pPr>
        <w:spacing w:before="240" w:line="480" w:lineRule="auto"/>
        <w:ind w:firstLine="720"/>
        <w:jc w:val="both"/>
        <w:rPr>
          <w:rFonts w:ascii="Times New Roman" w:hAnsi="Times New Roman" w:cs="Times New Roman"/>
          <w:sz w:val="24"/>
          <w:szCs w:val="24"/>
        </w:rPr>
      </w:pPr>
      <w:r w:rsidRPr="001903A9">
        <w:rPr>
          <w:rFonts w:ascii="Times New Roman" w:hAnsi="Times New Roman" w:cs="Times New Roman"/>
          <w:sz w:val="24"/>
          <w:szCs w:val="24"/>
        </w:rPr>
        <w:t>Fungsi pemilu antara lain seperti yang diu</w:t>
      </w:r>
      <w:r>
        <w:rPr>
          <w:rFonts w:ascii="Times New Roman" w:hAnsi="Times New Roman" w:cs="Times New Roman"/>
          <w:sz w:val="24"/>
          <w:szCs w:val="24"/>
        </w:rPr>
        <w:t>ngkapkan oleh Sanit dalam Pito </w:t>
      </w:r>
      <w:r w:rsidRPr="001903A9">
        <w:rPr>
          <w:rFonts w:ascii="Times New Roman" w:hAnsi="Times New Roman" w:cs="Times New Roman"/>
          <w:sz w:val="24"/>
          <w:szCs w:val="24"/>
        </w:rPr>
        <w:t>(2007: 307) yang mengklasifikasikan ada empat fungsi pemilihan umum, yaitu legitimasi politik, terciptanya perwakilan p</w:t>
      </w:r>
      <w:r>
        <w:rPr>
          <w:rFonts w:ascii="Times New Roman" w:hAnsi="Times New Roman" w:cs="Times New Roman"/>
          <w:sz w:val="24"/>
          <w:szCs w:val="24"/>
        </w:rPr>
        <w:t>olitik, sirkulasi elite politik</w:t>
      </w:r>
      <w:r w:rsidRPr="001903A9">
        <w:rPr>
          <w:rFonts w:ascii="Times New Roman" w:hAnsi="Times New Roman" w:cs="Times New Roman"/>
          <w:sz w:val="24"/>
          <w:szCs w:val="24"/>
        </w:rPr>
        <w:t xml:space="preserve"> dan pendidikan politik. Selain fungsi yang diungkapkan oleh Sanit, pemilu juga memiliki fungsi seperti yang diungk</w:t>
      </w:r>
      <w:r>
        <w:rPr>
          <w:rFonts w:ascii="Times New Roman" w:hAnsi="Times New Roman" w:cs="Times New Roman"/>
          <w:sz w:val="24"/>
          <w:szCs w:val="24"/>
        </w:rPr>
        <w:t>apkan oleh Croisant dalam Pito </w:t>
      </w:r>
      <w:r w:rsidRPr="001903A9">
        <w:rPr>
          <w:rFonts w:ascii="Times New Roman" w:hAnsi="Times New Roman" w:cs="Times New Roman"/>
          <w:sz w:val="24"/>
          <w:szCs w:val="24"/>
        </w:rPr>
        <w:t>(2007: 306) yang menyatakan secara fu</w:t>
      </w:r>
      <w:r>
        <w:rPr>
          <w:rFonts w:ascii="Times New Roman" w:hAnsi="Times New Roman" w:cs="Times New Roman"/>
          <w:sz w:val="24"/>
          <w:szCs w:val="24"/>
        </w:rPr>
        <w:t>ngsional pemilu harus memenuhi </w:t>
      </w:r>
      <w:r w:rsidRPr="001903A9">
        <w:rPr>
          <w:rFonts w:ascii="Times New Roman" w:hAnsi="Times New Roman" w:cs="Times New Roman"/>
          <w:sz w:val="24"/>
          <w:szCs w:val="24"/>
        </w:rPr>
        <w:t>tiga tuntutan yaitu : </w:t>
      </w:r>
    </w:p>
    <w:p w14:paraId="512AE9F8" w14:textId="5D3070C6" w:rsidR="001903A9" w:rsidRPr="001903A9" w:rsidRDefault="001903A9" w:rsidP="00343478">
      <w:pPr>
        <w:pStyle w:val="ListParagraph"/>
        <w:numPr>
          <w:ilvl w:val="1"/>
          <w:numId w:val="66"/>
        </w:numPr>
        <w:spacing w:before="120" w:line="360" w:lineRule="auto"/>
        <w:ind w:left="709"/>
        <w:jc w:val="both"/>
        <w:rPr>
          <w:rFonts w:ascii="Times New Roman" w:hAnsi="Times New Roman" w:cs="Times New Roman"/>
          <w:sz w:val="24"/>
          <w:szCs w:val="24"/>
        </w:rPr>
      </w:pPr>
      <w:r w:rsidRPr="001903A9">
        <w:rPr>
          <w:rFonts w:ascii="Times New Roman" w:hAnsi="Times New Roman" w:cs="Times New Roman"/>
          <w:sz w:val="24"/>
          <w:szCs w:val="24"/>
        </w:rPr>
        <w:t xml:space="preserve">Pemilu harus mewakili rakyat dan kehendak politik pemilih </w:t>
      </w:r>
    </w:p>
    <w:p w14:paraId="0EDF74C4" w14:textId="3F829C5A" w:rsidR="001903A9" w:rsidRPr="001903A9" w:rsidRDefault="001903A9" w:rsidP="00343478">
      <w:pPr>
        <w:pStyle w:val="ListParagraph"/>
        <w:numPr>
          <w:ilvl w:val="1"/>
          <w:numId w:val="66"/>
        </w:numPr>
        <w:spacing w:before="120" w:line="360" w:lineRule="auto"/>
        <w:ind w:left="709"/>
        <w:jc w:val="both"/>
        <w:rPr>
          <w:rFonts w:ascii="Times New Roman" w:hAnsi="Times New Roman" w:cs="Times New Roman"/>
          <w:sz w:val="24"/>
          <w:szCs w:val="24"/>
        </w:rPr>
      </w:pPr>
      <w:r w:rsidRPr="001903A9">
        <w:rPr>
          <w:rFonts w:ascii="Times New Roman" w:hAnsi="Times New Roman" w:cs="Times New Roman"/>
          <w:sz w:val="24"/>
          <w:szCs w:val="24"/>
        </w:rPr>
        <w:t>Pemilu harus dapat mengintegrasikan rakyat </w:t>
      </w:r>
    </w:p>
    <w:p w14:paraId="2D8F369B" w14:textId="00400D6B" w:rsidR="001903A9" w:rsidRPr="001903A9" w:rsidRDefault="001903A9" w:rsidP="00343478">
      <w:pPr>
        <w:pStyle w:val="ListParagraph"/>
        <w:numPr>
          <w:ilvl w:val="1"/>
          <w:numId w:val="66"/>
        </w:numPr>
        <w:spacing w:before="120" w:line="360" w:lineRule="auto"/>
        <w:ind w:left="709"/>
        <w:jc w:val="both"/>
        <w:rPr>
          <w:rFonts w:ascii="Times New Roman" w:hAnsi="Times New Roman" w:cs="Times New Roman"/>
          <w:sz w:val="24"/>
          <w:szCs w:val="24"/>
        </w:rPr>
      </w:pPr>
      <w:r w:rsidRPr="001903A9">
        <w:rPr>
          <w:rFonts w:ascii="Times New Roman" w:hAnsi="Times New Roman" w:cs="Times New Roman"/>
          <w:sz w:val="24"/>
          <w:szCs w:val="24"/>
        </w:rPr>
        <w:t>Keputusan, sistem pemilu harus menghasilkan mayoritas yang cukup besar guna menjamin stabilitas pemerintahan dan kemampuannya untuk memerintah (governabilitas). </w:t>
      </w:r>
    </w:p>
    <w:p w14:paraId="4254BA14" w14:textId="268E5197" w:rsidR="001903A9" w:rsidRPr="001903A9" w:rsidRDefault="001903A9" w:rsidP="00C100A7">
      <w:pPr>
        <w:spacing w:before="240" w:line="480" w:lineRule="auto"/>
        <w:ind w:firstLine="720"/>
        <w:jc w:val="both"/>
        <w:rPr>
          <w:rFonts w:ascii="Times New Roman" w:hAnsi="Times New Roman" w:cs="Times New Roman"/>
          <w:sz w:val="24"/>
          <w:szCs w:val="24"/>
        </w:rPr>
      </w:pPr>
      <w:r w:rsidRPr="001903A9">
        <w:rPr>
          <w:rFonts w:ascii="Times New Roman" w:hAnsi="Times New Roman" w:cs="Times New Roman"/>
          <w:sz w:val="24"/>
          <w:szCs w:val="24"/>
        </w:rPr>
        <w:lastRenderedPageBreak/>
        <w:t>Berdasarkan penjelasan para ahli, dapat disimpulkan bahwa melalui pemilu sistem demokrasi dapat diwujudkan. Legitimasi kekuasaan yang diperoleh pemerintah menjadi kuat dan absah karena hal tersebut merupakan hasil pikiran rakyat yang memiliki kedaulatan. Selain sebagai mekanisme demokrasi, pemilu ini juga memiliki tujuan sebagai pendidikan politik rakyat yang dapat menumbuhkembangkan</w:t>
      </w:r>
      <w:r>
        <w:rPr>
          <w:rFonts w:ascii="Times New Roman" w:hAnsi="Times New Roman" w:cs="Times New Roman"/>
          <w:sz w:val="24"/>
          <w:szCs w:val="24"/>
        </w:rPr>
        <w:t xml:space="preserve"> kesadaran rakyat akan hak dan </w:t>
      </w:r>
      <w:r w:rsidRPr="001903A9">
        <w:rPr>
          <w:rFonts w:ascii="Times New Roman" w:hAnsi="Times New Roman" w:cs="Times New Roman"/>
          <w:sz w:val="24"/>
          <w:szCs w:val="24"/>
        </w:rPr>
        <w:t>kewajiban politiknya. </w:t>
      </w:r>
    </w:p>
    <w:p w14:paraId="11DC821A" w14:textId="54F72092" w:rsidR="00054486" w:rsidRPr="002C02DE" w:rsidRDefault="00054486"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 xml:space="preserve">Pemilihan Umum di Negara Kesatuan Republik Indonesia berdasarkan Undang-Undang Dasar 1945 tentu dipahami sebagai sarana dalam mewujudkan kedaulatan rakyat untuk memilih Presiden dan Wakil Presiden, anggota DPR, anggota DPD, anggota DPRD provinsi, anggota DPRD Kabupaten/Kota serta memilih kepala daerah provinsi (Gubernur) dan kepala daerah Kabupaten/Kota (Bupati/Walikota) yang dilaksanakan secara langsung, umum, bebas, rahasia, jujur, dan adil. </w:t>
      </w:r>
    </w:p>
    <w:p w14:paraId="70E41795" w14:textId="27A95290" w:rsidR="00533EAC" w:rsidRPr="002C02DE" w:rsidRDefault="00533EAC"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 xml:space="preserve">Pemilu pada Pasal 1 angka 1 Undang-undang Nomor 8 Tahun 2012 tentang Pemilihan Umum Anggota DPR, DPD, dan DPRD adalah sarana pelaksanaan kedaulatan rakyat yang dilaksanakan secara langsung, umum, bebas, rahasia, jujur dan adil dalam Negara Kesatuan Republik Indonesia Tahun 1945. Pemilu sejatinya adalah proses demokratisasi sebuah bangsa. Karena dengan adanya Pemilu dapat menyalurkan hasrat rakyat untuk memberikan suaranya kepada negaranya sehingga rakyat merasa sudah memberikan suaranya kepada negaranya sehingga rakyat merasa sudah memberikan partisipasinya dalam bidang politik dan bernegara serta </w:t>
      </w:r>
      <w:r w:rsidRPr="002C02DE">
        <w:rPr>
          <w:rFonts w:ascii="Times New Roman" w:hAnsi="Times New Roman" w:cs="Times New Roman"/>
          <w:sz w:val="24"/>
          <w:szCs w:val="24"/>
        </w:rPr>
        <w:lastRenderedPageBreak/>
        <w:t xml:space="preserve">memberikan ruang gerak bagi pemerintah dan penguasa agar tidak dicap (diberi </w:t>
      </w:r>
      <w:r w:rsidRPr="00C100A7">
        <w:rPr>
          <w:rFonts w:ascii="Times New Roman" w:hAnsi="Times New Roman" w:cs="Times New Roman"/>
          <w:sz w:val="24"/>
          <w:szCs w:val="24"/>
        </w:rPr>
        <w:t>label</w:t>
      </w:r>
      <w:r w:rsidRPr="002C02DE">
        <w:rPr>
          <w:rFonts w:ascii="Times New Roman" w:hAnsi="Times New Roman" w:cs="Times New Roman"/>
          <w:sz w:val="24"/>
          <w:szCs w:val="24"/>
        </w:rPr>
        <w:t xml:space="preserve"> otoriter)</w:t>
      </w:r>
      <w:r w:rsidR="00054486" w:rsidRPr="002C02DE">
        <w:rPr>
          <w:rFonts w:ascii="Times New Roman" w:hAnsi="Times New Roman" w:cs="Times New Roman"/>
          <w:sz w:val="24"/>
          <w:szCs w:val="24"/>
        </w:rPr>
        <w:t xml:space="preserve"> </w:t>
      </w:r>
      <w:r w:rsidRPr="002C02DE">
        <w:rPr>
          <w:rFonts w:ascii="Times New Roman" w:hAnsi="Times New Roman" w:cs="Times New Roman"/>
          <w:sz w:val="24"/>
          <w:szCs w:val="24"/>
        </w:rPr>
        <w:t>(Solihah,dkk, 2018).</w:t>
      </w:r>
    </w:p>
    <w:p w14:paraId="6C65CA59" w14:textId="58420BCF" w:rsidR="00533EAC" w:rsidRPr="002900FD" w:rsidRDefault="002900FD" w:rsidP="00343478">
      <w:pPr>
        <w:pStyle w:val="Heading3"/>
        <w:numPr>
          <w:ilvl w:val="0"/>
          <w:numId w:val="62"/>
        </w:numPr>
        <w:spacing w:before="120"/>
        <w:ind w:left="714" w:hanging="357"/>
        <w:rPr>
          <w:rFonts w:ascii="Times New Roman" w:hAnsi="Times New Roman" w:cs="Times New Roman"/>
          <w:b/>
          <w:color w:val="auto"/>
        </w:rPr>
      </w:pPr>
      <w:bookmarkStart w:id="25" w:name="_Toc168592451"/>
      <w:r>
        <w:rPr>
          <w:rFonts w:ascii="Times New Roman" w:hAnsi="Times New Roman" w:cs="Times New Roman"/>
          <w:b/>
          <w:color w:val="auto"/>
        </w:rPr>
        <w:t>Asas dan Fungsi P</w:t>
      </w:r>
      <w:r w:rsidRPr="002900FD">
        <w:rPr>
          <w:rFonts w:ascii="Times New Roman" w:hAnsi="Times New Roman" w:cs="Times New Roman"/>
          <w:b/>
          <w:color w:val="auto"/>
        </w:rPr>
        <w:t>emilu</w:t>
      </w:r>
      <w:bookmarkEnd w:id="25"/>
    </w:p>
    <w:p w14:paraId="52B598FD" w14:textId="77777777" w:rsidR="00533EAC" w:rsidRPr="002C02DE" w:rsidRDefault="00533EAC"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Terkait asas pemilu, Ketentuan Pasal 2 UU 7/2017 menerangkan bahwa pemilu dilaksanakan berdasarkan asas langsung, umum, bebas, rahasia, jujur, dan adil. Keenam asas pemilu ini dikenal pula dengan akronim “Luber Jurdil”. Adapun makna asas-asas pemilu ini adalah sebagai berikut.</w:t>
      </w:r>
    </w:p>
    <w:p w14:paraId="1BBB0292" w14:textId="77777777" w:rsidR="00533EAC" w:rsidRPr="002C02DE" w:rsidRDefault="00533EAC" w:rsidP="00343478">
      <w:pPr>
        <w:pStyle w:val="ListParagraph"/>
        <w:numPr>
          <w:ilvl w:val="0"/>
          <w:numId w:val="12"/>
        </w:numPr>
        <w:spacing w:line="360" w:lineRule="auto"/>
        <w:ind w:left="720"/>
        <w:jc w:val="both"/>
        <w:rPr>
          <w:rFonts w:ascii="Times New Roman" w:hAnsi="Times New Roman" w:cs="Times New Roman"/>
          <w:sz w:val="24"/>
          <w:szCs w:val="24"/>
        </w:rPr>
      </w:pPr>
      <w:r w:rsidRPr="002C02DE">
        <w:rPr>
          <w:rFonts w:ascii="Times New Roman" w:hAnsi="Times New Roman" w:cs="Times New Roman"/>
          <w:sz w:val="24"/>
          <w:szCs w:val="24"/>
        </w:rPr>
        <w:t>Asas langsung: rakyat sebagai pemilih mempunyai hak secara langsung memberikan suaranya sesuai dengan kehendak hati nuraninya, tanpa perantara.</w:t>
      </w:r>
    </w:p>
    <w:p w14:paraId="705E5AA7" w14:textId="77777777" w:rsidR="00533EAC" w:rsidRPr="002C02DE" w:rsidRDefault="00533EAC" w:rsidP="00343478">
      <w:pPr>
        <w:pStyle w:val="ListParagraph"/>
        <w:numPr>
          <w:ilvl w:val="0"/>
          <w:numId w:val="12"/>
        </w:numPr>
        <w:spacing w:line="360" w:lineRule="auto"/>
        <w:ind w:left="720"/>
        <w:jc w:val="both"/>
        <w:rPr>
          <w:rFonts w:ascii="Times New Roman" w:hAnsi="Times New Roman" w:cs="Times New Roman"/>
          <w:sz w:val="24"/>
          <w:szCs w:val="24"/>
        </w:rPr>
      </w:pPr>
      <w:r w:rsidRPr="002C02DE">
        <w:rPr>
          <w:rFonts w:ascii="Times New Roman" w:hAnsi="Times New Roman" w:cs="Times New Roman"/>
          <w:sz w:val="24"/>
          <w:szCs w:val="24"/>
        </w:rPr>
        <w:t>Asas umum: semua warga negara yang memenuhi persyaratan minimal dalam hal usia berhak ikut dalam pemilihan umum, baik memilih atau dipilih.</w:t>
      </w:r>
    </w:p>
    <w:p w14:paraId="6EC89AAC" w14:textId="77777777" w:rsidR="00533EAC" w:rsidRPr="002C02DE" w:rsidRDefault="00533EAC" w:rsidP="00343478">
      <w:pPr>
        <w:pStyle w:val="ListParagraph"/>
        <w:numPr>
          <w:ilvl w:val="0"/>
          <w:numId w:val="12"/>
        </w:numPr>
        <w:spacing w:line="360" w:lineRule="auto"/>
        <w:ind w:left="720"/>
        <w:jc w:val="both"/>
        <w:rPr>
          <w:rFonts w:ascii="Times New Roman" w:hAnsi="Times New Roman" w:cs="Times New Roman"/>
          <w:sz w:val="24"/>
          <w:szCs w:val="24"/>
        </w:rPr>
      </w:pPr>
      <w:r w:rsidRPr="002C02DE">
        <w:rPr>
          <w:rFonts w:ascii="Times New Roman" w:hAnsi="Times New Roman" w:cs="Times New Roman"/>
          <w:sz w:val="24"/>
          <w:szCs w:val="24"/>
        </w:rPr>
        <w:t>Asas bebas: setiap warga negara yang telah memiliki hak memilih diberi kebebasan dalam menentukan pilihannya, tanpa tekanan dan paksaan, sesuai dengan hati nurani dan kepentingannya.</w:t>
      </w:r>
    </w:p>
    <w:p w14:paraId="20E2A8CE" w14:textId="77777777" w:rsidR="00533EAC" w:rsidRPr="002C02DE" w:rsidRDefault="00533EAC" w:rsidP="00343478">
      <w:pPr>
        <w:pStyle w:val="ListParagraph"/>
        <w:numPr>
          <w:ilvl w:val="0"/>
          <w:numId w:val="12"/>
        </w:numPr>
        <w:spacing w:line="360" w:lineRule="auto"/>
        <w:ind w:left="720"/>
        <w:jc w:val="both"/>
        <w:rPr>
          <w:rFonts w:ascii="Times New Roman" w:hAnsi="Times New Roman" w:cs="Times New Roman"/>
          <w:sz w:val="24"/>
          <w:szCs w:val="24"/>
        </w:rPr>
      </w:pPr>
      <w:r w:rsidRPr="002C02DE">
        <w:rPr>
          <w:rFonts w:ascii="Times New Roman" w:hAnsi="Times New Roman" w:cs="Times New Roman"/>
          <w:sz w:val="24"/>
          <w:szCs w:val="24"/>
        </w:rPr>
        <w:t>Asas rahasia: dalam memberikan suara, kerahasiaan pemilih haruslah dijamin alias tidak akan diketahui oleh siapapun dengan cara apapun.</w:t>
      </w:r>
    </w:p>
    <w:p w14:paraId="3272A51A" w14:textId="77777777" w:rsidR="00533EAC" w:rsidRPr="002C02DE" w:rsidRDefault="00533EAC" w:rsidP="00343478">
      <w:pPr>
        <w:pStyle w:val="ListParagraph"/>
        <w:numPr>
          <w:ilvl w:val="0"/>
          <w:numId w:val="12"/>
        </w:numPr>
        <w:spacing w:line="360" w:lineRule="auto"/>
        <w:ind w:left="720"/>
        <w:jc w:val="both"/>
        <w:rPr>
          <w:rFonts w:ascii="Times New Roman" w:hAnsi="Times New Roman" w:cs="Times New Roman"/>
          <w:sz w:val="24"/>
          <w:szCs w:val="24"/>
        </w:rPr>
      </w:pPr>
      <w:r w:rsidRPr="002C02DE">
        <w:rPr>
          <w:rFonts w:ascii="Times New Roman" w:hAnsi="Times New Roman" w:cs="Times New Roman"/>
          <w:sz w:val="24"/>
          <w:szCs w:val="24"/>
        </w:rPr>
        <w:t>Asas jujur: dalam menyelenggarakan pemilu, baik penyelenggara serta semua pihak yang terlibat, harus bersikap dan bertindak jujur sesuai dengan peraturan yang berlaku.</w:t>
      </w:r>
    </w:p>
    <w:p w14:paraId="7334AE1C" w14:textId="77777777" w:rsidR="00533EAC" w:rsidRPr="002C02DE" w:rsidRDefault="00533EAC" w:rsidP="00343478">
      <w:pPr>
        <w:pStyle w:val="ListParagraph"/>
        <w:numPr>
          <w:ilvl w:val="0"/>
          <w:numId w:val="12"/>
        </w:numPr>
        <w:spacing w:line="360" w:lineRule="auto"/>
        <w:ind w:left="720"/>
        <w:jc w:val="both"/>
        <w:rPr>
          <w:rFonts w:ascii="Times New Roman" w:hAnsi="Times New Roman" w:cs="Times New Roman"/>
          <w:sz w:val="24"/>
          <w:szCs w:val="24"/>
        </w:rPr>
      </w:pPr>
      <w:r w:rsidRPr="002C02DE">
        <w:rPr>
          <w:rFonts w:ascii="Times New Roman" w:hAnsi="Times New Roman" w:cs="Times New Roman"/>
          <w:sz w:val="24"/>
          <w:szCs w:val="24"/>
        </w:rPr>
        <w:t>Asas adil: dalam penyelenggaraan pemilu, setiap pihak yang terlibat mendapat perlakuan yang sama serta bebas dari kecurangan pihak manapun.</w:t>
      </w:r>
    </w:p>
    <w:p w14:paraId="22CF71B4" w14:textId="2CEF6729" w:rsidR="00533EAC" w:rsidRPr="002C02DE" w:rsidRDefault="00533EAC"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 xml:space="preserve">Ada 6 asas pemilu, yakni asas langsung, umum, bebas, rahasia, jujur, dan adil. Asas pemilu ini dikenal dengan sebutan Luber Jurdil. Keenam asas pemilu ini </w:t>
      </w:r>
      <w:r w:rsidRPr="002C02DE">
        <w:rPr>
          <w:rFonts w:ascii="Times New Roman" w:hAnsi="Times New Roman" w:cs="Times New Roman"/>
          <w:sz w:val="24"/>
          <w:szCs w:val="24"/>
        </w:rPr>
        <w:lastRenderedPageBreak/>
        <w:t>merupakan pokok yang sangat penting pun pemaknaan asas-asas ini telah menjadi suatu kesatuan dan tidak dapat terwujud secara maksimal jika dipisahkan.</w:t>
      </w:r>
    </w:p>
    <w:p w14:paraId="775568FB" w14:textId="517F6093" w:rsidR="00533EAC" w:rsidRPr="002C02DE" w:rsidRDefault="00533EAC"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Andrew Haywood (dalam Pamungkas, 2014) merumuskan fungsi Pemilu dalam dua perspektif yaitu:</w:t>
      </w:r>
    </w:p>
    <w:p w14:paraId="1EA8D660" w14:textId="5A5D5972" w:rsidR="00533EAC" w:rsidRPr="002C02DE" w:rsidRDefault="00533EAC" w:rsidP="00343478">
      <w:pPr>
        <w:pStyle w:val="ListParagraph"/>
        <w:numPr>
          <w:ilvl w:val="0"/>
          <w:numId w:val="13"/>
        </w:numPr>
        <w:spacing w:line="360" w:lineRule="auto"/>
        <w:ind w:left="720"/>
        <w:jc w:val="both"/>
        <w:rPr>
          <w:rFonts w:ascii="Times New Roman" w:hAnsi="Times New Roman" w:cs="Times New Roman"/>
          <w:sz w:val="24"/>
          <w:szCs w:val="24"/>
        </w:rPr>
      </w:pPr>
      <w:r w:rsidRPr="002C02DE">
        <w:rPr>
          <w:rFonts w:ascii="Times New Roman" w:hAnsi="Times New Roman" w:cs="Times New Roman"/>
          <w:sz w:val="24"/>
          <w:szCs w:val="24"/>
        </w:rPr>
        <w:t xml:space="preserve">Perspektif </w:t>
      </w:r>
      <w:r w:rsidRPr="002C02DE">
        <w:rPr>
          <w:rFonts w:ascii="Times New Roman" w:hAnsi="Times New Roman" w:cs="Times New Roman"/>
          <w:i/>
          <w:iCs/>
          <w:sz w:val="24"/>
          <w:szCs w:val="24"/>
        </w:rPr>
        <w:t>bottom-up</w:t>
      </w:r>
      <w:r w:rsidRPr="002C02DE">
        <w:rPr>
          <w:rFonts w:ascii="Times New Roman" w:hAnsi="Times New Roman" w:cs="Times New Roman"/>
          <w:sz w:val="24"/>
          <w:szCs w:val="24"/>
        </w:rPr>
        <w:t>;</w:t>
      </w:r>
    </w:p>
    <w:p w14:paraId="5C4190D0" w14:textId="4E0C8B54" w:rsidR="00533EAC" w:rsidRPr="002C02DE" w:rsidRDefault="00533EAC"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Pemilu dalam perspektif ini dilihat sebagai sarana politisasi dapat dipanggil untuk bertanggung jawab dan ditekan untuk mengantarkan bagaimana kebijakan merefleksikan opini public. Termasuk dalam perspektif bottom-up diantaranya adalah fungsi Pemilu sebagai rekrutmen politisi dan membentuk pemerintahan.</w:t>
      </w:r>
    </w:p>
    <w:p w14:paraId="123D204B" w14:textId="1D4CB3F5" w:rsidR="00533EAC" w:rsidRPr="002C02DE" w:rsidRDefault="00533EAC" w:rsidP="00343478">
      <w:pPr>
        <w:pStyle w:val="ListParagraph"/>
        <w:numPr>
          <w:ilvl w:val="0"/>
          <w:numId w:val="13"/>
        </w:numPr>
        <w:spacing w:line="360" w:lineRule="auto"/>
        <w:ind w:left="720"/>
        <w:jc w:val="both"/>
        <w:rPr>
          <w:rFonts w:ascii="Times New Roman" w:hAnsi="Times New Roman" w:cs="Times New Roman"/>
          <w:sz w:val="24"/>
          <w:szCs w:val="24"/>
        </w:rPr>
      </w:pPr>
      <w:r w:rsidRPr="002C02DE">
        <w:rPr>
          <w:rFonts w:ascii="Times New Roman" w:hAnsi="Times New Roman" w:cs="Times New Roman"/>
          <w:sz w:val="24"/>
          <w:szCs w:val="24"/>
        </w:rPr>
        <w:t xml:space="preserve">Perspektif </w:t>
      </w:r>
      <w:r w:rsidRPr="002C02DE">
        <w:rPr>
          <w:rFonts w:ascii="Times New Roman" w:hAnsi="Times New Roman" w:cs="Times New Roman"/>
          <w:i/>
          <w:iCs/>
          <w:sz w:val="24"/>
          <w:szCs w:val="24"/>
        </w:rPr>
        <w:t>top-down.</w:t>
      </w:r>
    </w:p>
    <w:p w14:paraId="367E1086" w14:textId="17E5B6E0" w:rsidR="00533EAC" w:rsidRPr="002C02DE" w:rsidRDefault="00533EAC"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Pemilu dilihat sebagai sarana elit melakukan control tehadap rakyat agar tetap tanpa gerak/diam (quiescent), dapat ditundukkan (malleable) dan pada akhirnya dapat diperintah (governable). Selain itu, Pemilu juga menjadi sarana dimana elit dapat memanipulasi dan mengontrol massa. Termasuk dalam perspektif top-down fungsi Pemilu adalah sebagai memberikan legitimasi kekuasaan.</w:t>
      </w:r>
    </w:p>
    <w:p w14:paraId="36CAA9ED" w14:textId="2CBA0648" w:rsidR="00533EAC" w:rsidRDefault="00533EAC"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 xml:space="preserve">Lebih lanjut dinyatakan bahwa, selain kedua perspektif di atas yang bersifat vertical, terdapat juga fungsi Pemilu lainnya yang bersifat horizontal. Kedua fungsi tersebut yakni pertama sebagai arena pengelolaan konflik kepentingan dan kedua sebagai sarana menciptakan kohesi dan solidaritas sosial. Slogan asas Pemilu pada masa Orde Baru disingkat menjadi Luber, setelah bergulirnya Orde Reformasi ditambahkan kata dibelakangnya dengan Jurdil. Pelaksanaan asas Luber dan Jurdil </w:t>
      </w:r>
      <w:r w:rsidRPr="002C02DE">
        <w:rPr>
          <w:rFonts w:ascii="Times New Roman" w:hAnsi="Times New Roman" w:cs="Times New Roman"/>
          <w:sz w:val="24"/>
          <w:szCs w:val="24"/>
        </w:rPr>
        <w:lastRenderedPageBreak/>
        <w:t>ini tidak bisa langsung kita berikan pada saat Pemilu berlangsung, karena memang harus banyak hal yang dikaji untuk bisa mengatakan bahwa Pemilu tersebut sudah maksimal menggunakan asas Luber dan Jurdil.</w:t>
      </w:r>
    </w:p>
    <w:p w14:paraId="1DEA7183" w14:textId="73BB8A5B" w:rsidR="00BD7DDA" w:rsidRPr="002900FD" w:rsidRDefault="002900FD" w:rsidP="00343478">
      <w:pPr>
        <w:pStyle w:val="Heading3"/>
        <w:numPr>
          <w:ilvl w:val="0"/>
          <w:numId w:val="62"/>
        </w:numPr>
        <w:spacing w:before="120"/>
        <w:ind w:left="714" w:hanging="357"/>
        <w:rPr>
          <w:rFonts w:ascii="Times New Roman" w:hAnsi="Times New Roman" w:cs="Times New Roman"/>
          <w:b/>
          <w:color w:val="auto"/>
        </w:rPr>
      </w:pPr>
      <w:bookmarkStart w:id="26" w:name="_Toc168592452"/>
      <w:r>
        <w:rPr>
          <w:rFonts w:ascii="Times New Roman" w:hAnsi="Times New Roman" w:cs="Times New Roman"/>
          <w:b/>
          <w:color w:val="auto"/>
        </w:rPr>
        <w:t>Sistem Pemilihan Umum (P</w:t>
      </w:r>
      <w:r w:rsidRPr="002900FD">
        <w:rPr>
          <w:rFonts w:ascii="Times New Roman" w:hAnsi="Times New Roman" w:cs="Times New Roman"/>
          <w:b/>
          <w:color w:val="auto"/>
        </w:rPr>
        <w:t>emilu)</w:t>
      </w:r>
      <w:bookmarkEnd w:id="26"/>
    </w:p>
    <w:p w14:paraId="26B1BD33" w14:textId="6B4AC266" w:rsidR="00BD7DDA" w:rsidRDefault="00BD7DDA" w:rsidP="00C100A7">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Pemilu memiliki hubungan yang erat dengan negara demokrasi dan negara hukum. Inti dari demokrasi adalah keterlibatan rakyat dalam pembentukan dan penyelenggaraan pemerintah melalui partisipasi, representasi dan pengawasan. Salah satu ciri demokrasi dikemukakan oleh N. D. Arora </w:t>
      </w:r>
      <w:r w:rsidR="003D000A">
        <w:rPr>
          <w:rFonts w:ascii="Times New Roman" w:hAnsi="Times New Roman" w:cs="Times New Roman"/>
          <w:sz w:val="24"/>
          <w:szCs w:val="24"/>
        </w:rPr>
        <w:t>dan S. S Awasthy adalah bahwa pemerintah harus bertanggungjawab kepada yang diperintah, pemerintah harus dipilih oleh yang diperintah atau setidak tidaknya dari wakil dari yang diperintah. Secara lebih tegas A. Appadorai menyatakan bahwa sarana utama rakyat menjalankan kedaulatannya adalah melalui suara dan pemilu (Gaffar,2013).</w:t>
      </w:r>
    </w:p>
    <w:p w14:paraId="2E10B566" w14:textId="5547BDC0" w:rsidR="003D000A" w:rsidRDefault="003D000A" w:rsidP="00C100A7">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Sistem pemilu dari era orde lama sampai pada reformasi memiliki kelebihan dan kekurangan masing-masing. Dalam prakteknya, yang sering menjado pelaksanaan pemilu mulai dari penentuan calon, kepanitiaan, saksi, kampanye dan rekapitulasi perhitungan suara. Selain persoalan sistem pemilu, hal lain yang medapat perhatian karena terkait hak asasi manusia adalah penentuan hak pilih. Sampai saat ini, ketentuan hak pilih dalam pemilu yang dilaksanakan pada bulan Februari 2024 masih menjadi topik yang a lot dan menjadi polemic bagi penyelenggara pemilu.</w:t>
      </w:r>
    </w:p>
    <w:p w14:paraId="1C284E89" w14:textId="27F6DAFC" w:rsidR="00394B89" w:rsidRDefault="00394B89" w:rsidP="00C100A7">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Sistem pemilu yang digunakan oleh negara –negara di dunia sangat variatif. Sebuah negara dengan karakter demografis dan geografis yang sama belum tentu </w:t>
      </w:r>
      <w:r>
        <w:rPr>
          <w:rFonts w:ascii="Times New Roman" w:hAnsi="Times New Roman" w:cs="Times New Roman"/>
          <w:sz w:val="24"/>
          <w:szCs w:val="24"/>
        </w:rPr>
        <w:lastRenderedPageBreak/>
        <w:t>menganut sistem pemilu yang sama. Negara yang mengadopsi sistem pemilu yang sama, demikian sebaliknya.</w:t>
      </w:r>
    </w:p>
    <w:p w14:paraId="443BC306" w14:textId="672E4928" w:rsidR="00394B89" w:rsidRDefault="00394B89" w:rsidP="00343478">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Plurality/Majority System </w:t>
      </w:r>
      <w:r>
        <w:rPr>
          <w:rFonts w:ascii="Times New Roman" w:hAnsi="Times New Roman" w:cs="Times New Roman"/>
          <w:sz w:val="24"/>
          <w:szCs w:val="24"/>
        </w:rPr>
        <w:t>(Sistem Pluralitas/Mayoritas)</w:t>
      </w:r>
    </w:p>
    <w:p w14:paraId="2B9FD4CB" w14:textId="739896F9" w:rsidR="00394B89" w:rsidRPr="009142BB" w:rsidRDefault="00394B89" w:rsidP="00394B89">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Disebut juga sistem distrik. Dalam sistem </w:t>
      </w:r>
      <w:r w:rsidR="005170A3">
        <w:rPr>
          <w:rFonts w:ascii="Times New Roman" w:hAnsi="Times New Roman" w:cs="Times New Roman"/>
          <w:sz w:val="24"/>
          <w:szCs w:val="24"/>
        </w:rPr>
        <w:t xml:space="preserve">ini wilayah negara dibagi ke dalam beberapa distrik pemilihan yang biasanya berdasar atas jumlah penduduk. Setiap distrik diwakili oleh satu orang wakil, kecuali pada varian </w:t>
      </w:r>
      <w:r w:rsidR="005170A3">
        <w:rPr>
          <w:rFonts w:ascii="Times New Roman" w:hAnsi="Times New Roman" w:cs="Times New Roman"/>
          <w:i/>
          <w:sz w:val="24"/>
          <w:szCs w:val="24"/>
        </w:rPr>
        <w:t xml:space="preserve">Blok Vote </w:t>
      </w:r>
      <w:r w:rsidR="005170A3">
        <w:rPr>
          <w:rFonts w:ascii="Times New Roman" w:hAnsi="Times New Roman" w:cs="Times New Roman"/>
          <w:sz w:val="24"/>
          <w:szCs w:val="24"/>
        </w:rPr>
        <w:t xml:space="preserve">dan </w:t>
      </w:r>
      <w:r w:rsidR="005E0884">
        <w:rPr>
          <w:rFonts w:ascii="Times New Roman" w:hAnsi="Times New Roman" w:cs="Times New Roman"/>
          <w:sz w:val="24"/>
          <w:szCs w:val="24"/>
        </w:rPr>
        <w:t xml:space="preserve"> </w:t>
      </w:r>
      <w:r w:rsidR="005E0884">
        <w:rPr>
          <w:rFonts w:ascii="Times New Roman" w:hAnsi="Times New Roman" w:cs="Times New Roman"/>
          <w:i/>
          <w:sz w:val="24"/>
          <w:szCs w:val="24"/>
        </w:rPr>
        <w:t xml:space="preserve">Party Block Vote. </w:t>
      </w:r>
      <w:r w:rsidR="005E0884">
        <w:rPr>
          <w:rFonts w:ascii="Times New Roman" w:hAnsi="Times New Roman" w:cs="Times New Roman"/>
          <w:sz w:val="24"/>
          <w:szCs w:val="24"/>
        </w:rPr>
        <w:t xml:space="preserve"> Kandidat yang memiliki suara terbanyak akan mengambil seluruh suara yang diperolehnya. Varian dari sistem ini adalah </w:t>
      </w:r>
      <w:r w:rsidR="005E0884">
        <w:rPr>
          <w:rFonts w:ascii="Times New Roman" w:hAnsi="Times New Roman" w:cs="Times New Roman"/>
          <w:i/>
          <w:sz w:val="24"/>
          <w:szCs w:val="24"/>
        </w:rPr>
        <w:t>First Past the Post, Altermative Vote</w:t>
      </w:r>
      <w:r w:rsidR="009142BB">
        <w:rPr>
          <w:rFonts w:ascii="Times New Roman" w:hAnsi="Times New Roman" w:cs="Times New Roman"/>
          <w:i/>
          <w:sz w:val="24"/>
          <w:szCs w:val="24"/>
        </w:rPr>
        <w:t xml:space="preserve">, Two Round System </w:t>
      </w:r>
      <w:r w:rsidR="009142BB">
        <w:rPr>
          <w:rFonts w:ascii="Times New Roman" w:hAnsi="Times New Roman" w:cs="Times New Roman"/>
          <w:sz w:val="24"/>
          <w:szCs w:val="24"/>
        </w:rPr>
        <w:t xml:space="preserve">dan </w:t>
      </w:r>
      <w:r w:rsidR="009142BB">
        <w:rPr>
          <w:rFonts w:ascii="Times New Roman" w:hAnsi="Times New Roman" w:cs="Times New Roman"/>
          <w:i/>
          <w:sz w:val="24"/>
          <w:szCs w:val="24"/>
        </w:rPr>
        <w:t>Block Vote.</w:t>
      </w:r>
    </w:p>
    <w:p w14:paraId="75B9774B" w14:textId="2EC96247" w:rsidR="00394B89" w:rsidRDefault="00394B89" w:rsidP="00343478">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Proportonal System </w:t>
      </w:r>
      <w:r>
        <w:rPr>
          <w:rFonts w:ascii="Times New Roman" w:hAnsi="Times New Roman" w:cs="Times New Roman"/>
          <w:sz w:val="24"/>
          <w:szCs w:val="24"/>
        </w:rPr>
        <w:t>(Sistem Proposional)</w:t>
      </w:r>
    </w:p>
    <w:p w14:paraId="3FE4BDF3" w14:textId="3D4F21D6" w:rsidR="009142BB" w:rsidRPr="009142BB" w:rsidRDefault="009142BB" w:rsidP="009142BB">
      <w:pPr>
        <w:pStyle w:val="ListParagraph"/>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Dalam Sistem ini proporsi kursi yang dimenangkan oleh Partai Politik dalam sebuah daerah pemilihan berbanding seimbang dengan proporsi suara yang diperoleh partai tersebut. Varian dari sistem ini adalah </w:t>
      </w:r>
      <w:r w:rsidRPr="009142BB">
        <w:rPr>
          <w:rFonts w:ascii="Times New Roman" w:hAnsi="Times New Roman" w:cs="Times New Roman"/>
          <w:i/>
          <w:sz w:val="24"/>
          <w:szCs w:val="24"/>
        </w:rPr>
        <w:t>Proporsional Re</w:t>
      </w:r>
      <w:r>
        <w:rPr>
          <w:rFonts w:ascii="Times New Roman" w:hAnsi="Times New Roman" w:cs="Times New Roman"/>
          <w:i/>
          <w:sz w:val="24"/>
          <w:szCs w:val="24"/>
        </w:rPr>
        <w:t xml:space="preserve">presentation </w:t>
      </w:r>
      <w:r>
        <w:rPr>
          <w:rFonts w:ascii="Times New Roman" w:hAnsi="Times New Roman" w:cs="Times New Roman"/>
          <w:sz w:val="24"/>
          <w:szCs w:val="24"/>
        </w:rPr>
        <w:t xml:space="preserve">dan </w:t>
      </w:r>
      <w:r>
        <w:rPr>
          <w:rFonts w:ascii="Times New Roman" w:hAnsi="Times New Roman" w:cs="Times New Roman"/>
          <w:i/>
          <w:sz w:val="24"/>
          <w:szCs w:val="24"/>
        </w:rPr>
        <w:t>Transferable Vote.</w:t>
      </w:r>
    </w:p>
    <w:p w14:paraId="7ECC0F16" w14:textId="649E6544" w:rsidR="00394B89" w:rsidRDefault="00394B89" w:rsidP="00343478">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Sistem Campuran</w:t>
      </w:r>
    </w:p>
    <w:p w14:paraId="62419787" w14:textId="6BB74667" w:rsidR="00D0201E" w:rsidRPr="00D0201E" w:rsidRDefault="00D0201E" w:rsidP="00D0201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Merupakan perpaduan penerapan antara </w:t>
      </w:r>
      <w:r>
        <w:rPr>
          <w:rFonts w:ascii="Times New Roman" w:hAnsi="Times New Roman" w:cs="Times New Roman"/>
          <w:i/>
          <w:sz w:val="24"/>
          <w:szCs w:val="24"/>
        </w:rPr>
        <w:t xml:space="preserve">Plurality/Majority System </w:t>
      </w:r>
      <w:r>
        <w:rPr>
          <w:rFonts w:ascii="Times New Roman" w:hAnsi="Times New Roman" w:cs="Times New Roman"/>
          <w:sz w:val="24"/>
          <w:szCs w:val="24"/>
        </w:rPr>
        <w:t xml:space="preserve">dan </w:t>
      </w:r>
      <w:r>
        <w:rPr>
          <w:rFonts w:ascii="Times New Roman" w:hAnsi="Times New Roman" w:cs="Times New Roman"/>
          <w:i/>
          <w:sz w:val="24"/>
          <w:szCs w:val="24"/>
        </w:rPr>
        <w:t>Proportional System</w:t>
      </w:r>
      <w:r>
        <w:rPr>
          <w:rFonts w:ascii="Times New Roman" w:hAnsi="Times New Roman" w:cs="Times New Roman"/>
          <w:sz w:val="24"/>
          <w:szCs w:val="24"/>
        </w:rPr>
        <w:t xml:space="preserve">. Varian dari sistem ini adalah </w:t>
      </w:r>
      <w:r>
        <w:rPr>
          <w:rFonts w:ascii="Times New Roman" w:hAnsi="Times New Roman" w:cs="Times New Roman"/>
          <w:i/>
          <w:sz w:val="24"/>
          <w:szCs w:val="24"/>
        </w:rPr>
        <w:t xml:space="preserve">Parallel System </w:t>
      </w:r>
      <w:r>
        <w:rPr>
          <w:rFonts w:ascii="Times New Roman" w:hAnsi="Times New Roman" w:cs="Times New Roman"/>
          <w:sz w:val="24"/>
          <w:szCs w:val="24"/>
        </w:rPr>
        <w:t xml:space="preserve">dan </w:t>
      </w:r>
      <w:r>
        <w:rPr>
          <w:rFonts w:ascii="Times New Roman" w:hAnsi="Times New Roman" w:cs="Times New Roman"/>
          <w:i/>
          <w:sz w:val="24"/>
          <w:szCs w:val="24"/>
        </w:rPr>
        <w:t>Mix Member Proportional.</w:t>
      </w:r>
    </w:p>
    <w:p w14:paraId="0F0895E6" w14:textId="146F2EDD" w:rsidR="002900FD" w:rsidRPr="00172AFA" w:rsidRDefault="002900FD" w:rsidP="00343478">
      <w:pPr>
        <w:pStyle w:val="Heading2"/>
        <w:numPr>
          <w:ilvl w:val="0"/>
          <w:numId w:val="61"/>
        </w:numPr>
        <w:spacing w:line="360" w:lineRule="auto"/>
        <w:ind w:left="426" w:hanging="426"/>
        <w:rPr>
          <w:rFonts w:ascii="Times New Roman" w:hAnsi="Times New Roman" w:cs="Times New Roman"/>
          <w:sz w:val="28"/>
        </w:rPr>
      </w:pPr>
      <w:bookmarkStart w:id="27" w:name="_Toc168592453"/>
      <w:r w:rsidRPr="00172AFA">
        <w:rPr>
          <w:rFonts w:ascii="Times New Roman" w:hAnsi="Times New Roman" w:cs="Times New Roman"/>
          <w:sz w:val="28"/>
        </w:rPr>
        <w:t>Tinjauan Badan Pengawas Pemilihan Umum</w:t>
      </w:r>
      <w:bookmarkEnd w:id="27"/>
    </w:p>
    <w:p w14:paraId="63EAF022" w14:textId="1022C945" w:rsidR="00533EAC" w:rsidRPr="002900FD" w:rsidRDefault="002900FD" w:rsidP="00343478">
      <w:pPr>
        <w:pStyle w:val="Heading3"/>
        <w:numPr>
          <w:ilvl w:val="0"/>
          <w:numId w:val="63"/>
        </w:numPr>
        <w:rPr>
          <w:rFonts w:ascii="Times New Roman" w:hAnsi="Times New Roman" w:cs="Times New Roman"/>
          <w:b/>
          <w:color w:val="auto"/>
        </w:rPr>
      </w:pPr>
      <w:bookmarkStart w:id="28" w:name="_Toc168592454"/>
      <w:r>
        <w:rPr>
          <w:rFonts w:ascii="Times New Roman" w:hAnsi="Times New Roman" w:cs="Times New Roman"/>
          <w:b/>
          <w:color w:val="auto"/>
        </w:rPr>
        <w:t>Definisi P</w:t>
      </w:r>
      <w:r w:rsidRPr="002900FD">
        <w:rPr>
          <w:rFonts w:ascii="Times New Roman" w:hAnsi="Times New Roman" w:cs="Times New Roman"/>
          <w:b/>
          <w:color w:val="auto"/>
        </w:rPr>
        <w:t>engawasan</w:t>
      </w:r>
      <w:bookmarkEnd w:id="28"/>
    </w:p>
    <w:p w14:paraId="6FAFBCF8" w14:textId="229771E1" w:rsidR="008F6ED6" w:rsidRDefault="008F6ED6" w:rsidP="00C100A7">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Pengertian pengawasan menurut Heidjarachman dan husnan (1</w:t>
      </w:r>
      <w:r w:rsidR="002900FD">
        <w:rPr>
          <w:rFonts w:ascii="Times New Roman" w:hAnsi="Times New Roman" w:cs="Times New Roman"/>
          <w:sz w:val="24"/>
          <w:szCs w:val="24"/>
        </w:rPr>
        <w:t xml:space="preserve">998:358) adalah sebagai berikut </w:t>
      </w:r>
      <w:r>
        <w:rPr>
          <w:rFonts w:ascii="Times New Roman" w:hAnsi="Times New Roman" w:cs="Times New Roman"/>
          <w:sz w:val="24"/>
          <w:szCs w:val="24"/>
        </w:rPr>
        <w:t xml:space="preserve">: “Pengawasan adalah mengamati dan membandikan pelaksanaan dengan rencana dan mengoreksi apabila terjadi penyimpangan atau penyesuaian kembali rencana yang telah dibuat.” Di dalam bukunya, Saydam (2000:167) menjelaskan tentang macam-macam pengawasan yang dikenal dalam ilmu manajemen, walaupun sasaran pengawasan tidak terjadi penyimpangan </w:t>
      </w:r>
      <w:r>
        <w:rPr>
          <w:rFonts w:ascii="Times New Roman" w:hAnsi="Times New Roman" w:cs="Times New Roman"/>
          <w:sz w:val="24"/>
          <w:szCs w:val="24"/>
        </w:rPr>
        <w:lastRenderedPageBreak/>
        <w:t xml:space="preserve">(deviasi) dalam pelaksanaan pekerjaan, tetapi dilihat dari siapa yang melakukan pengawasan itu, maka pengawasn dapat dibedakan atas: </w:t>
      </w:r>
    </w:p>
    <w:p w14:paraId="73186845" w14:textId="02D96731" w:rsidR="008F6ED6" w:rsidRDefault="008F6ED6" w:rsidP="00343478">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Pengawasan Fungsional</w:t>
      </w:r>
    </w:p>
    <w:p w14:paraId="171363FD" w14:textId="7574DBFE" w:rsidR="005703DA" w:rsidRDefault="005703DA" w:rsidP="005703D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Pengawasn dilaksanakan oleh  pejabat-pejabat fungsional atau apparat pengawasan yang secara fungsional tugasnya memang mengawasi pelaksanaan tugas-tugas.</w:t>
      </w:r>
    </w:p>
    <w:p w14:paraId="794AB010" w14:textId="24987FB7" w:rsidR="005703DA" w:rsidRDefault="005703DA" w:rsidP="00343478">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Pengawasan Masyarakat</w:t>
      </w:r>
    </w:p>
    <w:p w14:paraId="1F28A09A" w14:textId="12762A66" w:rsidR="005703DA" w:rsidRDefault="005703DA" w:rsidP="005703D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Pengawasan yang dilakukan oleh seluruh warga masyarakat yang disampaikan baik secara lisan kepada apparat yang berkepentingan, maupun tertulis melalui media cetak, dan sebagainya.</w:t>
      </w:r>
    </w:p>
    <w:p w14:paraId="5E8A1EB8" w14:textId="3E0D160A" w:rsidR="005703DA" w:rsidRDefault="005703DA" w:rsidP="00343478">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Pengawasan Melekat</w:t>
      </w:r>
    </w:p>
    <w:p w14:paraId="5A4547E5" w14:textId="5BCA8BE6" w:rsidR="005703DA" w:rsidRPr="008F6ED6" w:rsidRDefault="005703DA" w:rsidP="005703D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Pengawasan yang dilakukan oleh atasan langsung terhadap pelaksanaan pekerjaan bawahan. Pengawasn ini melekat pada jabatan yang dipangku oleh seorang pemimpin, sehingga pengawasan merupakan kewajiban yang bersifat mutlak, dan harus dilakukan secara terus menerus.</w:t>
      </w:r>
    </w:p>
    <w:p w14:paraId="200445E4" w14:textId="33B4E442" w:rsidR="00533EAC" w:rsidRPr="002C02DE" w:rsidRDefault="00533EAC"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Menurut R.Tery (2014) mengartikan pengawasan sebagai mendeterminasi apa yang telah dilaksanakan, artinya mengevaluasi prestasi kerja dan apabila perlu, dengan menerapkan tindakan-tindakan korektif sehingga hasil pekerjaan sesuai dengan rencana yang telah ditetapkan. Menurut Donnelly (dalam Zuhad, 2013) yang mengelompokkan pengawasan menjadi 3 tipe pengawasan-pengawasan yaitu:</w:t>
      </w:r>
    </w:p>
    <w:p w14:paraId="3DA58C32" w14:textId="7B6E9FD8" w:rsidR="00533EAC" w:rsidRPr="002C02DE" w:rsidRDefault="00533EAC" w:rsidP="00343478">
      <w:pPr>
        <w:pStyle w:val="ListParagraph"/>
        <w:numPr>
          <w:ilvl w:val="0"/>
          <w:numId w:val="14"/>
        </w:numPr>
        <w:spacing w:line="360" w:lineRule="auto"/>
        <w:ind w:left="360"/>
        <w:jc w:val="both"/>
        <w:rPr>
          <w:rFonts w:ascii="Times New Roman" w:hAnsi="Times New Roman" w:cs="Times New Roman"/>
          <w:sz w:val="24"/>
          <w:szCs w:val="24"/>
        </w:rPr>
      </w:pPr>
      <w:r w:rsidRPr="002C02DE">
        <w:rPr>
          <w:rFonts w:ascii="Times New Roman" w:hAnsi="Times New Roman" w:cs="Times New Roman"/>
          <w:sz w:val="24"/>
          <w:szCs w:val="24"/>
        </w:rPr>
        <w:t>Pengawasan Pendahuluan (</w:t>
      </w:r>
      <w:r w:rsidRPr="002C02DE">
        <w:rPr>
          <w:rFonts w:ascii="Times New Roman" w:hAnsi="Times New Roman" w:cs="Times New Roman"/>
          <w:i/>
          <w:iCs/>
          <w:sz w:val="24"/>
          <w:szCs w:val="24"/>
        </w:rPr>
        <w:t>Preliminary control</w:t>
      </w:r>
      <w:r w:rsidRPr="002C02DE">
        <w:rPr>
          <w:rFonts w:ascii="Times New Roman" w:hAnsi="Times New Roman" w:cs="Times New Roman"/>
          <w:sz w:val="24"/>
          <w:szCs w:val="24"/>
        </w:rPr>
        <w:t>)</w:t>
      </w:r>
    </w:p>
    <w:p w14:paraId="5DF7203F" w14:textId="43F83F6C" w:rsidR="00533EAC" w:rsidRPr="002C02DE" w:rsidRDefault="00533EAC"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Pengawasan Pendahuluan (</w:t>
      </w:r>
      <w:r w:rsidRPr="00C100A7">
        <w:rPr>
          <w:rFonts w:ascii="Times New Roman" w:hAnsi="Times New Roman" w:cs="Times New Roman"/>
          <w:sz w:val="24"/>
          <w:szCs w:val="24"/>
        </w:rPr>
        <w:t>preliminary control</w:t>
      </w:r>
      <w:r w:rsidRPr="002C02DE">
        <w:rPr>
          <w:rFonts w:ascii="Times New Roman" w:hAnsi="Times New Roman" w:cs="Times New Roman"/>
          <w:sz w:val="24"/>
          <w:szCs w:val="24"/>
        </w:rPr>
        <w:t xml:space="preserve">), yakni pengawasan yang terjadi sebelum kerja dilakukan. Dimana pengawasan pendahuluan bisa menghilangkan penyimpangan penting pada kerja yang diinginkan, yang dihasilkan sebelum penyimpangan tersebut terjadi. Pengawasan pendahuluan juga mencakup </w:t>
      </w:r>
      <w:r w:rsidRPr="002C02DE">
        <w:rPr>
          <w:rFonts w:ascii="Times New Roman" w:hAnsi="Times New Roman" w:cs="Times New Roman"/>
          <w:sz w:val="24"/>
          <w:szCs w:val="24"/>
        </w:rPr>
        <w:lastRenderedPageBreak/>
        <w:t>segala upaya manajerial untuk memperbesar kemungkinan hasil actual akan berdekatan hasilnya dibandingkan dengan hasil-hasil yang direncanakan.</w:t>
      </w:r>
    </w:p>
    <w:p w14:paraId="7A87781A" w14:textId="7E93AD5A" w:rsidR="00533EAC" w:rsidRPr="002C02DE" w:rsidRDefault="00533EAC" w:rsidP="00343478">
      <w:pPr>
        <w:pStyle w:val="ListParagraph"/>
        <w:numPr>
          <w:ilvl w:val="0"/>
          <w:numId w:val="14"/>
        </w:numPr>
        <w:spacing w:line="360" w:lineRule="auto"/>
        <w:ind w:left="360"/>
        <w:jc w:val="both"/>
        <w:rPr>
          <w:rFonts w:ascii="Times New Roman" w:hAnsi="Times New Roman" w:cs="Times New Roman"/>
          <w:sz w:val="24"/>
          <w:szCs w:val="24"/>
        </w:rPr>
      </w:pPr>
      <w:r w:rsidRPr="002C02DE">
        <w:rPr>
          <w:rFonts w:ascii="Times New Roman" w:hAnsi="Times New Roman" w:cs="Times New Roman"/>
          <w:sz w:val="24"/>
          <w:szCs w:val="24"/>
        </w:rPr>
        <w:t>Pengawasan Pada Saat Kerja Berlangsung (</w:t>
      </w:r>
      <w:r w:rsidRPr="002C02DE">
        <w:rPr>
          <w:rFonts w:ascii="Times New Roman" w:hAnsi="Times New Roman" w:cs="Times New Roman"/>
          <w:i/>
          <w:iCs/>
          <w:sz w:val="24"/>
          <w:szCs w:val="24"/>
        </w:rPr>
        <w:t>Cocurrent Control</w:t>
      </w:r>
      <w:r w:rsidRPr="002C02DE">
        <w:rPr>
          <w:rFonts w:ascii="Times New Roman" w:hAnsi="Times New Roman" w:cs="Times New Roman"/>
          <w:sz w:val="24"/>
          <w:szCs w:val="24"/>
        </w:rPr>
        <w:t>)</w:t>
      </w:r>
    </w:p>
    <w:p w14:paraId="3D9712D2" w14:textId="6E45CA06" w:rsidR="00533EAC" w:rsidRPr="002C02DE" w:rsidRDefault="00533EAC"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Pengawasan pada saat kerja berlangsung (</w:t>
      </w:r>
      <w:r w:rsidRPr="00C100A7">
        <w:rPr>
          <w:rFonts w:ascii="Times New Roman" w:hAnsi="Times New Roman" w:cs="Times New Roman"/>
          <w:sz w:val="24"/>
          <w:szCs w:val="24"/>
        </w:rPr>
        <w:t>cocurrent control</w:t>
      </w:r>
      <w:r w:rsidRPr="002C02DE">
        <w:rPr>
          <w:rFonts w:ascii="Times New Roman" w:hAnsi="Times New Roman" w:cs="Times New Roman"/>
          <w:sz w:val="24"/>
          <w:szCs w:val="24"/>
        </w:rPr>
        <w:t xml:space="preserve">) adalah Pengawasan yang terjadi ketika pekerjaan dilaksanakan. Memonitor pekerjaan yang berlangsung untuk memastikan bahwa sasaran telah dicapai. </w:t>
      </w:r>
      <w:r w:rsidRPr="00C100A7">
        <w:rPr>
          <w:rFonts w:ascii="Times New Roman" w:hAnsi="Times New Roman" w:cs="Times New Roman"/>
          <w:sz w:val="24"/>
          <w:szCs w:val="24"/>
        </w:rPr>
        <w:t xml:space="preserve">Cocurrent Control </w:t>
      </w:r>
      <w:r w:rsidRPr="002C02DE">
        <w:rPr>
          <w:rFonts w:ascii="Times New Roman" w:hAnsi="Times New Roman" w:cs="Times New Roman"/>
          <w:sz w:val="24"/>
          <w:szCs w:val="24"/>
        </w:rPr>
        <w:t xml:space="preserve">terutama terdiri dari tindakan para </w:t>
      </w:r>
      <w:r w:rsidRPr="00C100A7">
        <w:rPr>
          <w:rFonts w:ascii="Times New Roman" w:hAnsi="Times New Roman" w:cs="Times New Roman"/>
          <w:sz w:val="24"/>
          <w:szCs w:val="24"/>
        </w:rPr>
        <w:t>supervisor</w:t>
      </w:r>
      <w:r w:rsidRPr="002C02DE">
        <w:rPr>
          <w:rFonts w:ascii="Times New Roman" w:hAnsi="Times New Roman" w:cs="Times New Roman"/>
          <w:sz w:val="24"/>
          <w:szCs w:val="24"/>
        </w:rPr>
        <w:t xml:space="preserve"> yang mengarahkan pekerjaan para bawahan mereka. </w:t>
      </w:r>
      <w:r w:rsidRPr="00C100A7">
        <w:rPr>
          <w:rFonts w:ascii="Times New Roman" w:hAnsi="Times New Roman" w:cs="Times New Roman"/>
          <w:sz w:val="24"/>
          <w:szCs w:val="24"/>
        </w:rPr>
        <w:t>Direction</w:t>
      </w:r>
      <w:r w:rsidRPr="002C02DE">
        <w:rPr>
          <w:rFonts w:ascii="Times New Roman" w:hAnsi="Times New Roman" w:cs="Times New Roman"/>
          <w:sz w:val="24"/>
          <w:szCs w:val="24"/>
        </w:rPr>
        <w:t xml:space="preserve"> berhubungan dengan tindakan-tindakan para manajer sewaktu mereka berupaya untuk mengajarkan kepada para bawahan mereka bagaimana cara penerapan metode serta prosedur yang tepat dan mengawasi pekerjaan mereka agar pekerjaan dilaksanakan sebagaimana mestinya.</w:t>
      </w:r>
    </w:p>
    <w:p w14:paraId="026E6064" w14:textId="340A6835" w:rsidR="00533EAC" w:rsidRPr="002C02DE" w:rsidRDefault="00533EAC" w:rsidP="00343478">
      <w:pPr>
        <w:pStyle w:val="ListParagraph"/>
        <w:numPr>
          <w:ilvl w:val="0"/>
          <w:numId w:val="14"/>
        </w:numPr>
        <w:spacing w:line="360" w:lineRule="auto"/>
        <w:ind w:left="360"/>
        <w:jc w:val="both"/>
        <w:rPr>
          <w:rFonts w:ascii="Times New Roman" w:hAnsi="Times New Roman" w:cs="Times New Roman"/>
          <w:sz w:val="24"/>
          <w:szCs w:val="24"/>
        </w:rPr>
      </w:pPr>
      <w:r w:rsidRPr="002C02DE">
        <w:rPr>
          <w:rFonts w:ascii="Times New Roman" w:hAnsi="Times New Roman" w:cs="Times New Roman"/>
          <w:sz w:val="24"/>
          <w:szCs w:val="24"/>
        </w:rPr>
        <w:t>Pengawasan Feed Back (</w:t>
      </w:r>
      <w:r w:rsidRPr="002C02DE">
        <w:rPr>
          <w:rFonts w:ascii="Times New Roman" w:hAnsi="Times New Roman" w:cs="Times New Roman"/>
          <w:i/>
          <w:iCs/>
          <w:sz w:val="24"/>
          <w:szCs w:val="24"/>
        </w:rPr>
        <w:t>Feed Back Control</w:t>
      </w:r>
      <w:r w:rsidRPr="002C02DE">
        <w:rPr>
          <w:rFonts w:ascii="Times New Roman" w:hAnsi="Times New Roman" w:cs="Times New Roman"/>
          <w:sz w:val="24"/>
          <w:szCs w:val="24"/>
        </w:rPr>
        <w:t>)</w:t>
      </w:r>
    </w:p>
    <w:p w14:paraId="09EB0758" w14:textId="2E34FD76" w:rsidR="00B82510" w:rsidRPr="002C02DE" w:rsidRDefault="00B47DFD"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w:t>
      </w:r>
      <w:r w:rsidR="00533EAC" w:rsidRPr="002C02DE">
        <w:rPr>
          <w:rFonts w:ascii="Times New Roman" w:hAnsi="Times New Roman" w:cs="Times New Roman"/>
          <w:sz w:val="24"/>
          <w:szCs w:val="24"/>
        </w:rPr>
        <w:t>Pengawasan Feed Back (</w:t>
      </w:r>
      <w:r w:rsidR="00533EAC" w:rsidRPr="00C100A7">
        <w:rPr>
          <w:rFonts w:ascii="Times New Roman" w:hAnsi="Times New Roman" w:cs="Times New Roman"/>
          <w:sz w:val="24"/>
          <w:szCs w:val="24"/>
        </w:rPr>
        <w:t>feed back control</w:t>
      </w:r>
      <w:r w:rsidR="00533EAC" w:rsidRPr="002C02DE">
        <w:rPr>
          <w:rFonts w:ascii="Times New Roman" w:hAnsi="Times New Roman" w:cs="Times New Roman"/>
          <w:sz w:val="24"/>
          <w:szCs w:val="24"/>
        </w:rPr>
        <w:t xml:space="preserve">) yaitu pengawasan dengan mengukur hasil dari suatu kegiatan yang telah dilaksanakan, guna mengukur penyimpangan yang mungkin terjadi atau tidak sesuai dengan standar. Pengawasan yang dipusatkan pada kinerja organisasional dimasa lalu. Tindakan korektif ditunjukan kea rah proses pembelian sumber daya atau operasi actual. Sifat kas dari metode pengawasan </w:t>
      </w:r>
      <w:r w:rsidR="00533EAC" w:rsidRPr="00C100A7">
        <w:rPr>
          <w:rFonts w:ascii="Times New Roman" w:hAnsi="Times New Roman" w:cs="Times New Roman"/>
          <w:sz w:val="24"/>
          <w:szCs w:val="24"/>
        </w:rPr>
        <w:t>feed back</w:t>
      </w:r>
      <w:r w:rsidR="00533EAC" w:rsidRPr="002C02DE">
        <w:rPr>
          <w:rFonts w:ascii="Times New Roman" w:hAnsi="Times New Roman" w:cs="Times New Roman"/>
          <w:sz w:val="24"/>
          <w:szCs w:val="24"/>
        </w:rPr>
        <w:t xml:space="preserve"> (umpan balik) adalah bahwa dipusatkan perhatian pada hasil-hasil historical, sebagaimana landasan untuk mengoreksi tindakan-tindakan masa datang.</w:t>
      </w:r>
    </w:p>
    <w:p w14:paraId="25790156" w14:textId="21D23E6C" w:rsidR="00533EAC" w:rsidRPr="002C02DE" w:rsidRDefault="00533EAC"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 xml:space="preserve">Kebanyakan tugas pengawasana dan control yang dilakukan oleh intasnsi-itansi/badan-badan/program yang tengah ataupun dengan diimplementasikan dapat </w:t>
      </w:r>
      <w:r w:rsidRPr="002C02DE">
        <w:rPr>
          <w:rFonts w:ascii="Times New Roman" w:hAnsi="Times New Roman" w:cs="Times New Roman"/>
          <w:sz w:val="24"/>
          <w:szCs w:val="24"/>
        </w:rPr>
        <w:lastRenderedPageBreak/>
        <w:t>diperoleh melalui penggunaan prosedur informal. Karena apabila dilakukan adalah prosedur formal, maka yang ditemukan oleh itansi-itansi/badan-badan/dinas-dinas tertentu adalah jawaban-jawaban fase penting dalam pengawasan atau pelaksanaan kebijakan/program.</w:t>
      </w:r>
    </w:p>
    <w:p w14:paraId="452AE551" w14:textId="2A7AF995" w:rsidR="0018453C" w:rsidRPr="002C02DE" w:rsidRDefault="00533EAC"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 xml:space="preserve">Adapun Teknik Pengawasa menurut Sarwito (2014) antara lain sebagai berikut : </w:t>
      </w:r>
    </w:p>
    <w:p w14:paraId="453F5A60" w14:textId="6F0BB0D1" w:rsidR="00533EAC" w:rsidRPr="002C02DE" w:rsidRDefault="00533EAC" w:rsidP="00343478">
      <w:pPr>
        <w:pStyle w:val="ListParagraph"/>
        <w:numPr>
          <w:ilvl w:val="0"/>
          <w:numId w:val="15"/>
        </w:numPr>
        <w:spacing w:line="360" w:lineRule="auto"/>
        <w:ind w:left="360"/>
        <w:jc w:val="both"/>
        <w:rPr>
          <w:rFonts w:ascii="Times New Roman" w:hAnsi="Times New Roman" w:cs="Times New Roman"/>
          <w:sz w:val="24"/>
          <w:szCs w:val="24"/>
        </w:rPr>
      </w:pPr>
      <w:r w:rsidRPr="002C02DE">
        <w:rPr>
          <w:rFonts w:ascii="Times New Roman" w:hAnsi="Times New Roman" w:cs="Times New Roman"/>
          <w:sz w:val="24"/>
          <w:szCs w:val="24"/>
        </w:rPr>
        <w:t>Pengawasan Langsung</w:t>
      </w:r>
    </w:p>
    <w:p w14:paraId="5FE32DDF" w14:textId="06D151B2" w:rsidR="005703DA" w:rsidRDefault="005703DA" w:rsidP="00C100A7">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Pengawasan Langsung merupakan salah satuu fungsi manajemen yang sepenuhnya merupakan tanggung jawab setiap pimpinan pada tingkat manapun. Pengawasan lanngsung adalah suatu sistem pengawasan yang menurut kebersamaan yang aktif antara atasan dan bawahan, dari setiap karyawan atau pegawai untuk dapat mengetahui kemampuan dan kondiute setiap individu dengan penilaian yang lebih objektif. Ada beberapa pendapat ahli mengenai pengertian pengawasan langsunng yang penulis kutip yaitu sebagai berikut :</w:t>
      </w:r>
    </w:p>
    <w:p w14:paraId="2737BE61" w14:textId="3D02CEBB" w:rsidR="005703DA" w:rsidRDefault="005703DA" w:rsidP="00C100A7">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Hanafi (1998:456) “Pengawasan langsung adalah </w:t>
      </w:r>
      <w:r w:rsidR="001E6EBE">
        <w:rPr>
          <w:rFonts w:ascii="Times New Roman" w:hAnsi="Times New Roman" w:cs="Times New Roman"/>
          <w:sz w:val="24"/>
          <w:szCs w:val="24"/>
        </w:rPr>
        <w:t xml:space="preserve">Inspeksi teratur yang dilakukan secara periodic dengan mengamati kegiatan atau produksi yang dapat diobservasi.” Lalu menurut Pidarta (2004:170) definisi pengawasan langsung adalah melakukan control pada waktu pekerjaan sedang berlangsung atau control yang dilakukan terhadap pekerjaan yang sedang dikerjakan. Situmorang (1998:27) mengemukakan definisi dari pengawasan langsung adalah sebai berikut : “Pengawasan yang dilakukan secara pribadi oleh pemimpin/pengawas dengan mengamati, meneliti, memeriksa sendiri secara on the spot di tempat pekerjaan dan </w:t>
      </w:r>
      <w:r w:rsidR="001E6EBE">
        <w:rPr>
          <w:rFonts w:ascii="Times New Roman" w:hAnsi="Times New Roman" w:cs="Times New Roman"/>
          <w:sz w:val="24"/>
          <w:szCs w:val="24"/>
        </w:rPr>
        <w:lastRenderedPageBreak/>
        <w:t>menerima laporan-laporan secara langsung pula dari pelaksana, hal ini dilakukan dengan inpeksi.”</w:t>
      </w:r>
    </w:p>
    <w:p w14:paraId="71CDF43C" w14:textId="2963A2A6" w:rsidR="00533EAC" w:rsidRPr="002C02DE" w:rsidRDefault="00533EAC"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Pengawasan Langsung adalah pengawasan yang dilakukan oleh seorang manajer atau pimpinan pada saat kegiatan sedang dilaksanakan. Pengawasan dapat berbentuk seperti :</w:t>
      </w:r>
    </w:p>
    <w:p w14:paraId="5369561E" w14:textId="473B5F71" w:rsidR="00533EAC" w:rsidRPr="002C02DE" w:rsidRDefault="00533EAC" w:rsidP="00343478">
      <w:pPr>
        <w:pStyle w:val="ListParagraph"/>
        <w:numPr>
          <w:ilvl w:val="0"/>
          <w:numId w:val="16"/>
        </w:numPr>
        <w:spacing w:line="360" w:lineRule="auto"/>
        <w:ind w:left="1080"/>
        <w:jc w:val="both"/>
        <w:rPr>
          <w:rFonts w:ascii="Times New Roman" w:hAnsi="Times New Roman" w:cs="Times New Roman"/>
          <w:sz w:val="24"/>
          <w:szCs w:val="24"/>
        </w:rPr>
      </w:pPr>
      <w:r w:rsidRPr="002C02DE">
        <w:rPr>
          <w:rFonts w:ascii="Times New Roman" w:hAnsi="Times New Roman" w:cs="Times New Roman"/>
          <w:sz w:val="24"/>
          <w:szCs w:val="24"/>
        </w:rPr>
        <w:t>Inspeksi Langsung</w:t>
      </w:r>
    </w:p>
    <w:p w14:paraId="2F668304" w14:textId="2F5858AE" w:rsidR="00533EAC" w:rsidRPr="002C02DE" w:rsidRDefault="00533EAC" w:rsidP="00533EAC">
      <w:pPr>
        <w:spacing w:line="36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Inpeksi langsung adalah pengawasan yang dilakukan secara langsung oleh atasan terhadap bawahan pada saat kegiatan, dilakukan.</w:t>
      </w:r>
    </w:p>
    <w:p w14:paraId="70D219F9" w14:textId="76B7943A" w:rsidR="00533EAC" w:rsidRPr="002C02DE" w:rsidRDefault="00533EAC" w:rsidP="00343478">
      <w:pPr>
        <w:pStyle w:val="ListParagraph"/>
        <w:numPr>
          <w:ilvl w:val="0"/>
          <w:numId w:val="16"/>
        </w:numPr>
        <w:spacing w:line="360" w:lineRule="auto"/>
        <w:ind w:left="1080"/>
        <w:jc w:val="both"/>
        <w:rPr>
          <w:rFonts w:ascii="Times New Roman" w:hAnsi="Times New Roman" w:cs="Times New Roman"/>
          <w:sz w:val="24"/>
          <w:szCs w:val="24"/>
        </w:rPr>
      </w:pPr>
      <w:r w:rsidRPr="002C02DE">
        <w:rPr>
          <w:rFonts w:ascii="Times New Roman" w:hAnsi="Times New Roman" w:cs="Times New Roman"/>
          <w:sz w:val="24"/>
          <w:szCs w:val="24"/>
        </w:rPr>
        <w:t>Observasi Ditempat</w:t>
      </w:r>
    </w:p>
    <w:p w14:paraId="6B4ED610" w14:textId="082567AB" w:rsidR="00533EAC" w:rsidRPr="002C02DE" w:rsidRDefault="00533EAC" w:rsidP="00533EAC">
      <w:pPr>
        <w:spacing w:line="36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Observasi ditempat adalah pengawasan yang dilakukan secara langsung oleh atasan terhadap bawahan sebelum kegiatan dilakukan.</w:t>
      </w:r>
    </w:p>
    <w:p w14:paraId="6933790B" w14:textId="396694C8" w:rsidR="00533EAC" w:rsidRPr="002C02DE" w:rsidRDefault="00533EAC" w:rsidP="00343478">
      <w:pPr>
        <w:pStyle w:val="ListParagraph"/>
        <w:numPr>
          <w:ilvl w:val="0"/>
          <w:numId w:val="16"/>
        </w:numPr>
        <w:spacing w:line="360" w:lineRule="auto"/>
        <w:ind w:left="1080"/>
        <w:jc w:val="both"/>
        <w:rPr>
          <w:rFonts w:ascii="Times New Roman" w:hAnsi="Times New Roman" w:cs="Times New Roman"/>
          <w:sz w:val="24"/>
          <w:szCs w:val="24"/>
        </w:rPr>
      </w:pPr>
      <w:r w:rsidRPr="002C02DE">
        <w:rPr>
          <w:rFonts w:ascii="Times New Roman" w:hAnsi="Times New Roman" w:cs="Times New Roman"/>
          <w:sz w:val="24"/>
          <w:szCs w:val="24"/>
        </w:rPr>
        <w:t>Laporan Ditempat</w:t>
      </w:r>
    </w:p>
    <w:p w14:paraId="1E06C259" w14:textId="5FF339C4" w:rsidR="00533EAC" w:rsidRPr="002C02DE" w:rsidRDefault="00533EAC" w:rsidP="00533EAC">
      <w:pPr>
        <w:spacing w:line="36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Laporan ditempat adalah laporan yang disampaikan bawahan secara langsung pada saat atasan mengadakan inpeksi langsung kegiatan dilaksanakan.</w:t>
      </w:r>
    </w:p>
    <w:p w14:paraId="1302D756" w14:textId="413D9019" w:rsidR="00533EAC" w:rsidRPr="002C02DE" w:rsidRDefault="00533EAC" w:rsidP="00343478">
      <w:pPr>
        <w:pStyle w:val="ListParagraph"/>
        <w:numPr>
          <w:ilvl w:val="0"/>
          <w:numId w:val="15"/>
        </w:numPr>
        <w:spacing w:line="360" w:lineRule="auto"/>
        <w:ind w:left="360"/>
        <w:jc w:val="both"/>
        <w:rPr>
          <w:rFonts w:ascii="Times New Roman" w:hAnsi="Times New Roman" w:cs="Times New Roman"/>
          <w:sz w:val="24"/>
          <w:szCs w:val="24"/>
        </w:rPr>
      </w:pPr>
      <w:r w:rsidRPr="002C02DE">
        <w:rPr>
          <w:rFonts w:ascii="Times New Roman" w:hAnsi="Times New Roman" w:cs="Times New Roman"/>
          <w:sz w:val="24"/>
          <w:szCs w:val="24"/>
        </w:rPr>
        <w:t xml:space="preserve">Pengawasan Tidak Langsung </w:t>
      </w:r>
    </w:p>
    <w:p w14:paraId="2FC1BA32" w14:textId="0464BDBE" w:rsidR="001E6EBE" w:rsidRDefault="001E6EBE" w:rsidP="00C100A7">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Efektivitas kerja karyawan tidak dapat terlepas dengan efesiensi dan produktivitas kerja karyawan dikarenakan ketiganya saling berhubungan dan mempunyai hubungan yang erat dimana satu dengan yang lainnya saling berkaitan dan member dampak jika terjadi sesuatu antara ketiganya maka factor yang lain pun ikut menerima dampaknya. Ketiga factor tersebut biasanya digunakan oleh suatu organisasi/perusahaan dalam meningkatkan produksi kerja dan hasil kerja sesuai dengan tujuan yang diinginkan.</w:t>
      </w:r>
    </w:p>
    <w:p w14:paraId="27CFDEDE" w14:textId="436724D3" w:rsidR="001E6EBE" w:rsidRDefault="001E6EBE" w:rsidP="00C100A7">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Ada beberapa pendapat ahli mengenai</w:t>
      </w:r>
      <w:r w:rsidR="00B45F86">
        <w:rPr>
          <w:rFonts w:ascii="Times New Roman" w:hAnsi="Times New Roman" w:cs="Times New Roman"/>
          <w:sz w:val="24"/>
          <w:szCs w:val="24"/>
        </w:rPr>
        <w:t xml:space="preserve"> pengertian efektivitas kerja diantaranya menurut Siagian (2005:151) mendefinisikan efektivitas sebagai berikut: Efektivitas kerja adalah penyelesaian pekerjaan tepat pada waktu yang ditetapkan, artinya apakah pelaksanaan tugas dinilai baik atau tidak sangat tergantung bilamana tugas itu diselesaikan dan tidak terutama menjawab pertanyaan bagaimana melaksanakannya dan berapa biaya yang dikeluarkan.” Menurut Sarwoto (1998:25) dalam buku Manajemen adalah “Efektivitas merupakan kemampuan untuk memilih tujuan yang teppat atau peralatan yang tepat untuk mencapai tujuan yang ditetapkan. Dengan kata lain seorang manajer efektif dapat memilihh pekerjaan yang harus dilakukan (metode/cara) yang tepat untuk mencapai tujuan”. Sedangkan menurut Martoyo (1999:4) berpendapat bahwa efektivitas kerja adalah: “Suatu kondisi atau keadaan dimana didalam memilih tujuan yang hendak dicapai dan sarana dari peralatan yang digunakan disertai dengan kemampuan yang dimiliki adalah cepat sehingga tujuan</w:t>
      </w:r>
      <w:r w:rsidR="00E82501">
        <w:rPr>
          <w:rFonts w:ascii="Times New Roman" w:hAnsi="Times New Roman" w:cs="Times New Roman"/>
          <w:sz w:val="24"/>
          <w:szCs w:val="24"/>
        </w:rPr>
        <w:t xml:space="preserve"> yang di inginkan dapat dicapai dengan hasil yang memuaskan”. </w:t>
      </w:r>
      <w:r w:rsidR="00B45F86">
        <w:rPr>
          <w:rFonts w:ascii="Times New Roman" w:hAnsi="Times New Roman" w:cs="Times New Roman"/>
          <w:sz w:val="24"/>
          <w:szCs w:val="24"/>
        </w:rPr>
        <w:t xml:space="preserve"> </w:t>
      </w:r>
    </w:p>
    <w:p w14:paraId="19AC2E7E" w14:textId="022A1B33" w:rsidR="0018453C" w:rsidRPr="002C02DE" w:rsidRDefault="00533EAC"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Pengawasan tidak langsung adalah pengawasana yang dilakukan dari jarak jauh melalui telepon yang disampaikan oleh bawahan yang berbentuk seperti :</w:t>
      </w:r>
    </w:p>
    <w:p w14:paraId="2462317F" w14:textId="514B24EE" w:rsidR="00533EAC" w:rsidRPr="002C02DE" w:rsidRDefault="00533EAC" w:rsidP="00343478">
      <w:pPr>
        <w:pStyle w:val="ListParagraph"/>
        <w:numPr>
          <w:ilvl w:val="0"/>
          <w:numId w:val="17"/>
        </w:numPr>
        <w:spacing w:line="360" w:lineRule="auto"/>
        <w:ind w:left="1080"/>
        <w:jc w:val="both"/>
        <w:rPr>
          <w:rFonts w:ascii="Times New Roman" w:hAnsi="Times New Roman" w:cs="Times New Roman"/>
          <w:sz w:val="24"/>
          <w:szCs w:val="24"/>
        </w:rPr>
      </w:pPr>
      <w:r w:rsidRPr="002C02DE">
        <w:rPr>
          <w:rFonts w:ascii="Times New Roman" w:hAnsi="Times New Roman" w:cs="Times New Roman"/>
          <w:sz w:val="24"/>
          <w:szCs w:val="24"/>
        </w:rPr>
        <w:t>Laporan Tertulis</w:t>
      </w:r>
    </w:p>
    <w:p w14:paraId="5B60C0B8" w14:textId="109321CB" w:rsidR="00533EAC" w:rsidRPr="002C02DE" w:rsidRDefault="00533EAC"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Laporan tertulis adalah laporan yang disampaikan oleh bawahan kepada atasan dalam bentuk laporan kegiatan yang dibukukan, dilaporkan secara berkala.</w:t>
      </w:r>
    </w:p>
    <w:p w14:paraId="63EE8AAE" w14:textId="613F7B0E" w:rsidR="00533EAC" w:rsidRPr="002C02DE" w:rsidRDefault="00533EAC" w:rsidP="00343478">
      <w:pPr>
        <w:pStyle w:val="ListParagraph"/>
        <w:numPr>
          <w:ilvl w:val="0"/>
          <w:numId w:val="17"/>
        </w:numPr>
        <w:spacing w:line="360" w:lineRule="auto"/>
        <w:ind w:left="1080"/>
        <w:jc w:val="both"/>
        <w:rPr>
          <w:rFonts w:ascii="Times New Roman" w:hAnsi="Times New Roman" w:cs="Times New Roman"/>
          <w:sz w:val="24"/>
          <w:szCs w:val="24"/>
        </w:rPr>
      </w:pPr>
      <w:r w:rsidRPr="002C02DE">
        <w:rPr>
          <w:rFonts w:ascii="Times New Roman" w:hAnsi="Times New Roman" w:cs="Times New Roman"/>
          <w:sz w:val="24"/>
          <w:szCs w:val="24"/>
        </w:rPr>
        <w:t>Laporan Lisan</w:t>
      </w:r>
    </w:p>
    <w:p w14:paraId="6486C940" w14:textId="523AB8EF" w:rsidR="00DC0EB1" w:rsidRPr="002C02DE" w:rsidRDefault="00533EAC"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lastRenderedPageBreak/>
        <w:t>Laporan lisan adalah laporan yang disampaikan bawahan secara langsung kepada atasan mengenai kendala yang dihadapi pada saat melaksanakan kegiatan, baik berupa penyimpangan maupun sasaran-sasaran.</w:t>
      </w:r>
    </w:p>
    <w:p w14:paraId="37AE3FD1" w14:textId="3E7C8962" w:rsidR="00533EAC" w:rsidRPr="002900FD" w:rsidRDefault="002900FD" w:rsidP="00343478">
      <w:pPr>
        <w:pStyle w:val="Heading3"/>
        <w:numPr>
          <w:ilvl w:val="0"/>
          <w:numId w:val="63"/>
        </w:numPr>
        <w:rPr>
          <w:rFonts w:ascii="Times New Roman" w:hAnsi="Times New Roman" w:cs="Times New Roman"/>
          <w:b/>
          <w:color w:val="auto"/>
        </w:rPr>
      </w:pPr>
      <w:bookmarkStart w:id="29" w:name="_Toc168592455"/>
      <w:r w:rsidRPr="002900FD">
        <w:rPr>
          <w:rFonts w:ascii="Times New Roman" w:hAnsi="Times New Roman" w:cs="Times New Roman"/>
          <w:b/>
          <w:color w:val="auto"/>
        </w:rPr>
        <w:t>F</w:t>
      </w:r>
      <w:r>
        <w:rPr>
          <w:rFonts w:ascii="Times New Roman" w:hAnsi="Times New Roman" w:cs="Times New Roman"/>
          <w:b/>
          <w:color w:val="auto"/>
        </w:rPr>
        <w:t>aktor-faktor yang Mempengaruhi P</w:t>
      </w:r>
      <w:r w:rsidRPr="002900FD">
        <w:rPr>
          <w:rFonts w:ascii="Times New Roman" w:hAnsi="Times New Roman" w:cs="Times New Roman"/>
          <w:b/>
          <w:color w:val="auto"/>
        </w:rPr>
        <w:t>engawasan</w:t>
      </w:r>
      <w:bookmarkEnd w:id="29"/>
    </w:p>
    <w:p w14:paraId="31D58536" w14:textId="65F7CDD2" w:rsidR="00533EAC" w:rsidRPr="002C02DE" w:rsidRDefault="00F41BFB"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Menurut Mulyadi (2014), beberapa factor yang mempengaruhi pengawasan adalah:</w:t>
      </w:r>
    </w:p>
    <w:p w14:paraId="6E9FD158" w14:textId="16176E04" w:rsidR="00F41BFB" w:rsidRPr="002C02DE" w:rsidRDefault="00F41BFB" w:rsidP="00343478">
      <w:pPr>
        <w:pStyle w:val="ListParagraph"/>
        <w:numPr>
          <w:ilvl w:val="0"/>
          <w:numId w:val="18"/>
        </w:numPr>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t>Perubahan yang selalu terjadi baik dari luar maupun dari dalam organisasi;</w:t>
      </w:r>
    </w:p>
    <w:p w14:paraId="453B7C2C" w14:textId="7DA34015" w:rsidR="00F41BFB" w:rsidRPr="002C02DE" w:rsidRDefault="00F41BFB" w:rsidP="00343478">
      <w:pPr>
        <w:pStyle w:val="ListParagraph"/>
        <w:numPr>
          <w:ilvl w:val="0"/>
          <w:numId w:val="18"/>
        </w:numPr>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t>Kompleksitas organisasi merupakan pengawasan formal karena adanya desentralisasi kekuasaan;</w:t>
      </w:r>
    </w:p>
    <w:p w14:paraId="12706A1B" w14:textId="6889DD61" w:rsidR="00F41BFB" w:rsidRDefault="00F41BFB" w:rsidP="00343478">
      <w:pPr>
        <w:pStyle w:val="ListParagraph"/>
        <w:numPr>
          <w:ilvl w:val="0"/>
          <w:numId w:val="18"/>
        </w:numPr>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t>Kesalahan atau penyimpangan yang dilakukan anggota organisasi memerlukan pengawasan.</w:t>
      </w:r>
    </w:p>
    <w:p w14:paraId="4F6201D4" w14:textId="64EA595C" w:rsidR="005D60C6" w:rsidRDefault="005D60C6" w:rsidP="00C100A7">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Abdurrahman dalam Syafiie (2011:110) ada beberapa factor yang dapat membantu pengawasan dan mencegah dari berbagai kasus penyelewengan serta penyalahgunaan wewenang, antara lain:</w:t>
      </w:r>
    </w:p>
    <w:p w14:paraId="0D72FF62" w14:textId="6CA08A13" w:rsidR="005D60C6" w:rsidRDefault="005D60C6" w:rsidP="00343478">
      <w:pPr>
        <w:pStyle w:val="ListParagraph"/>
        <w:numPr>
          <w:ilvl w:val="0"/>
          <w:numId w:val="58"/>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Filsafat yang dianut suatu bangsa</w:t>
      </w:r>
    </w:p>
    <w:p w14:paraId="65DDFA94" w14:textId="39380D17" w:rsidR="005D60C6" w:rsidRDefault="005D60C6" w:rsidP="00343478">
      <w:pPr>
        <w:pStyle w:val="ListParagraph"/>
        <w:numPr>
          <w:ilvl w:val="0"/>
          <w:numId w:val="58"/>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Agama yang mendasari seseorang tersebut</w:t>
      </w:r>
    </w:p>
    <w:p w14:paraId="365AFA7B" w14:textId="030FC51F" w:rsidR="005D60C6" w:rsidRDefault="005D60C6" w:rsidP="00343478">
      <w:pPr>
        <w:pStyle w:val="ListParagraph"/>
        <w:numPr>
          <w:ilvl w:val="0"/>
          <w:numId w:val="58"/>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Kebijakan yang dijalankan</w:t>
      </w:r>
    </w:p>
    <w:p w14:paraId="0F09F80D" w14:textId="5A770B67" w:rsidR="005D60C6" w:rsidRDefault="005D60C6" w:rsidP="00343478">
      <w:pPr>
        <w:pStyle w:val="ListParagraph"/>
        <w:numPr>
          <w:ilvl w:val="0"/>
          <w:numId w:val="58"/>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Anggaran pembiayaan yang mendukung</w:t>
      </w:r>
    </w:p>
    <w:p w14:paraId="50F3E6AB" w14:textId="2BD979A6" w:rsidR="005A37FB" w:rsidRDefault="005A37FB" w:rsidP="00343478">
      <w:pPr>
        <w:pStyle w:val="ListParagraph"/>
        <w:numPr>
          <w:ilvl w:val="0"/>
          <w:numId w:val="58"/>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Penempatan pegawai dan prosedur kerja</w:t>
      </w:r>
    </w:p>
    <w:p w14:paraId="511CA7F3" w14:textId="30FBD682" w:rsidR="005A37FB" w:rsidRDefault="005D60C6" w:rsidP="00343478">
      <w:pPr>
        <w:pStyle w:val="ListParagraph"/>
        <w:numPr>
          <w:ilvl w:val="0"/>
          <w:numId w:val="58"/>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Kemantapan</w:t>
      </w:r>
      <w:r w:rsidR="005A37FB">
        <w:rPr>
          <w:rFonts w:ascii="Times New Roman" w:hAnsi="Times New Roman" w:cs="Times New Roman"/>
          <w:sz w:val="24"/>
          <w:szCs w:val="24"/>
        </w:rPr>
        <w:t xml:space="preserve"> koordinasi dalam organisasi</w:t>
      </w:r>
    </w:p>
    <w:p w14:paraId="4861135D" w14:textId="01BC7916" w:rsidR="005A37FB" w:rsidRDefault="005A37FB" w:rsidP="00C100A7">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yang dikemukakan di atas, bahwa pengawasan memerlukan pemikiran-pemikiran yang sudah menjadi hal terbiasa dilingkungan tersebut. Menanamkan rasa keyakinan seseorang dalam beragama agar seseorang dapat melaksanakan kewajibannya dan menjalankan perintahnya sebagai orang yang </w:t>
      </w:r>
      <w:r>
        <w:rPr>
          <w:rFonts w:ascii="Times New Roman" w:hAnsi="Times New Roman" w:cs="Times New Roman"/>
          <w:sz w:val="24"/>
          <w:szCs w:val="24"/>
        </w:rPr>
        <w:lastRenderedPageBreak/>
        <w:t>bertanggung jawab atas persoalan atau pekerjaan tersebut. Karena setiap perbuatan yang dilakukan akan disegani dengan mempercayai dan meyakini bahwasannya setiap pekerjaan selalu diamati dan diperhatikan.</w:t>
      </w:r>
    </w:p>
    <w:p w14:paraId="367DE363" w14:textId="534000DB" w:rsidR="005A37FB" w:rsidRDefault="005A37FB" w:rsidP="00C100A7">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Menjalankan setiap pekerjaan atau kegiatan sesuai dengan kebijakan yang telah ditetapkan dan tidak melanggar kebijakan yang telah ada. Penyediaan biaya atau anggaran untuk melancarkan setiap kegiatan dan kebutuhan pelaksanaan pengawasan, sehingga proses pengawasan tidak terhambat.</w:t>
      </w:r>
    </w:p>
    <w:p w14:paraId="596DBA02" w14:textId="7B9CEC5E" w:rsidR="005A37FB" w:rsidRDefault="005A37FB" w:rsidP="00C100A7">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Menempatkan pegawai yang sesuai dengan kemampuan dan sesuai dengan tempat yang diperlukan merupakan hal yang utama, karena setiap pekerjaan harus dilaksanakan berdasarkan kemampuan seseorang dalam mengerjakan pekerjaannya dan sesuai dengan keahliannya, agar pada saat kesulitan pegawai tersebut dapat mengatasinya dengan baik dan tepat.</w:t>
      </w:r>
    </w:p>
    <w:p w14:paraId="4E24CA2F" w14:textId="4593FDE7" w:rsidR="005A37FB" w:rsidRDefault="005A37FB" w:rsidP="00C100A7">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Selain factor-faktor yang dapat mempengaruhi keberhasilan pelaksanaan pengawasan yang dapat di lingkungan internal dan eksternal suatu organisasi, antara lain:</w:t>
      </w:r>
    </w:p>
    <w:p w14:paraId="59805897" w14:textId="002041EE" w:rsidR="005A37FB" w:rsidRDefault="005A37FB" w:rsidP="00343478">
      <w:pPr>
        <w:pStyle w:val="ListParagraph"/>
        <w:numPr>
          <w:ilvl w:val="0"/>
          <w:numId w:val="59"/>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Faktor Lingkungan</w:t>
      </w:r>
    </w:p>
    <w:p w14:paraId="3F88DAC6" w14:textId="00BD64CA" w:rsidR="005A37FB" w:rsidRDefault="005A37FB" w:rsidP="00C100A7">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Mencapai tujuan organisasi perlu adanya kejelasan pelaksanaan kerja baik dari </w:t>
      </w:r>
      <w:r w:rsidR="002B05A6">
        <w:rPr>
          <w:rFonts w:ascii="Times New Roman" w:hAnsi="Times New Roman" w:cs="Times New Roman"/>
          <w:sz w:val="24"/>
          <w:szCs w:val="24"/>
        </w:rPr>
        <w:t xml:space="preserve">lingkungan eksternal (organisasi) dan lingkungan internal (publik). Maksudnya, segala yang dipersiapkan di suatu organisasi mampu mendukung kegiatan untuk di luar organisasi. Sehingga pimpinan sebagai pengambil keputusan perlu menyesuaikan antara kebutuhan eksternal dengan keaadaan internal. Karena </w:t>
      </w:r>
      <w:r w:rsidR="002B05A6">
        <w:rPr>
          <w:rFonts w:ascii="Times New Roman" w:hAnsi="Times New Roman" w:cs="Times New Roman"/>
          <w:sz w:val="24"/>
          <w:szCs w:val="24"/>
        </w:rPr>
        <w:lastRenderedPageBreak/>
        <w:t>hal tersebut dapat memunculkan dampak diantara pihak organisasi, pihak pemangku kepentingan, dan masyarakat.</w:t>
      </w:r>
    </w:p>
    <w:p w14:paraId="7CD05C5E" w14:textId="0DC8B24B" w:rsidR="002B05A6" w:rsidRDefault="002B05A6" w:rsidP="00C100A7">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Factor lingkunngan dari internal berarti segala sesuatu persoalan yang ada di organisasi, yaitu mengenai permasalahan kebutuhan untuk pendukung pelaksanaan kerja. Sedangkan pada factor lingkungan dari eksternal, yaitu hal yang dapat muncul dari berbagai pihak, seperti perusahaan, masyarakat, atau kelompok organisasi lainnya, maka ketiganya saling mempengaruhi satu sama lain dalam menciptakan proses pekerjaan yang baik dan sesuai tujuan.</w:t>
      </w:r>
    </w:p>
    <w:p w14:paraId="708DEF05" w14:textId="0714AEF6" w:rsidR="005A37FB" w:rsidRPr="005A37FB" w:rsidRDefault="005A37FB" w:rsidP="00343478">
      <w:pPr>
        <w:pStyle w:val="ListParagraph"/>
        <w:numPr>
          <w:ilvl w:val="0"/>
          <w:numId w:val="59"/>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Faktor Sumber Daya Manusia</w:t>
      </w:r>
    </w:p>
    <w:p w14:paraId="7A03380A" w14:textId="31327C4E" w:rsidR="00F41BFB" w:rsidRDefault="00F41BFB"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Dari pendapat ahli di atas, penilis berpendapat bahwa factor-faktor yang mempengaruhi pengawasan ialah berasal dari dalam dan luar organisasi.</w:t>
      </w:r>
      <w:r w:rsidR="00D86366">
        <w:rPr>
          <w:rFonts w:ascii="Times New Roman" w:hAnsi="Times New Roman" w:cs="Times New Roman"/>
          <w:sz w:val="24"/>
          <w:szCs w:val="24"/>
        </w:rPr>
        <w:t xml:space="preserve"> Sumber daya manusia tidak dapat dipisahkan dari sebuah organisasi, karena merupakan factor yang sangat penting dalam kunci penentu keberhasilan suatu organisasi. Secara sempit summber daya manusia adalah individu atau kepribadian seseorang yang mempunyai ciri jasmani dan rohani. Hubungan jasmani dan rohani dapat memunculkan kemampuan dan keterampilan potensi seseorang. Karena kepercayaan dan konsentrasi terhadap diri sendiri yang memberikan semangat beraktivitas atau memberikan pemikiran yang positif pada diri sendiri. Pemikiran yang positif pada diri sendiri. Pemikiran yang positif menjadi hal yang mendasar untuk mengelola dan menggerakan diri individu secara optimal dalam melaksanakan kegiatan pencapaian tujuan organisasi. Peran setiap individu yang beragam mampu saling mengisi dan melengkapi kekurangan pada organisasi. </w:t>
      </w:r>
      <w:r w:rsidR="00D86366">
        <w:rPr>
          <w:rFonts w:ascii="Times New Roman" w:hAnsi="Times New Roman" w:cs="Times New Roman"/>
          <w:sz w:val="24"/>
          <w:szCs w:val="24"/>
        </w:rPr>
        <w:lastRenderedPageBreak/>
        <w:t>Sedangkan, dalam arti luas sumber daya manusia merupakan penduduk pada suatu wilayah.</w:t>
      </w:r>
    </w:p>
    <w:p w14:paraId="78D78BD5" w14:textId="16199404" w:rsidR="00D86366" w:rsidRDefault="00D86366" w:rsidP="00C100A7">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Tingkat kesadaran individu yang harus dibangun untuk meyakinkan keberhasilan pelaksanaan kerja. Kesadaran tersebut yang akan di lihat dengan kebiasaan seseorang dalam menjalankan tugasnya. Kesadaran </w:t>
      </w:r>
      <w:r w:rsidR="007820B2">
        <w:rPr>
          <w:rFonts w:ascii="Times New Roman" w:hAnsi="Times New Roman" w:cs="Times New Roman"/>
          <w:sz w:val="24"/>
          <w:szCs w:val="24"/>
        </w:rPr>
        <w:t>yang positif mampu memberikan inovasi dan inspirasi dalam mengembangkan kemampuan bekerja. Oleh karena itu, karyawan yang sadar akan tugasnya diperkerjakan sesuai posisinya, harus mampu meningkatkan akuntabilitas kerjanya dengan keinginan melakukan sesuatu yang mengedepankan tujuan organisasi tersebut.</w:t>
      </w:r>
    </w:p>
    <w:p w14:paraId="6E502AC7" w14:textId="2CF5401D" w:rsidR="007820B2" w:rsidRDefault="007820B2" w:rsidP="00343478">
      <w:pPr>
        <w:pStyle w:val="ListParagraph"/>
        <w:numPr>
          <w:ilvl w:val="0"/>
          <w:numId w:val="59"/>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Faktor Informasi</w:t>
      </w:r>
    </w:p>
    <w:p w14:paraId="57A96B2E" w14:textId="4BAA7993" w:rsidR="007820B2" w:rsidRPr="002C02DE" w:rsidRDefault="002D0A33" w:rsidP="00C100A7">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Komunikasi yang mendapatkan respon baik ialah dengan penyampaian informasi yang tepat, jelas, mudah dipahami, dan langsung menuju pada pokok permasalahan. Informasi yang merupakan berita atau data, memberikan pengetahuan bagi penerima informasi tersebut. Penyampaian data yang jelas mampu memberikan timbal balik antara pemberi informasi (komunikator) dan penerima informasi (komunikan).</w:t>
      </w:r>
    </w:p>
    <w:p w14:paraId="244B5FFB" w14:textId="1EBDDDC2" w:rsidR="00F41BFB" w:rsidRPr="002900FD" w:rsidRDefault="002900FD" w:rsidP="00343478">
      <w:pPr>
        <w:pStyle w:val="Heading3"/>
        <w:numPr>
          <w:ilvl w:val="0"/>
          <w:numId w:val="63"/>
        </w:numPr>
        <w:rPr>
          <w:rFonts w:ascii="Times New Roman" w:hAnsi="Times New Roman" w:cs="Times New Roman"/>
          <w:b/>
          <w:color w:val="auto"/>
        </w:rPr>
      </w:pPr>
      <w:bookmarkStart w:id="30" w:name="_Toc168592456"/>
      <w:r>
        <w:rPr>
          <w:rFonts w:ascii="Times New Roman" w:hAnsi="Times New Roman" w:cs="Times New Roman"/>
          <w:b/>
          <w:color w:val="auto"/>
        </w:rPr>
        <w:t>Maksud dan Tujuan P</w:t>
      </w:r>
      <w:r w:rsidRPr="002900FD">
        <w:rPr>
          <w:rFonts w:ascii="Times New Roman" w:hAnsi="Times New Roman" w:cs="Times New Roman"/>
          <w:b/>
          <w:color w:val="auto"/>
        </w:rPr>
        <w:t>engawasan</w:t>
      </w:r>
      <w:bookmarkEnd w:id="30"/>
    </w:p>
    <w:p w14:paraId="149A0A30" w14:textId="4D5FBCA9" w:rsidR="00596CCF" w:rsidRPr="002C02DE" w:rsidRDefault="00F41BFB"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Terwujudnya tujuan yang dikehendaki oleh organisasi sebenernya tidak lain merupakan tujuan dari pengawasan. Sebab setiap kegiatan pada dasarnya selalu mempunyai tujuan tertentu. Oleh karena itu pengawasan mutlak diperlukan dalam usaha pencapaian suatu tujuan. Menurut situmorang dan juhir (2014) maksud pengawasn adalah pengawasan adalah untuk:</w:t>
      </w:r>
    </w:p>
    <w:p w14:paraId="6CD576E9" w14:textId="1C10FC74" w:rsidR="00F41BFB" w:rsidRPr="002C02DE" w:rsidRDefault="00F41BFB" w:rsidP="00343478">
      <w:pPr>
        <w:pStyle w:val="ListParagraph"/>
        <w:numPr>
          <w:ilvl w:val="0"/>
          <w:numId w:val="19"/>
        </w:numPr>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lastRenderedPageBreak/>
        <w:t>Mengetahui jalannya pekerjaan apakah lancar atau tidak.</w:t>
      </w:r>
    </w:p>
    <w:p w14:paraId="71B73249" w14:textId="6420C44D" w:rsidR="00F41BFB" w:rsidRPr="002C02DE" w:rsidRDefault="00F41BFB" w:rsidP="00343478">
      <w:pPr>
        <w:pStyle w:val="ListParagraph"/>
        <w:numPr>
          <w:ilvl w:val="0"/>
          <w:numId w:val="19"/>
        </w:numPr>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t>Memperbaiki kesalahan-kesalahan yang dibuat oleh pegawai dan mengadakan pencegahan agar tidak terulang kembali kesalahan-kesalahan yang sama atau timbulnya kesalahan yang baru.</w:t>
      </w:r>
    </w:p>
    <w:p w14:paraId="732EC3F7" w14:textId="6148A563" w:rsidR="00F41BFB" w:rsidRPr="002C02DE" w:rsidRDefault="00F41BFB" w:rsidP="00343478">
      <w:pPr>
        <w:pStyle w:val="ListParagraph"/>
        <w:numPr>
          <w:ilvl w:val="0"/>
          <w:numId w:val="19"/>
        </w:numPr>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t>Mengetahui apakah penggunaan buget yang telah ditetapkan dalam refincana terarah kepada sasarannya dan sesuai dengan yang telah direncanakan.</w:t>
      </w:r>
    </w:p>
    <w:p w14:paraId="6D012DD8" w14:textId="0477C587" w:rsidR="00F41BFB" w:rsidRPr="002C02DE" w:rsidRDefault="00F41BFB" w:rsidP="00343478">
      <w:pPr>
        <w:pStyle w:val="ListParagraph"/>
        <w:numPr>
          <w:ilvl w:val="0"/>
          <w:numId w:val="19"/>
        </w:numPr>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t xml:space="preserve">Mengetahui pelaksanaan kerja sesuai dengan program (fase tingkat pelaksanaan) seperti yang telah ditentukan dalam </w:t>
      </w:r>
      <w:r w:rsidRPr="002C02DE">
        <w:rPr>
          <w:rFonts w:ascii="Times New Roman" w:hAnsi="Times New Roman" w:cs="Times New Roman"/>
          <w:i/>
          <w:iCs/>
          <w:sz w:val="24"/>
          <w:szCs w:val="24"/>
        </w:rPr>
        <w:t>planning</w:t>
      </w:r>
      <w:r w:rsidR="002A4A11" w:rsidRPr="002C02DE">
        <w:rPr>
          <w:rFonts w:ascii="Times New Roman" w:hAnsi="Times New Roman" w:cs="Times New Roman"/>
          <w:sz w:val="24"/>
          <w:szCs w:val="24"/>
        </w:rPr>
        <w:t xml:space="preserve"> atau tidak.</w:t>
      </w:r>
    </w:p>
    <w:p w14:paraId="70B2551A" w14:textId="25A9BF6D" w:rsidR="002A4A11" w:rsidRPr="002C02DE" w:rsidRDefault="002A4A11" w:rsidP="00343478">
      <w:pPr>
        <w:pStyle w:val="ListParagraph"/>
        <w:numPr>
          <w:ilvl w:val="0"/>
          <w:numId w:val="19"/>
        </w:numPr>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t xml:space="preserve">Mengetahui hasil kerjaan dibandingkan dengan yang telah ditetapkan dalam </w:t>
      </w:r>
      <w:r w:rsidRPr="002C02DE">
        <w:rPr>
          <w:rFonts w:ascii="Times New Roman" w:hAnsi="Times New Roman" w:cs="Times New Roman"/>
          <w:i/>
          <w:iCs/>
          <w:sz w:val="24"/>
          <w:szCs w:val="24"/>
        </w:rPr>
        <w:t>planning</w:t>
      </w:r>
      <w:r w:rsidRPr="002C02DE">
        <w:rPr>
          <w:rFonts w:ascii="Times New Roman" w:hAnsi="Times New Roman" w:cs="Times New Roman"/>
          <w:sz w:val="24"/>
          <w:szCs w:val="24"/>
        </w:rPr>
        <w:t xml:space="preserve"> yaitu standar.</w:t>
      </w:r>
    </w:p>
    <w:p w14:paraId="7C219222" w14:textId="6F5C44D1" w:rsidR="002A4A11" w:rsidRPr="002C02DE" w:rsidRDefault="002A4A11"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Rachaman (Situmorang dan Juhir, 2014) juga mengemukakan tentang maksud pengawasan, yaitu:</w:t>
      </w:r>
    </w:p>
    <w:p w14:paraId="41C8E8E8" w14:textId="30400DCE" w:rsidR="002A4A11" w:rsidRPr="002C02DE" w:rsidRDefault="002A4A11" w:rsidP="00343478">
      <w:pPr>
        <w:pStyle w:val="ListParagraph"/>
        <w:numPr>
          <w:ilvl w:val="0"/>
          <w:numId w:val="20"/>
        </w:numPr>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t>Untuk mengetahui apakah segala sesuatu berjalan sesuai dengan rencana yang telah ditetapkan.</w:t>
      </w:r>
    </w:p>
    <w:p w14:paraId="6D99618B" w14:textId="62310BF4" w:rsidR="002A4A11" w:rsidRPr="002C02DE" w:rsidRDefault="002A4A11" w:rsidP="00343478">
      <w:pPr>
        <w:pStyle w:val="ListParagraph"/>
        <w:numPr>
          <w:ilvl w:val="0"/>
          <w:numId w:val="20"/>
        </w:numPr>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t>Untuk mengetahui apakah sesuatu telah berjalan sesuai dengan instruksi serta prinsip-prinsip yang telah ditetapkan.</w:t>
      </w:r>
    </w:p>
    <w:p w14:paraId="4E4257D9" w14:textId="719157B2" w:rsidR="002A4A11" w:rsidRPr="002C02DE" w:rsidRDefault="002A4A11" w:rsidP="00343478">
      <w:pPr>
        <w:pStyle w:val="ListParagraph"/>
        <w:numPr>
          <w:ilvl w:val="0"/>
          <w:numId w:val="20"/>
        </w:numPr>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t>Untuk mengetahui apakah kelemahan-kelemahan serta kesulitan-kesulitan dan kegagalan-kegagalannya, sehingga dapat diadakan perubahan-perubahan untuk memperbaiki serta mencegah pengulangan kegiatan-kegiatan yang salah.</w:t>
      </w:r>
    </w:p>
    <w:p w14:paraId="284EC968" w14:textId="39D13836" w:rsidR="002A4A11" w:rsidRPr="002C02DE" w:rsidRDefault="002A4A11" w:rsidP="00343478">
      <w:pPr>
        <w:pStyle w:val="ListParagraph"/>
        <w:numPr>
          <w:ilvl w:val="0"/>
          <w:numId w:val="20"/>
        </w:numPr>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t>Untuk mengetahui apakah segala sesuatu berjalan efesien dan apakah dapat diadakan perbaikan-perbaikan lebih lanjut, sehingga mendapat efisiensi yang lebih benar.</w:t>
      </w:r>
    </w:p>
    <w:p w14:paraId="2ADEA0F2" w14:textId="0348F270" w:rsidR="002A4A11" w:rsidRPr="002C02DE" w:rsidRDefault="002A4A11"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 xml:space="preserve">Sementara tujuan pengawasan menurut Soekarno (dalam Safrudin 2013) adalah: untuk mengetahui apakah sesuatu berjalan dengan rencana yang digariskan, mengetahui apakah sesuatu dilaksanakan sesuai dengan intruksi serta asas yang ditentukan, mengetahui </w:t>
      </w:r>
      <w:r w:rsidR="00C11672" w:rsidRPr="002C02DE">
        <w:rPr>
          <w:rFonts w:ascii="Times New Roman" w:hAnsi="Times New Roman" w:cs="Times New Roman"/>
          <w:sz w:val="24"/>
          <w:szCs w:val="24"/>
        </w:rPr>
        <w:t xml:space="preserve">kesulitan-kesulitan dan kelemahan-kelemahan dalam </w:t>
      </w:r>
      <w:r w:rsidR="00C11672" w:rsidRPr="002C02DE">
        <w:rPr>
          <w:rFonts w:ascii="Times New Roman" w:hAnsi="Times New Roman" w:cs="Times New Roman"/>
          <w:sz w:val="24"/>
          <w:szCs w:val="24"/>
        </w:rPr>
        <w:lastRenderedPageBreak/>
        <w:t>bekerja, mengetahui apakah sesuatu berjalan efisien atau tidak, dan mecari keluar jika ternyata dijumpai kesulitan-kesulitan, kelemahan-kelemahan, atau kegagalan kea rah perbaikan.</w:t>
      </w:r>
    </w:p>
    <w:p w14:paraId="4E64922F" w14:textId="4D9840AC" w:rsidR="00C11672" w:rsidRPr="002C02DE" w:rsidRDefault="00C11672"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Berdasarkan pendapat ahli di atas, dapat diketahui bahwa pada pokoknya tujuan pengawasan adalah:</w:t>
      </w:r>
    </w:p>
    <w:p w14:paraId="64F5F29B" w14:textId="0CAA1CC2" w:rsidR="00C11672" w:rsidRPr="002C02DE" w:rsidRDefault="00C11672" w:rsidP="00343478">
      <w:pPr>
        <w:pStyle w:val="ListParagraph"/>
        <w:numPr>
          <w:ilvl w:val="0"/>
          <w:numId w:val="21"/>
        </w:numPr>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t>Membandingkan antara pelaksanaan dengan rencana serta intruksi-intruksi yang telah dibuat.</w:t>
      </w:r>
    </w:p>
    <w:p w14:paraId="3A05EEF9" w14:textId="77777777" w:rsidR="00C11672" w:rsidRPr="002C02DE" w:rsidRDefault="00C11672" w:rsidP="00343478">
      <w:pPr>
        <w:pStyle w:val="ListParagraph"/>
        <w:numPr>
          <w:ilvl w:val="0"/>
          <w:numId w:val="21"/>
        </w:numPr>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t>Untuk mengetahui ada tidaknya kesulitan-kesulitan, kelemahan-kelemahan atau kegagalan-kegagalan serta efisien dan efektivitas kerja.</w:t>
      </w:r>
      <w:bookmarkStart w:id="31" w:name="_Toc125710928"/>
    </w:p>
    <w:p w14:paraId="0889C20F" w14:textId="72DC381F" w:rsidR="00C11672" w:rsidRPr="002900FD" w:rsidRDefault="002900FD" w:rsidP="00343478">
      <w:pPr>
        <w:pStyle w:val="Heading3"/>
        <w:numPr>
          <w:ilvl w:val="0"/>
          <w:numId w:val="63"/>
        </w:numPr>
        <w:rPr>
          <w:rFonts w:ascii="Times New Roman" w:hAnsi="Times New Roman" w:cs="Times New Roman"/>
          <w:b/>
          <w:color w:val="auto"/>
        </w:rPr>
      </w:pPr>
      <w:bookmarkStart w:id="32" w:name="_Toc168592457"/>
      <w:r>
        <w:rPr>
          <w:rFonts w:ascii="Times New Roman" w:hAnsi="Times New Roman" w:cs="Times New Roman"/>
          <w:b/>
          <w:color w:val="auto"/>
        </w:rPr>
        <w:t>Badan Pengawas P</w:t>
      </w:r>
      <w:r w:rsidR="00172AFA">
        <w:rPr>
          <w:rFonts w:ascii="Times New Roman" w:hAnsi="Times New Roman" w:cs="Times New Roman"/>
          <w:b/>
          <w:color w:val="auto"/>
        </w:rPr>
        <w:t>emilihan Umum</w:t>
      </w:r>
      <w:r w:rsidRPr="002900FD">
        <w:rPr>
          <w:rFonts w:ascii="Times New Roman" w:hAnsi="Times New Roman" w:cs="Times New Roman"/>
          <w:b/>
          <w:color w:val="auto"/>
        </w:rPr>
        <w:t xml:space="preserve"> </w:t>
      </w:r>
      <w:r w:rsidR="00172AFA">
        <w:rPr>
          <w:rFonts w:ascii="Times New Roman" w:hAnsi="Times New Roman" w:cs="Times New Roman"/>
          <w:b/>
          <w:color w:val="auto"/>
        </w:rPr>
        <w:t>(B</w:t>
      </w:r>
      <w:r w:rsidRPr="002900FD">
        <w:rPr>
          <w:rFonts w:ascii="Times New Roman" w:hAnsi="Times New Roman" w:cs="Times New Roman"/>
          <w:b/>
          <w:color w:val="auto"/>
        </w:rPr>
        <w:t>awaslu)</w:t>
      </w:r>
      <w:bookmarkEnd w:id="32"/>
    </w:p>
    <w:p w14:paraId="178E26DF" w14:textId="68EF5A5D" w:rsidR="00C11672" w:rsidRPr="002C02DE" w:rsidRDefault="00C11672"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Bawaslu merupakan pihak penyusunan standar tata laksana pengawaswan pelanggaran pemilu untuk pengawasan pemilu di setiap tingkatan. Di samping tugas tersebut. Bawaslu juga mempunyai tugas untuk melakukan pencegahan dan penindakan terhadap pelanggaran pemilu dan sengketa proses pemilu, mengawasi persiapan penyelenggaraan pemilu.</w:t>
      </w:r>
    </w:p>
    <w:p w14:paraId="5288E613" w14:textId="4BC869EF" w:rsidR="00C11672" w:rsidRPr="002C02DE" w:rsidRDefault="00C11672"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Tugas-tugas bawaslu yang dilakukan dalam konteks pencegahan pelanggaran pemilu dan pencegahan sengketa proses pemilu adalah mengidentifikasi dan memetakan potensi kerawanan serta pelanggaran pemilu meng</w:t>
      </w:r>
      <w:r w:rsidR="00D0405A" w:rsidRPr="002C02DE">
        <w:rPr>
          <w:rFonts w:ascii="Times New Roman" w:hAnsi="Times New Roman" w:cs="Times New Roman"/>
          <w:sz w:val="24"/>
          <w:szCs w:val="24"/>
        </w:rPr>
        <w:t>oordinasikan, mensupervisi, membimbing, memantau, dan mengevaluasi penyelenggaraan pemilu, berkoordinasi dengan intansi pemerintah terkait dan meningkatkan partisipasi masyarakat dalam pengawasan pemilu (Prasetyo, 2017).</w:t>
      </w:r>
    </w:p>
    <w:p w14:paraId="4EF94492" w14:textId="4D1095D2" w:rsidR="00D0405A" w:rsidRPr="002C02DE" w:rsidRDefault="00D0405A"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lastRenderedPageBreak/>
        <w:t>Untuk tugas-tugas yang berkenaan dengan usaha melakukan penindakan pelanggaran pemilu, terdapat 3 (tiga) jenis pelanggaraan dalam Pemilu, (Huda dan Nasef, 2017) yaitu:</w:t>
      </w:r>
    </w:p>
    <w:p w14:paraId="10508317" w14:textId="39D9BB9A" w:rsidR="00D0405A" w:rsidRPr="002C02DE" w:rsidRDefault="00D0405A" w:rsidP="00343478">
      <w:pPr>
        <w:pStyle w:val="ListParagraph"/>
        <w:numPr>
          <w:ilvl w:val="0"/>
          <w:numId w:val="22"/>
        </w:numPr>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t>Pelanggaran kode etik penyelenggara Pemilu</w:t>
      </w:r>
    </w:p>
    <w:p w14:paraId="3AD5DF06" w14:textId="0697008D" w:rsidR="00D0405A" w:rsidRPr="002C02DE" w:rsidRDefault="00D0405A" w:rsidP="00D0405A">
      <w:pPr>
        <w:pStyle w:val="ListParagraph"/>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t>Pemlanggaran terhadap etika penyelenggara Pemilu yang berpedoman pada sumpah dan/atau janji sebelum menjalankan tugas sebagai penyelenggara pemilu.</w:t>
      </w:r>
    </w:p>
    <w:p w14:paraId="4385FF11" w14:textId="27D1EF29" w:rsidR="00D0405A" w:rsidRPr="002C02DE" w:rsidRDefault="00D0405A" w:rsidP="00343478">
      <w:pPr>
        <w:pStyle w:val="ListParagraph"/>
        <w:numPr>
          <w:ilvl w:val="0"/>
          <w:numId w:val="22"/>
        </w:numPr>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t>Pelanggaran administrasi Pemilu</w:t>
      </w:r>
    </w:p>
    <w:p w14:paraId="3AAA06C1" w14:textId="2FA17A27" w:rsidR="00D0405A" w:rsidRPr="002C02DE" w:rsidRDefault="00D0405A" w:rsidP="00D0405A">
      <w:pPr>
        <w:pStyle w:val="ListParagraph"/>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t>Pelanggaran yang meliputi tata cara, prosedur, dan mekanisme yang berkaitan dengan administrasi pelaksanaan Pemilu dalam setiap tahapan Pemilu di luar tindak pidana Pemilu dan pelanggaran kode etik penyelenggara Pemilu.</w:t>
      </w:r>
    </w:p>
    <w:p w14:paraId="2F88D6B4" w14:textId="0D37FB4D" w:rsidR="00D0405A" w:rsidRPr="002C02DE" w:rsidRDefault="00D0405A" w:rsidP="00343478">
      <w:pPr>
        <w:pStyle w:val="ListParagraph"/>
        <w:numPr>
          <w:ilvl w:val="0"/>
          <w:numId w:val="22"/>
        </w:numPr>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t>Tindak pidana Pemilu</w:t>
      </w:r>
    </w:p>
    <w:p w14:paraId="0B3BB914" w14:textId="495F9438" w:rsidR="00D0405A" w:rsidRPr="002C02DE" w:rsidRDefault="00D0405A" w:rsidP="00D0405A">
      <w:pPr>
        <w:pStyle w:val="ListParagraph"/>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t>Tindak pidana pelanggaran dan/atau kejahatan terhadap ketentuan tindak pidana Pemilu sebagaimana yang diatur dalam UU No. 7 Tahun 2017.</w:t>
      </w:r>
    </w:p>
    <w:p w14:paraId="7FD5D529" w14:textId="68DC4826" w:rsidR="00D0405A" w:rsidRPr="002C02DE" w:rsidRDefault="00D0405A"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Pemilu yang demokratis mengahruskan adanya lembaga pengawas yang independen dan otonom. Lembaga ini dibentuk untuk memperkuat pilar demokrasi, meminimalkan terjadinya kecurangan dalam Pemilu, sekaligus menegaskan komitmen Pemilu/Pilkada sebagai inti tesis dari pembentukan pemerintahan yang berkarakter. Ciri-ciri utama dari pengawas Pemilu/Pilkada yang independen yaitu (</w:t>
      </w:r>
      <w:r w:rsidR="00D07EE2" w:rsidRPr="002C02DE">
        <w:rPr>
          <w:rFonts w:ascii="Times New Roman" w:hAnsi="Times New Roman" w:cs="Times New Roman"/>
          <w:sz w:val="24"/>
          <w:szCs w:val="24"/>
        </w:rPr>
        <w:t>Huda dan Nasef, 2017):</w:t>
      </w:r>
    </w:p>
    <w:p w14:paraId="65C8D31D" w14:textId="74A2A310" w:rsidR="00D07EE2" w:rsidRPr="002C02DE" w:rsidRDefault="00D07EE2" w:rsidP="00343478">
      <w:pPr>
        <w:pStyle w:val="ListParagraph"/>
        <w:numPr>
          <w:ilvl w:val="0"/>
          <w:numId w:val="23"/>
        </w:numPr>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t>Dibentuk berdasarkan perintah konstitusi atau undang-undang;</w:t>
      </w:r>
    </w:p>
    <w:p w14:paraId="02B00BD4" w14:textId="04F27AA1" w:rsidR="00D07EE2" w:rsidRPr="002C02DE" w:rsidRDefault="00D07EE2" w:rsidP="00343478">
      <w:pPr>
        <w:pStyle w:val="ListParagraph"/>
        <w:numPr>
          <w:ilvl w:val="0"/>
          <w:numId w:val="23"/>
        </w:numPr>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t>Tidak mudah di intervensi oleh kepentingan politik tertentu;</w:t>
      </w:r>
    </w:p>
    <w:p w14:paraId="1E569F91" w14:textId="6FCADBC4" w:rsidR="00D07EE2" w:rsidRPr="002C02DE" w:rsidRDefault="00D07EE2" w:rsidP="00343478">
      <w:pPr>
        <w:pStyle w:val="ListParagraph"/>
        <w:numPr>
          <w:ilvl w:val="0"/>
          <w:numId w:val="23"/>
        </w:numPr>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t>Bertanggung jawab kepada parlemen;</w:t>
      </w:r>
    </w:p>
    <w:p w14:paraId="256005CA" w14:textId="6CFE6167" w:rsidR="00D07EE2" w:rsidRPr="002C02DE" w:rsidRDefault="00D07EE2" w:rsidP="00343478">
      <w:pPr>
        <w:pStyle w:val="ListParagraph"/>
        <w:numPr>
          <w:ilvl w:val="0"/>
          <w:numId w:val="23"/>
        </w:numPr>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t>Menjalankan tugas sesuai tahapan Pemilu/Pilkada</w:t>
      </w:r>
    </w:p>
    <w:p w14:paraId="62338190" w14:textId="6FB36549" w:rsidR="00D07EE2" w:rsidRPr="002C02DE" w:rsidRDefault="00D07EE2" w:rsidP="00343478">
      <w:pPr>
        <w:pStyle w:val="ListParagraph"/>
        <w:numPr>
          <w:ilvl w:val="0"/>
          <w:numId w:val="23"/>
        </w:numPr>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t>Memiliki integritas dan moralitas yang baik; dan</w:t>
      </w:r>
    </w:p>
    <w:p w14:paraId="2B6F80F8" w14:textId="2C277E3A" w:rsidR="00D07EE2" w:rsidRPr="002C02DE" w:rsidRDefault="00D07EE2" w:rsidP="00343478">
      <w:pPr>
        <w:pStyle w:val="ListParagraph"/>
        <w:numPr>
          <w:ilvl w:val="0"/>
          <w:numId w:val="23"/>
        </w:numPr>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lastRenderedPageBreak/>
        <w:t>Memahami tata cara penyelenggara Pemilu/Pilkada.</w:t>
      </w:r>
    </w:p>
    <w:p w14:paraId="064F52C8" w14:textId="5DE4A937" w:rsidR="00D07EE2" w:rsidRDefault="00D07EE2"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Dengan begitu, Panitia Pengawas tidak hanya bertanggung jawab terhadap pembentukan pemerintahan yang demokratis, tetapi juga ikut andil dalam membuat rakyat memilih kandidat yang mereka anggap mampu.</w:t>
      </w:r>
    </w:p>
    <w:p w14:paraId="21A6C87A" w14:textId="0F2D249B" w:rsidR="00D0201E" w:rsidRPr="00172AFA" w:rsidRDefault="00172AFA" w:rsidP="00343478">
      <w:pPr>
        <w:pStyle w:val="Heading3"/>
        <w:numPr>
          <w:ilvl w:val="0"/>
          <w:numId w:val="63"/>
        </w:numPr>
        <w:rPr>
          <w:rFonts w:ascii="Times New Roman" w:hAnsi="Times New Roman" w:cs="Times New Roman"/>
          <w:b/>
          <w:color w:val="auto"/>
        </w:rPr>
      </w:pPr>
      <w:bookmarkStart w:id="33" w:name="_Toc168592458"/>
      <w:r>
        <w:rPr>
          <w:rFonts w:ascii="Times New Roman" w:hAnsi="Times New Roman" w:cs="Times New Roman"/>
          <w:b/>
          <w:color w:val="auto"/>
        </w:rPr>
        <w:t>Sejarah Badan Pengawas Pemilihan Umum (B</w:t>
      </w:r>
      <w:r w:rsidRPr="00172AFA">
        <w:rPr>
          <w:rFonts w:ascii="Times New Roman" w:hAnsi="Times New Roman" w:cs="Times New Roman"/>
          <w:b/>
          <w:color w:val="auto"/>
        </w:rPr>
        <w:t>awaslu)</w:t>
      </w:r>
      <w:bookmarkEnd w:id="33"/>
    </w:p>
    <w:p w14:paraId="05DBCA88" w14:textId="77777777" w:rsidR="00D0201E" w:rsidRPr="00D0201E" w:rsidRDefault="00D0201E" w:rsidP="00C100A7">
      <w:pPr>
        <w:spacing w:before="240" w:line="480" w:lineRule="auto"/>
        <w:ind w:firstLine="720"/>
        <w:jc w:val="both"/>
        <w:rPr>
          <w:rFonts w:ascii="Times New Roman" w:hAnsi="Times New Roman" w:cs="Times New Roman"/>
          <w:sz w:val="24"/>
          <w:szCs w:val="24"/>
        </w:rPr>
      </w:pPr>
      <w:r w:rsidRPr="00D0201E">
        <w:rPr>
          <w:rFonts w:ascii="Times New Roman" w:hAnsi="Times New Roman" w:cs="Times New Roman"/>
          <w:sz w:val="24"/>
          <w:szCs w:val="24"/>
        </w:rPr>
        <w:t>Dalam sejarah pelaksanaan pemilu di Indonesia, istilah pengawasan pemilu sebenarnya baru muncul pada era 1980-an. Pada pelaksanaan Pemilu yang pertama kali dilaksanakan di Indonesia pada 1955 belum dikenal istilah pengawasan Pemilu. Pada era tersebut terbangun trust di seluruh peserta dan warga negara tentang penyelenggaraan Pemilu yang dimaksudkan untuk membentuk lembaga parlemen yang saat itu disebut sebagai Konstituante.</w:t>
      </w:r>
    </w:p>
    <w:p w14:paraId="5BF5845E" w14:textId="77777777" w:rsidR="00D0201E" w:rsidRPr="00D0201E" w:rsidRDefault="00D0201E" w:rsidP="00C100A7">
      <w:pPr>
        <w:spacing w:before="240" w:line="480" w:lineRule="auto"/>
        <w:ind w:firstLine="720"/>
        <w:jc w:val="both"/>
        <w:rPr>
          <w:rFonts w:ascii="Times New Roman" w:hAnsi="Times New Roman" w:cs="Times New Roman"/>
          <w:sz w:val="24"/>
          <w:szCs w:val="24"/>
        </w:rPr>
      </w:pPr>
      <w:r w:rsidRPr="00D0201E">
        <w:rPr>
          <w:rFonts w:ascii="Times New Roman" w:hAnsi="Times New Roman" w:cs="Times New Roman"/>
          <w:sz w:val="24"/>
          <w:szCs w:val="24"/>
        </w:rPr>
        <w:t>Walaupun pertentangan ideologi pada saat itu cukup kuat, dapat dikatakan sangat minim terjadi kecurangan dalam pelaksanaan tahapan. Kalaupun ada gesekan, itu terjadi di luar wilayah pelaksanaan Pemilu. Gesekan yang muncul merupakan konsekuensi logis pertarungan ideologi pada saat itu. Hingga saat ini masih muncul keyakinan bahwa Pemilu 1955 merupakan Pemilu di Indonesia yang paling ideal.</w:t>
      </w:r>
    </w:p>
    <w:p w14:paraId="74E3F67E" w14:textId="77777777" w:rsidR="00D0201E" w:rsidRPr="00D0201E" w:rsidRDefault="00D0201E" w:rsidP="00C100A7">
      <w:pPr>
        <w:spacing w:before="240" w:line="480" w:lineRule="auto"/>
        <w:ind w:firstLine="720"/>
        <w:jc w:val="both"/>
        <w:rPr>
          <w:rFonts w:ascii="Times New Roman" w:hAnsi="Times New Roman" w:cs="Times New Roman"/>
          <w:sz w:val="24"/>
          <w:szCs w:val="24"/>
        </w:rPr>
      </w:pPr>
      <w:r w:rsidRPr="00D0201E">
        <w:rPr>
          <w:rFonts w:ascii="Times New Roman" w:hAnsi="Times New Roman" w:cs="Times New Roman"/>
          <w:sz w:val="24"/>
          <w:szCs w:val="24"/>
        </w:rPr>
        <w:t xml:space="preserve">Kelembagaan Pengawas Pemilu baru muncul pada pelaksanaan Pemilu 1982, dengan nama Panitia Pengawas Pelaksanaan Pemilu (Panwaslak Pemilu). Pada saat itu sudah mulai muncul distrust terhadap pelaksanaan Pemilu yang mulai dikooptasi oleh kekuatan rezim penguasa. Pembentukan Panwaslak Pemilu pada Pemilu 1982 dilatari oleh protes-protes atas banyaknya pelanggaran dan manipulasi </w:t>
      </w:r>
      <w:r w:rsidRPr="00D0201E">
        <w:rPr>
          <w:rFonts w:ascii="Times New Roman" w:hAnsi="Times New Roman" w:cs="Times New Roman"/>
          <w:sz w:val="24"/>
          <w:szCs w:val="24"/>
        </w:rPr>
        <w:lastRenderedPageBreak/>
        <w:t>penghitungan suara yang dilakukan oleh para petugas pemilu pada Pemilu 1971. Karena palanggaran dan kecurangan pemilu yang terjadi pada Pemilu 1977 jauh lebih masif, protes-protes ini lantas direspon pemerintah dan DPR yang didominasi Golkar dan ABRI. Akhirnya muncullah gagasan memperbaiki undang-undang yang bertujuan meningkatkan 'kualitas' Pemilu 1982. Demi memenuhi tuntutan PPP dan PDI, pemerintah setuju untuk menempatkan wakil peserta pemilu ke dalam kepanitiaan pemilu. Selain itu, pemerintah juga mengintroduksi adanya badan baru yang akan terlibat dalam urusan pemilu untuk mendampingi Lembaga Pemilihan Umum (LPU).</w:t>
      </w:r>
    </w:p>
    <w:p w14:paraId="687432A3" w14:textId="77777777" w:rsidR="00D0201E" w:rsidRPr="00D0201E" w:rsidRDefault="00D0201E" w:rsidP="00C100A7">
      <w:pPr>
        <w:spacing w:before="240" w:line="480" w:lineRule="auto"/>
        <w:ind w:firstLine="720"/>
        <w:jc w:val="both"/>
        <w:rPr>
          <w:rFonts w:ascii="Times New Roman" w:hAnsi="Times New Roman" w:cs="Times New Roman"/>
          <w:sz w:val="24"/>
          <w:szCs w:val="24"/>
        </w:rPr>
      </w:pPr>
      <w:r w:rsidRPr="00D0201E">
        <w:rPr>
          <w:rFonts w:ascii="Times New Roman" w:hAnsi="Times New Roman" w:cs="Times New Roman"/>
          <w:sz w:val="24"/>
          <w:szCs w:val="24"/>
        </w:rPr>
        <w:t>Pada era reformasi, tuntutan pembentukan penyelenggara Pemilu yang bersifat mandiri dan bebas dari kooptasi penguasa semakin menguat. Untuk itulah dibentuk sebuah lembaga penyelenggara Pemilu yang bersifat independen yang diberi nama Komisi Pemilihan Umum (KPU). Hal ini dimaksudkan untuk meminimalisasi campur tangan penguasa dalam pelaksanaan Pemilu mengingat penyelenggara Pemilu sebelumnya, yakni LPU, merupakan bagian dari Kementerian Dalam Negeri (sebelumnya Departemen Dalam Negeri). Di sisi lain lembaga pengawas pemilu juga berubah nomenklatur dari Panwaslak Pemilu menjadi Panitia Pengawas Pemilu (Panwaslu).</w:t>
      </w:r>
    </w:p>
    <w:p w14:paraId="4CC78296" w14:textId="77777777" w:rsidR="00D0201E" w:rsidRPr="00D0201E" w:rsidRDefault="00D0201E" w:rsidP="00C100A7">
      <w:pPr>
        <w:spacing w:before="240" w:line="480" w:lineRule="auto"/>
        <w:ind w:firstLine="720"/>
        <w:jc w:val="both"/>
        <w:rPr>
          <w:rFonts w:ascii="Times New Roman" w:hAnsi="Times New Roman" w:cs="Times New Roman"/>
          <w:sz w:val="24"/>
          <w:szCs w:val="24"/>
        </w:rPr>
      </w:pPr>
      <w:r w:rsidRPr="00D0201E">
        <w:rPr>
          <w:rFonts w:ascii="Times New Roman" w:hAnsi="Times New Roman" w:cs="Times New Roman"/>
          <w:sz w:val="24"/>
          <w:szCs w:val="24"/>
        </w:rPr>
        <w:t xml:space="preserve">Perubahan mendasar terkait dengan kelembagaan Pengawas Pemilu baru dilakukan melalui Undang-Undang Nomor 12 Tahun 2003. Menurut UU ini dalam pelaksanaan pengawasan Pemilu dibentuk sebuah lembaga adhoc terlepas dari struktur KPU yang terdiri dari Panitia Pengawas Pemilu, Panitia Pengawas Pemilu </w:t>
      </w:r>
      <w:r w:rsidRPr="00D0201E">
        <w:rPr>
          <w:rFonts w:ascii="Times New Roman" w:hAnsi="Times New Roman" w:cs="Times New Roman"/>
          <w:sz w:val="24"/>
          <w:szCs w:val="24"/>
        </w:rPr>
        <w:lastRenderedPageBreak/>
        <w:t>Provinsi, Panitia Pengawas Pemilu Kabupaten/Kota, dan Panitia Pengawas Pemilu Kecamatan. Selanjutnya kelembagaan pengawas Pemilu dikuatkan melalui Undang-Undang Nomor 22 Tahun 2007 tentang Penyelenggara Pemilu dengan dibentuknya sebuah lembaga tetap yang dinamakan Badan Pengawas Pemilu (Bawaslu). Adapun aparatur Bawaslu dalam pelaksanaan pengawasan berada sampai dengan tingkat kelurahan/desa dengan urutan Panitia Pengawas Pemilu Provinsi, Panitia Pengawas Pemilu Kabupaten/Kota, Panitia Pengawas Pemilu Kecamatan, dan Pengawas Pemilu Lapangan (PPL) di tingkat kelurahan/desa. Berdasarkan ketentuan Undang-Undang Nomor 22 Tahun 2007, sebagian kewenangan dalam pembentukan Pengawas Pemilu merupakan kewenangan dari KPU. Namun selanjutnya berdasarkan Keputusan Mahkamah Konstitusi terhadap judicial review yang dilakukan oleh Bawaslu terhadap Undang-Undang Nomor 22 Tahun 2007, rekrutmen pengawas Pemilu sepenuhnya menjadi kewenangan dari Bawaslu. Kewenangan utama dari Pengawas Pemilu menurut Undang-Undang Nomor 22 Tahun 2007 adalah untuk mengawasi pelaksanaan tahapan pemilu, menerima pengaduan, serta menangani kasus-kasus pelanggaran administrasi, pelanggaran pidana pemilu, serta kode etik.</w:t>
      </w:r>
    </w:p>
    <w:p w14:paraId="1CE9997F" w14:textId="77777777" w:rsidR="00D0201E" w:rsidRPr="00D0201E" w:rsidRDefault="00D0201E" w:rsidP="00C100A7">
      <w:pPr>
        <w:spacing w:before="240" w:line="480" w:lineRule="auto"/>
        <w:ind w:firstLine="720"/>
        <w:jc w:val="both"/>
        <w:rPr>
          <w:rFonts w:ascii="Times New Roman" w:hAnsi="Times New Roman" w:cs="Times New Roman"/>
          <w:sz w:val="24"/>
          <w:szCs w:val="24"/>
        </w:rPr>
      </w:pPr>
      <w:r w:rsidRPr="00D0201E">
        <w:rPr>
          <w:rFonts w:ascii="Times New Roman" w:hAnsi="Times New Roman" w:cs="Times New Roman"/>
          <w:sz w:val="24"/>
          <w:szCs w:val="24"/>
        </w:rPr>
        <w:t xml:space="preserve">Dinamika kelembagaan pengawas Pemilu ternyata masih berjalan dengan terbitnya Undang-Undang Nomor 15 Tahun 2011 tentang Penyelenggara Pemilu. Secara kelembagaan pengawas Pemilu dikuatkan kembali dengan dibentuknya lembaga tetap Pengawas Pemilu di tingkat provinsi dengan nama Badan Pengawas Pemilu Provinsi (Bawaslu Provinsi). Selain itu pada bagian kesekretariatan Bawaslu juga didukung oleh unit kesekretariatan eselon I dengan nomenklatur </w:t>
      </w:r>
      <w:r w:rsidRPr="00D0201E">
        <w:rPr>
          <w:rFonts w:ascii="Times New Roman" w:hAnsi="Times New Roman" w:cs="Times New Roman"/>
          <w:sz w:val="24"/>
          <w:szCs w:val="24"/>
        </w:rPr>
        <w:lastRenderedPageBreak/>
        <w:t>Sekretariat Jenderal Bawaslu. Selain itu pada konteks kewenangan, selain kewenangan sebagaimana diatur dalam Undang-Undang Nomor 22 Tahun 2007, Bawaslu berdasarkan Undang-Undang Nomor 15 Tahun 2011 juga memiliki kewenangan untuk menangani sengketa Pemilu.</w:t>
      </w:r>
    </w:p>
    <w:p w14:paraId="1093465C" w14:textId="153D11D3" w:rsidR="00D0201E" w:rsidRPr="00D0201E" w:rsidRDefault="00D0201E" w:rsidP="00C100A7">
      <w:pPr>
        <w:spacing w:before="240" w:line="480" w:lineRule="auto"/>
        <w:ind w:firstLine="720"/>
        <w:jc w:val="both"/>
        <w:rPr>
          <w:rFonts w:ascii="Times New Roman" w:hAnsi="Times New Roman" w:cs="Times New Roman"/>
          <w:sz w:val="24"/>
          <w:szCs w:val="24"/>
        </w:rPr>
      </w:pPr>
      <w:r w:rsidRPr="00D0201E">
        <w:rPr>
          <w:rFonts w:ascii="Times New Roman" w:hAnsi="Times New Roman" w:cs="Times New Roman"/>
          <w:sz w:val="24"/>
          <w:szCs w:val="24"/>
        </w:rPr>
        <w:t>Kewenangan utama Pengawas Pemilu adalah mengawasi pelaksanaan tahapan Pemilu, menerima pengaduan, serta menangani kasus-kasus pelanggaran administras</w:t>
      </w:r>
      <w:r>
        <w:rPr>
          <w:rFonts w:ascii="Times New Roman" w:hAnsi="Times New Roman" w:cs="Times New Roman"/>
          <w:sz w:val="24"/>
          <w:szCs w:val="24"/>
        </w:rPr>
        <w:t>i, pidana Pemilu dan kode etik.</w:t>
      </w:r>
    </w:p>
    <w:p w14:paraId="5FD6A556" w14:textId="4D75628B" w:rsidR="00D07EE2" w:rsidRPr="00172AFA" w:rsidRDefault="00172AFA" w:rsidP="00343478">
      <w:pPr>
        <w:pStyle w:val="Heading3"/>
        <w:numPr>
          <w:ilvl w:val="0"/>
          <w:numId w:val="63"/>
        </w:numPr>
        <w:rPr>
          <w:rFonts w:ascii="Times New Roman" w:hAnsi="Times New Roman" w:cs="Times New Roman"/>
          <w:b/>
          <w:color w:val="auto"/>
        </w:rPr>
      </w:pPr>
      <w:bookmarkStart w:id="34" w:name="_Toc168592459"/>
      <w:r>
        <w:rPr>
          <w:rFonts w:ascii="Times New Roman" w:hAnsi="Times New Roman" w:cs="Times New Roman"/>
          <w:b/>
          <w:color w:val="auto"/>
        </w:rPr>
        <w:t>Pengawasan P</w:t>
      </w:r>
      <w:r w:rsidRPr="00172AFA">
        <w:rPr>
          <w:rFonts w:ascii="Times New Roman" w:hAnsi="Times New Roman" w:cs="Times New Roman"/>
          <w:b/>
          <w:color w:val="auto"/>
        </w:rPr>
        <w:t>emilu</w:t>
      </w:r>
      <w:bookmarkEnd w:id="34"/>
    </w:p>
    <w:p w14:paraId="1C119C4A" w14:textId="63E22959" w:rsidR="00D07EE2" w:rsidRPr="002C02DE" w:rsidRDefault="00D07EE2"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Keberadaan Lembaga pengawas Pemilu menjadi ciri khas Indonesia. Negara-negara yang berpengalaman menyelenggarakan Pemilu yang demokratis, tidak memiliki lembaga pengawas. Pengawasan pemilu di negara-negara lain dilakukan oleh Komisi Pemilihan Umum (KPU) yang menjadi event organizer sekaligus pengawasan pemilu. Bahkan di sejumlah negara, KPU diberikan “power”</w:t>
      </w:r>
      <w:r w:rsidR="007F40E7" w:rsidRPr="002C02DE">
        <w:rPr>
          <w:rFonts w:ascii="Times New Roman" w:hAnsi="Times New Roman" w:cs="Times New Roman"/>
          <w:sz w:val="24"/>
          <w:szCs w:val="24"/>
        </w:rPr>
        <w:t xml:space="preserve"> quasiyudisial sehingga dapat memutuskan pelanggaran pemilu (Husein, 2014).</w:t>
      </w:r>
    </w:p>
    <w:p w14:paraId="18B7F296" w14:textId="370EE5DA" w:rsidR="007F40E7" w:rsidRPr="002C02DE" w:rsidRDefault="007F40E7"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 xml:space="preserve">Menurut Peraturan Badan Pengawas Pemilihan Umum Republik Indonesia </w:t>
      </w:r>
      <w:r w:rsidR="00C95322" w:rsidRPr="002C02DE">
        <w:rPr>
          <w:rFonts w:ascii="Times New Roman" w:hAnsi="Times New Roman" w:cs="Times New Roman"/>
          <w:sz w:val="24"/>
          <w:szCs w:val="24"/>
        </w:rPr>
        <w:t>nomor 5 tahun 2022 tentang pengawasan pemilihan umu pada pasal 5 Bawaslu Kabupaten/Kota melakukan pengawasan</w:t>
      </w:r>
    </w:p>
    <w:p w14:paraId="7EC600D2" w14:textId="4C5E62BE" w:rsidR="00F022B6" w:rsidRPr="002C02DE" w:rsidRDefault="00F022B6" w:rsidP="00F022B6">
      <w:pPr>
        <w:spacing w:before="240" w:line="360" w:lineRule="auto"/>
        <w:jc w:val="center"/>
        <w:rPr>
          <w:rFonts w:ascii="Times New Roman" w:hAnsi="Times New Roman" w:cs="Times New Roman"/>
          <w:sz w:val="24"/>
          <w:szCs w:val="24"/>
        </w:rPr>
      </w:pPr>
      <w:r w:rsidRPr="002C02DE">
        <w:rPr>
          <w:rFonts w:ascii="Times New Roman" w:hAnsi="Times New Roman" w:cs="Times New Roman"/>
          <w:sz w:val="24"/>
          <w:szCs w:val="24"/>
        </w:rPr>
        <w:t>Pasal 5</w:t>
      </w:r>
    </w:p>
    <w:p w14:paraId="4C118592" w14:textId="254401F0" w:rsidR="00F022B6" w:rsidRPr="002C02DE" w:rsidRDefault="00F022B6" w:rsidP="00343478">
      <w:pPr>
        <w:pStyle w:val="ListParagraph"/>
        <w:numPr>
          <w:ilvl w:val="1"/>
          <w:numId w:val="27"/>
        </w:numPr>
        <w:spacing w:before="240" w:line="360" w:lineRule="auto"/>
        <w:ind w:left="360"/>
        <w:rPr>
          <w:rFonts w:ascii="Times New Roman" w:hAnsi="Times New Roman" w:cs="Times New Roman"/>
          <w:sz w:val="24"/>
          <w:szCs w:val="24"/>
        </w:rPr>
      </w:pPr>
      <w:r w:rsidRPr="002C02DE">
        <w:rPr>
          <w:rFonts w:ascii="Times New Roman" w:hAnsi="Times New Roman" w:cs="Times New Roman"/>
          <w:sz w:val="24"/>
          <w:szCs w:val="24"/>
        </w:rPr>
        <w:t>Bawaslu Kabupaten/Kota melakukan pengawasan terhadap:</w:t>
      </w:r>
    </w:p>
    <w:p w14:paraId="24B13ED9" w14:textId="3FA754DD" w:rsidR="00F022B6" w:rsidRPr="002C02DE" w:rsidRDefault="00F022B6" w:rsidP="00343478">
      <w:pPr>
        <w:pStyle w:val="ListParagraph"/>
        <w:numPr>
          <w:ilvl w:val="0"/>
          <w:numId w:val="24"/>
        </w:numPr>
        <w:spacing w:before="240" w:line="360" w:lineRule="auto"/>
        <w:rPr>
          <w:rFonts w:ascii="Times New Roman" w:hAnsi="Times New Roman" w:cs="Times New Roman"/>
          <w:sz w:val="24"/>
          <w:szCs w:val="24"/>
        </w:rPr>
      </w:pPr>
      <w:r w:rsidRPr="002C02DE">
        <w:rPr>
          <w:rFonts w:ascii="Times New Roman" w:hAnsi="Times New Roman" w:cs="Times New Roman"/>
          <w:sz w:val="24"/>
          <w:szCs w:val="24"/>
        </w:rPr>
        <w:t>tahapan penyelenggaraan Pemilu di wilayah kabupaten/kota yang meliputi:</w:t>
      </w:r>
    </w:p>
    <w:p w14:paraId="1533F985" w14:textId="77777777" w:rsidR="00F022B6" w:rsidRPr="002C02DE" w:rsidRDefault="00F022B6" w:rsidP="00343478">
      <w:pPr>
        <w:pStyle w:val="ListParagraph"/>
        <w:numPr>
          <w:ilvl w:val="0"/>
          <w:numId w:val="25"/>
        </w:numPr>
        <w:spacing w:before="240" w:line="360" w:lineRule="auto"/>
        <w:ind w:left="1080"/>
        <w:rPr>
          <w:rFonts w:ascii="Times New Roman" w:hAnsi="Times New Roman" w:cs="Times New Roman"/>
          <w:sz w:val="24"/>
          <w:szCs w:val="24"/>
        </w:rPr>
      </w:pPr>
      <w:r w:rsidRPr="002C02DE">
        <w:rPr>
          <w:rFonts w:ascii="Times New Roman" w:hAnsi="Times New Roman" w:cs="Times New Roman"/>
          <w:sz w:val="24"/>
          <w:szCs w:val="24"/>
        </w:rPr>
        <w:t xml:space="preserve">pemutakhiran data pemilih, penetapan daftar pemilih sementara, dan daftar pemilih tetap; </w:t>
      </w:r>
    </w:p>
    <w:p w14:paraId="79B343FC" w14:textId="77777777" w:rsidR="00F022B6" w:rsidRPr="002C02DE" w:rsidRDefault="00F022B6" w:rsidP="00343478">
      <w:pPr>
        <w:pStyle w:val="ListParagraph"/>
        <w:numPr>
          <w:ilvl w:val="0"/>
          <w:numId w:val="25"/>
        </w:numPr>
        <w:spacing w:before="240" w:line="360" w:lineRule="auto"/>
        <w:ind w:left="1080"/>
        <w:rPr>
          <w:rFonts w:ascii="Times New Roman" w:hAnsi="Times New Roman" w:cs="Times New Roman"/>
          <w:sz w:val="24"/>
          <w:szCs w:val="24"/>
        </w:rPr>
      </w:pPr>
      <w:r w:rsidRPr="002C02DE">
        <w:rPr>
          <w:rFonts w:ascii="Times New Roman" w:hAnsi="Times New Roman" w:cs="Times New Roman"/>
          <w:sz w:val="24"/>
          <w:szCs w:val="24"/>
        </w:rPr>
        <w:lastRenderedPageBreak/>
        <w:t xml:space="preserve">pencalonan yang berkaitan dengan persyaratan dan tata cara pencalonan anggota DPRD kabupaten/kota; </w:t>
      </w:r>
    </w:p>
    <w:p w14:paraId="052927AF" w14:textId="77777777" w:rsidR="00F022B6" w:rsidRPr="002C02DE" w:rsidRDefault="00F022B6" w:rsidP="00343478">
      <w:pPr>
        <w:pStyle w:val="ListParagraph"/>
        <w:numPr>
          <w:ilvl w:val="0"/>
          <w:numId w:val="25"/>
        </w:numPr>
        <w:spacing w:before="240" w:line="360" w:lineRule="auto"/>
        <w:ind w:left="1080"/>
        <w:rPr>
          <w:rFonts w:ascii="Times New Roman" w:hAnsi="Times New Roman" w:cs="Times New Roman"/>
          <w:sz w:val="24"/>
          <w:szCs w:val="24"/>
        </w:rPr>
      </w:pPr>
      <w:r w:rsidRPr="002C02DE">
        <w:rPr>
          <w:rFonts w:ascii="Times New Roman" w:hAnsi="Times New Roman" w:cs="Times New Roman"/>
          <w:sz w:val="24"/>
          <w:szCs w:val="24"/>
        </w:rPr>
        <w:t xml:space="preserve">proses penetapan calon anggota DPRD kabupaten/kota; </w:t>
      </w:r>
    </w:p>
    <w:p w14:paraId="21962FC8" w14:textId="77777777" w:rsidR="00F022B6" w:rsidRPr="002C02DE" w:rsidRDefault="00F022B6" w:rsidP="00343478">
      <w:pPr>
        <w:pStyle w:val="ListParagraph"/>
        <w:numPr>
          <w:ilvl w:val="0"/>
          <w:numId w:val="25"/>
        </w:numPr>
        <w:spacing w:before="240" w:line="360" w:lineRule="auto"/>
        <w:ind w:left="1080"/>
        <w:rPr>
          <w:rFonts w:ascii="Times New Roman" w:hAnsi="Times New Roman" w:cs="Times New Roman"/>
          <w:sz w:val="24"/>
          <w:szCs w:val="24"/>
        </w:rPr>
      </w:pPr>
      <w:r w:rsidRPr="002C02DE">
        <w:rPr>
          <w:rFonts w:ascii="Times New Roman" w:hAnsi="Times New Roman" w:cs="Times New Roman"/>
          <w:sz w:val="24"/>
          <w:szCs w:val="24"/>
        </w:rPr>
        <w:t>pelaksanaan kampanye dan dana kampanye;</w:t>
      </w:r>
    </w:p>
    <w:p w14:paraId="763EC550" w14:textId="77777777" w:rsidR="00F022B6" w:rsidRPr="002C02DE" w:rsidRDefault="00F022B6" w:rsidP="00343478">
      <w:pPr>
        <w:pStyle w:val="ListParagraph"/>
        <w:numPr>
          <w:ilvl w:val="0"/>
          <w:numId w:val="25"/>
        </w:numPr>
        <w:spacing w:before="240" w:line="360" w:lineRule="auto"/>
        <w:ind w:left="1080"/>
        <w:rPr>
          <w:rFonts w:ascii="Times New Roman" w:hAnsi="Times New Roman" w:cs="Times New Roman"/>
          <w:sz w:val="24"/>
          <w:szCs w:val="24"/>
        </w:rPr>
      </w:pPr>
      <w:r w:rsidRPr="002C02DE">
        <w:rPr>
          <w:rFonts w:ascii="Times New Roman" w:hAnsi="Times New Roman" w:cs="Times New Roman"/>
          <w:sz w:val="24"/>
          <w:szCs w:val="24"/>
        </w:rPr>
        <w:t>pengadaan logistik Pemilu dan pendistribusiannya;</w:t>
      </w:r>
    </w:p>
    <w:p w14:paraId="6EEB36E7" w14:textId="77777777" w:rsidR="00F022B6" w:rsidRPr="002C02DE" w:rsidRDefault="00F022B6" w:rsidP="00343478">
      <w:pPr>
        <w:pStyle w:val="ListParagraph"/>
        <w:numPr>
          <w:ilvl w:val="0"/>
          <w:numId w:val="25"/>
        </w:numPr>
        <w:spacing w:before="240" w:line="360" w:lineRule="auto"/>
        <w:ind w:left="1080"/>
        <w:rPr>
          <w:rFonts w:ascii="Times New Roman" w:hAnsi="Times New Roman" w:cs="Times New Roman"/>
          <w:sz w:val="24"/>
          <w:szCs w:val="24"/>
        </w:rPr>
      </w:pPr>
      <w:r w:rsidRPr="002C02DE">
        <w:rPr>
          <w:rFonts w:ascii="Times New Roman" w:hAnsi="Times New Roman" w:cs="Times New Roman"/>
          <w:sz w:val="24"/>
          <w:szCs w:val="24"/>
        </w:rPr>
        <w:t>pelaksanaan pemungutan suara dan penghitungan suara hasil Pemilu;</w:t>
      </w:r>
    </w:p>
    <w:p w14:paraId="54319191" w14:textId="77777777" w:rsidR="00F022B6" w:rsidRPr="002C02DE" w:rsidRDefault="00F022B6" w:rsidP="00343478">
      <w:pPr>
        <w:pStyle w:val="ListParagraph"/>
        <w:numPr>
          <w:ilvl w:val="0"/>
          <w:numId w:val="25"/>
        </w:numPr>
        <w:spacing w:before="240" w:line="360" w:lineRule="auto"/>
        <w:ind w:left="1080"/>
        <w:rPr>
          <w:rFonts w:ascii="Times New Roman" w:hAnsi="Times New Roman" w:cs="Times New Roman"/>
          <w:sz w:val="24"/>
          <w:szCs w:val="24"/>
        </w:rPr>
      </w:pPr>
      <w:r w:rsidRPr="002C02DE">
        <w:rPr>
          <w:rFonts w:ascii="Times New Roman" w:hAnsi="Times New Roman" w:cs="Times New Roman"/>
          <w:sz w:val="24"/>
          <w:szCs w:val="24"/>
        </w:rPr>
        <w:t>pengawasan seluruh proses penghitungan suara di wilayah kerjanya;</w:t>
      </w:r>
    </w:p>
    <w:p w14:paraId="1D60AF4D" w14:textId="77777777" w:rsidR="00F022B6" w:rsidRPr="002C02DE" w:rsidRDefault="00F022B6" w:rsidP="00343478">
      <w:pPr>
        <w:pStyle w:val="ListParagraph"/>
        <w:numPr>
          <w:ilvl w:val="0"/>
          <w:numId w:val="25"/>
        </w:numPr>
        <w:spacing w:before="240" w:line="360" w:lineRule="auto"/>
        <w:ind w:left="1080"/>
        <w:rPr>
          <w:rFonts w:ascii="Times New Roman" w:hAnsi="Times New Roman" w:cs="Times New Roman"/>
          <w:sz w:val="24"/>
          <w:szCs w:val="24"/>
        </w:rPr>
      </w:pPr>
      <w:r w:rsidRPr="002C02DE">
        <w:rPr>
          <w:rFonts w:ascii="Times New Roman" w:hAnsi="Times New Roman" w:cs="Times New Roman"/>
          <w:sz w:val="24"/>
          <w:szCs w:val="24"/>
        </w:rPr>
        <w:t xml:space="preserve">pergerakan surat suara, berita acara penghitungan suara, dan sertifikat hasil penghitungan suara dari tingkat TPS sampai ke PPK; </w:t>
      </w:r>
    </w:p>
    <w:p w14:paraId="458F188A" w14:textId="77777777" w:rsidR="00F022B6" w:rsidRPr="002C02DE" w:rsidRDefault="00F022B6" w:rsidP="00343478">
      <w:pPr>
        <w:pStyle w:val="ListParagraph"/>
        <w:numPr>
          <w:ilvl w:val="0"/>
          <w:numId w:val="25"/>
        </w:numPr>
        <w:spacing w:before="240" w:line="360" w:lineRule="auto"/>
        <w:ind w:left="1080"/>
        <w:rPr>
          <w:rFonts w:ascii="Times New Roman" w:hAnsi="Times New Roman" w:cs="Times New Roman"/>
          <w:sz w:val="24"/>
          <w:szCs w:val="24"/>
        </w:rPr>
      </w:pPr>
      <w:r w:rsidRPr="002C02DE">
        <w:rPr>
          <w:rFonts w:ascii="Times New Roman" w:hAnsi="Times New Roman" w:cs="Times New Roman"/>
          <w:sz w:val="24"/>
          <w:szCs w:val="24"/>
        </w:rPr>
        <w:t xml:space="preserve">proses rekapitulasi suara yang dilakukan oleh KPU Kabupaten/Kota dari seluruh kecamatan; </w:t>
      </w:r>
    </w:p>
    <w:p w14:paraId="77A4E1A8" w14:textId="77777777" w:rsidR="00F022B6" w:rsidRPr="002C02DE" w:rsidRDefault="00F022B6" w:rsidP="00343478">
      <w:pPr>
        <w:pStyle w:val="ListParagraph"/>
        <w:numPr>
          <w:ilvl w:val="0"/>
          <w:numId w:val="25"/>
        </w:numPr>
        <w:spacing w:before="240" w:line="360" w:lineRule="auto"/>
        <w:ind w:left="1080"/>
        <w:rPr>
          <w:rFonts w:ascii="Times New Roman" w:hAnsi="Times New Roman" w:cs="Times New Roman"/>
          <w:sz w:val="24"/>
          <w:szCs w:val="24"/>
        </w:rPr>
      </w:pPr>
      <w:r w:rsidRPr="002C02DE">
        <w:rPr>
          <w:rFonts w:ascii="Times New Roman" w:hAnsi="Times New Roman" w:cs="Times New Roman"/>
          <w:sz w:val="24"/>
          <w:szCs w:val="24"/>
        </w:rPr>
        <w:t xml:space="preserve">pelaksanaan pemungutan dan penghitungan suara ulang, Pemilu lanjutan, dan Pemilu susulan; dan </w:t>
      </w:r>
    </w:p>
    <w:p w14:paraId="697E406C" w14:textId="557BD7B6" w:rsidR="00F022B6" w:rsidRPr="002C02DE" w:rsidRDefault="00F022B6" w:rsidP="00343478">
      <w:pPr>
        <w:pStyle w:val="ListParagraph"/>
        <w:numPr>
          <w:ilvl w:val="0"/>
          <w:numId w:val="25"/>
        </w:numPr>
        <w:spacing w:before="240" w:line="360" w:lineRule="auto"/>
        <w:ind w:left="1080"/>
        <w:rPr>
          <w:rFonts w:ascii="Times New Roman" w:hAnsi="Times New Roman" w:cs="Times New Roman"/>
          <w:sz w:val="24"/>
          <w:szCs w:val="24"/>
        </w:rPr>
      </w:pPr>
      <w:r w:rsidRPr="002C02DE">
        <w:rPr>
          <w:rFonts w:ascii="Times New Roman" w:hAnsi="Times New Roman" w:cs="Times New Roman"/>
          <w:sz w:val="24"/>
          <w:szCs w:val="24"/>
        </w:rPr>
        <w:t xml:space="preserve">proses penetapan hasil Pemilu anggota DPRD kabupaten/kota;  </w:t>
      </w:r>
    </w:p>
    <w:p w14:paraId="6CC0FE89" w14:textId="77777777" w:rsidR="00F022B6" w:rsidRPr="002C02DE" w:rsidRDefault="00F022B6" w:rsidP="00343478">
      <w:pPr>
        <w:pStyle w:val="ListParagraph"/>
        <w:numPr>
          <w:ilvl w:val="0"/>
          <w:numId w:val="24"/>
        </w:numPr>
        <w:spacing w:before="240" w:line="360" w:lineRule="auto"/>
        <w:rPr>
          <w:rFonts w:ascii="Times New Roman" w:hAnsi="Times New Roman" w:cs="Times New Roman"/>
          <w:sz w:val="24"/>
          <w:szCs w:val="24"/>
        </w:rPr>
      </w:pPr>
      <w:r w:rsidRPr="002C02DE">
        <w:rPr>
          <w:rFonts w:ascii="Times New Roman" w:hAnsi="Times New Roman" w:cs="Times New Roman"/>
          <w:sz w:val="24"/>
          <w:szCs w:val="24"/>
        </w:rPr>
        <w:t xml:space="preserve">pelaksanaan tindak lanjut rekomendasi Pengawas Pemilu; </w:t>
      </w:r>
    </w:p>
    <w:p w14:paraId="4916776E" w14:textId="77777777" w:rsidR="00F022B6" w:rsidRPr="002C02DE" w:rsidRDefault="00F022B6" w:rsidP="00343478">
      <w:pPr>
        <w:pStyle w:val="ListParagraph"/>
        <w:numPr>
          <w:ilvl w:val="0"/>
          <w:numId w:val="24"/>
        </w:numPr>
        <w:spacing w:before="240" w:line="360" w:lineRule="auto"/>
        <w:rPr>
          <w:rFonts w:ascii="Times New Roman" w:hAnsi="Times New Roman" w:cs="Times New Roman"/>
          <w:sz w:val="24"/>
          <w:szCs w:val="24"/>
        </w:rPr>
      </w:pPr>
      <w:r w:rsidRPr="002C02DE">
        <w:rPr>
          <w:rFonts w:ascii="Times New Roman" w:hAnsi="Times New Roman" w:cs="Times New Roman"/>
          <w:sz w:val="24"/>
          <w:szCs w:val="24"/>
        </w:rPr>
        <w:t xml:space="preserve">netralitas semua pihak yang dilarang ikut serta dalam kegiatan kampanye sebagaimana diatur dalam Undang-Undang mengenai Pemilu; </w:t>
      </w:r>
    </w:p>
    <w:p w14:paraId="61C33736" w14:textId="72CC2EA3" w:rsidR="00F022B6" w:rsidRPr="002C02DE" w:rsidRDefault="00F022B6" w:rsidP="00343478">
      <w:pPr>
        <w:pStyle w:val="ListParagraph"/>
        <w:numPr>
          <w:ilvl w:val="0"/>
          <w:numId w:val="24"/>
        </w:numPr>
        <w:spacing w:before="240" w:line="360" w:lineRule="auto"/>
        <w:rPr>
          <w:rFonts w:ascii="Times New Roman" w:hAnsi="Times New Roman" w:cs="Times New Roman"/>
          <w:sz w:val="24"/>
          <w:szCs w:val="24"/>
        </w:rPr>
      </w:pPr>
      <w:r w:rsidRPr="002C02DE">
        <w:rPr>
          <w:rFonts w:ascii="Times New Roman" w:hAnsi="Times New Roman" w:cs="Times New Roman"/>
          <w:sz w:val="24"/>
          <w:szCs w:val="24"/>
        </w:rPr>
        <w:t>pelaksanaan putusan/keputusan di wilayah kabupaten/kota, yang terdiri atas:</w:t>
      </w:r>
    </w:p>
    <w:p w14:paraId="5E507847" w14:textId="77777777" w:rsidR="00F022B6" w:rsidRPr="002C02DE" w:rsidRDefault="00F022B6" w:rsidP="00343478">
      <w:pPr>
        <w:pStyle w:val="ListParagraph"/>
        <w:numPr>
          <w:ilvl w:val="0"/>
          <w:numId w:val="26"/>
        </w:numPr>
        <w:spacing w:before="240" w:line="360" w:lineRule="auto"/>
        <w:ind w:left="990"/>
        <w:rPr>
          <w:rFonts w:ascii="Times New Roman" w:hAnsi="Times New Roman" w:cs="Times New Roman"/>
          <w:sz w:val="24"/>
          <w:szCs w:val="24"/>
        </w:rPr>
      </w:pPr>
      <w:r w:rsidRPr="002C02DE">
        <w:rPr>
          <w:rFonts w:ascii="Times New Roman" w:hAnsi="Times New Roman" w:cs="Times New Roman"/>
          <w:sz w:val="24"/>
          <w:szCs w:val="24"/>
        </w:rPr>
        <w:t>putusan DKPP;</w:t>
      </w:r>
    </w:p>
    <w:p w14:paraId="27C87CA2" w14:textId="77777777" w:rsidR="00C95322" w:rsidRPr="002C02DE" w:rsidRDefault="00F022B6" w:rsidP="00343478">
      <w:pPr>
        <w:pStyle w:val="ListParagraph"/>
        <w:numPr>
          <w:ilvl w:val="0"/>
          <w:numId w:val="26"/>
        </w:numPr>
        <w:spacing w:before="240" w:line="360" w:lineRule="auto"/>
        <w:ind w:left="990"/>
        <w:rPr>
          <w:rFonts w:ascii="Times New Roman" w:hAnsi="Times New Roman" w:cs="Times New Roman"/>
          <w:sz w:val="24"/>
          <w:szCs w:val="24"/>
        </w:rPr>
      </w:pPr>
      <w:r w:rsidRPr="002C02DE">
        <w:rPr>
          <w:rFonts w:ascii="Times New Roman" w:hAnsi="Times New Roman" w:cs="Times New Roman"/>
          <w:sz w:val="24"/>
          <w:szCs w:val="24"/>
        </w:rPr>
        <w:t>putusan pengadilan mengenai pelanggaran dan sengketa Pemilu;</w:t>
      </w:r>
    </w:p>
    <w:p w14:paraId="3AE5E822" w14:textId="77777777" w:rsidR="00C95322" w:rsidRPr="002C02DE" w:rsidRDefault="00F022B6" w:rsidP="00343478">
      <w:pPr>
        <w:pStyle w:val="ListParagraph"/>
        <w:numPr>
          <w:ilvl w:val="0"/>
          <w:numId w:val="26"/>
        </w:numPr>
        <w:spacing w:before="240" w:line="360" w:lineRule="auto"/>
        <w:ind w:left="990"/>
        <w:rPr>
          <w:rFonts w:ascii="Times New Roman" w:hAnsi="Times New Roman" w:cs="Times New Roman"/>
          <w:sz w:val="24"/>
          <w:szCs w:val="24"/>
        </w:rPr>
      </w:pPr>
      <w:r w:rsidRPr="002C02DE">
        <w:rPr>
          <w:rFonts w:ascii="Times New Roman" w:hAnsi="Times New Roman" w:cs="Times New Roman"/>
          <w:sz w:val="24"/>
          <w:szCs w:val="24"/>
        </w:rPr>
        <w:t>putusan/keputusan Bawaslu, Bawaslu Provinsi, dan Bawaslu Kabupaten/Kota;</w:t>
      </w:r>
    </w:p>
    <w:p w14:paraId="476B9D2A" w14:textId="77777777" w:rsidR="00C95322" w:rsidRPr="002C02DE" w:rsidRDefault="00F022B6" w:rsidP="00343478">
      <w:pPr>
        <w:pStyle w:val="ListParagraph"/>
        <w:numPr>
          <w:ilvl w:val="0"/>
          <w:numId w:val="26"/>
        </w:numPr>
        <w:spacing w:before="240" w:line="360" w:lineRule="auto"/>
        <w:ind w:left="990"/>
        <w:rPr>
          <w:rFonts w:ascii="Times New Roman" w:hAnsi="Times New Roman" w:cs="Times New Roman"/>
          <w:sz w:val="24"/>
          <w:szCs w:val="24"/>
        </w:rPr>
      </w:pPr>
      <w:r w:rsidRPr="002C02DE">
        <w:rPr>
          <w:rFonts w:ascii="Times New Roman" w:hAnsi="Times New Roman" w:cs="Times New Roman"/>
          <w:sz w:val="24"/>
          <w:szCs w:val="24"/>
        </w:rPr>
        <w:t>keputusan KPU, KPU Provinsi, dan KPU Kabupaten/Kota; dan</w:t>
      </w:r>
    </w:p>
    <w:p w14:paraId="3C332B3F" w14:textId="368FF894" w:rsidR="00F022B6" w:rsidRPr="002C02DE" w:rsidRDefault="00F022B6" w:rsidP="00343478">
      <w:pPr>
        <w:pStyle w:val="ListParagraph"/>
        <w:numPr>
          <w:ilvl w:val="0"/>
          <w:numId w:val="26"/>
        </w:numPr>
        <w:spacing w:before="240" w:line="360" w:lineRule="auto"/>
        <w:ind w:left="990"/>
        <w:rPr>
          <w:rFonts w:ascii="Times New Roman" w:hAnsi="Times New Roman" w:cs="Times New Roman"/>
          <w:sz w:val="24"/>
          <w:szCs w:val="24"/>
        </w:rPr>
      </w:pPr>
      <w:r w:rsidRPr="002C02DE">
        <w:rPr>
          <w:rFonts w:ascii="Times New Roman" w:hAnsi="Times New Roman" w:cs="Times New Roman"/>
          <w:sz w:val="24"/>
          <w:szCs w:val="24"/>
        </w:rPr>
        <w:t>keputusan pejabat yang berwenang atas pelanggaran netralitas aparatur sipil negara,</w:t>
      </w:r>
      <w:r w:rsidR="00C95322" w:rsidRPr="002C02DE">
        <w:rPr>
          <w:rFonts w:ascii="Times New Roman" w:hAnsi="Times New Roman" w:cs="Times New Roman"/>
          <w:sz w:val="24"/>
          <w:szCs w:val="24"/>
        </w:rPr>
        <w:t xml:space="preserve"> </w:t>
      </w:r>
      <w:r w:rsidRPr="002C02DE">
        <w:rPr>
          <w:rFonts w:ascii="Times New Roman" w:hAnsi="Times New Roman" w:cs="Times New Roman"/>
          <w:sz w:val="24"/>
          <w:szCs w:val="24"/>
        </w:rPr>
        <w:t>netralitas anggota Tentara Nasional Indonesia,</w:t>
      </w:r>
      <w:r w:rsidR="00C95322" w:rsidRPr="002C02DE">
        <w:rPr>
          <w:rFonts w:ascii="Times New Roman" w:hAnsi="Times New Roman" w:cs="Times New Roman"/>
          <w:sz w:val="24"/>
          <w:szCs w:val="24"/>
        </w:rPr>
        <w:t xml:space="preserve"> </w:t>
      </w:r>
      <w:r w:rsidRPr="002C02DE">
        <w:rPr>
          <w:rFonts w:ascii="Times New Roman" w:hAnsi="Times New Roman" w:cs="Times New Roman"/>
          <w:sz w:val="24"/>
          <w:szCs w:val="24"/>
        </w:rPr>
        <w:t>dan netralitas anggota Kepolisian Republik</w:t>
      </w:r>
      <w:r w:rsidR="00C95322" w:rsidRPr="002C02DE">
        <w:rPr>
          <w:rFonts w:ascii="Times New Roman" w:hAnsi="Times New Roman" w:cs="Times New Roman"/>
          <w:sz w:val="24"/>
          <w:szCs w:val="24"/>
        </w:rPr>
        <w:t xml:space="preserve"> </w:t>
      </w:r>
      <w:r w:rsidRPr="002C02DE">
        <w:rPr>
          <w:rFonts w:ascii="Times New Roman" w:hAnsi="Times New Roman" w:cs="Times New Roman"/>
          <w:sz w:val="24"/>
          <w:szCs w:val="24"/>
        </w:rPr>
        <w:t xml:space="preserve">Indonesia; dan </w:t>
      </w:r>
    </w:p>
    <w:p w14:paraId="5F0A0EAF" w14:textId="77F9AB45" w:rsidR="00F022B6" w:rsidRPr="002C02DE" w:rsidRDefault="00F022B6" w:rsidP="00343478">
      <w:pPr>
        <w:pStyle w:val="ListParagraph"/>
        <w:numPr>
          <w:ilvl w:val="0"/>
          <w:numId w:val="24"/>
        </w:numPr>
        <w:spacing w:before="240" w:line="360" w:lineRule="auto"/>
        <w:rPr>
          <w:rFonts w:ascii="Times New Roman" w:hAnsi="Times New Roman" w:cs="Times New Roman"/>
          <w:sz w:val="24"/>
          <w:szCs w:val="24"/>
        </w:rPr>
      </w:pPr>
      <w:r w:rsidRPr="002C02DE">
        <w:rPr>
          <w:rFonts w:ascii="Times New Roman" w:hAnsi="Times New Roman" w:cs="Times New Roman"/>
          <w:sz w:val="24"/>
          <w:szCs w:val="24"/>
        </w:rPr>
        <w:t>pelaksanaan sosialisasi penyelenggaraan Pemilu di</w:t>
      </w:r>
      <w:r w:rsidR="00C95322" w:rsidRPr="002C02DE">
        <w:rPr>
          <w:rFonts w:ascii="Times New Roman" w:hAnsi="Times New Roman" w:cs="Times New Roman"/>
          <w:sz w:val="24"/>
          <w:szCs w:val="24"/>
        </w:rPr>
        <w:t xml:space="preserve"> </w:t>
      </w:r>
      <w:r w:rsidRPr="002C02DE">
        <w:rPr>
          <w:rFonts w:ascii="Times New Roman" w:hAnsi="Times New Roman" w:cs="Times New Roman"/>
          <w:sz w:val="24"/>
          <w:szCs w:val="24"/>
        </w:rPr>
        <w:t xml:space="preserve">wilayah kabupaten/kota. </w:t>
      </w:r>
    </w:p>
    <w:p w14:paraId="106B4D0A" w14:textId="77777777" w:rsidR="00C95322" w:rsidRPr="002C02DE" w:rsidRDefault="00F022B6" w:rsidP="00343478">
      <w:pPr>
        <w:pStyle w:val="ListParagraph"/>
        <w:numPr>
          <w:ilvl w:val="1"/>
          <w:numId w:val="27"/>
        </w:numPr>
        <w:spacing w:before="240" w:line="360" w:lineRule="auto"/>
        <w:ind w:left="360"/>
        <w:rPr>
          <w:rFonts w:ascii="Times New Roman" w:hAnsi="Times New Roman" w:cs="Times New Roman"/>
          <w:sz w:val="24"/>
          <w:szCs w:val="24"/>
        </w:rPr>
      </w:pPr>
      <w:r w:rsidRPr="002C02DE">
        <w:rPr>
          <w:rFonts w:ascii="Times New Roman" w:hAnsi="Times New Roman" w:cs="Times New Roman"/>
          <w:sz w:val="24"/>
          <w:szCs w:val="24"/>
        </w:rPr>
        <w:t>Pelaksanaan kampany</w:t>
      </w:r>
      <w:r w:rsidR="00C95322" w:rsidRPr="002C02DE">
        <w:rPr>
          <w:rFonts w:ascii="Times New Roman" w:hAnsi="Times New Roman" w:cs="Times New Roman"/>
          <w:sz w:val="24"/>
          <w:szCs w:val="24"/>
        </w:rPr>
        <w:t xml:space="preserve">e dan dana kampanye sebagaimana </w:t>
      </w:r>
      <w:r w:rsidRPr="002C02DE">
        <w:rPr>
          <w:rFonts w:ascii="Times New Roman" w:hAnsi="Times New Roman" w:cs="Times New Roman"/>
          <w:sz w:val="24"/>
          <w:szCs w:val="24"/>
        </w:rPr>
        <w:t xml:space="preserve">dimaksud pada ayat (1) huruf a angka 4 </w:t>
      </w:r>
      <w:r w:rsidR="00C95322" w:rsidRPr="002C02DE">
        <w:rPr>
          <w:rFonts w:ascii="Times New Roman" w:hAnsi="Times New Roman" w:cs="Times New Roman"/>
          <w:sz w:val="24"/>
          <w:szCs w:val="24"/>
        </w:rPr>
        <w:t xml:space="preserve">juga mencakup masa tenang. </w:t>
      </w:r>
    </w:p>
    <w:p w14:paraId="5194B1C3" w14:textId="5F11AC10" w:rsidR="00C95322" w:rsidRPr="002C02DE" w:rsidRDefault="00F022B6" w:rsidP="00343478">
      <w:pPr>
        <w:pStyle w:val="ListParagraph"/>
        <w:numPr>
          <w:ilvl w:val="1"/>
          <w:numId w:val="27"/>
        </w:numPr>
        <w:spacing w:before="240" w:line="360" w:lineRule="auto"/>
        <w:ind w:left="360"/>
        <w:rPr>
          <w:rFonts w:ascii="Times New Roman" w:hAnsi="Times New Roman" w:cs="Times New Roman"/>
          <w:sz w:val="24"/>
          <w:szCs w:val="24"/>
        </w:rPr>
      </w:pPr>
      <w:r w:rsidRPr="002C02DE">
        <w:rPr>
          <w:rFonts w:ascii="Times New Roman" w:hAnsi="Times New Roman" w:cs="Times New Roman"/>
          <w:sz w:val="24"/>
          <w:szCs w:val="24"/>
        </w:rPr>
        <w:lastRenderedPageBreak/>
        <w:t xml:space="preserve">Selain melaksanakan </w:t>
      </w:r>
      <w:r w:rsidR="00C95322" w:rsidRPr="002C02DE">
        <w:rPr>
          <w:rFonts w:ascii="Times New Roman" w:hAnsi="Times New Roman" w:cs="Times New Roman"/>
          <w:sz w:val="24"/>
          <w:szCs w:val="24"/>
        </w:rPr>
        <w:t xml:space="preserve">pengawasan sebagaimana dimaksud </w:t>
      </w:r>
      <w:r w:rsidRPr="002C02DE">
        <w:rPr>
          <w:rFonts w:ascii="Times New Roman" w:hAnsi="Times New Roman" w:cs="Times New Roman"/>
          <w:sz w:val="24"/>
          <w:szCs w:val="24"/>
        </w:rPr>
        <w:t>pada ayat (1) dan ayat (</w:t>
      </w:r>
      <w:r w:rsidR="00C95322" w:rsidRPr="002C02DE">
        <w:rPr>
          <w:rFonts w:ascii="Times New Roman" w:hAnsi="Times New Roman" w:cs="Times New Roman"/>
          <w:sz w:val="24"/>
          <w:szCs w:val="24"/>
        </w:rPr>
        <w:t xml:space="preserve">2), Bawaslu kabupaten/kota juga </w:t>
      </w:r>
      <w:r w:rsidRPr="002C02DE">
        <w:rPr>
          <w:rFonts w:ascii="Times New Roman" w:hAnsi="Times New Roman" w:cs="Times New Roman"/>
          <w:sz w:val="24"/>
          <w:szCs w:val="24"/>
        </w:rPr>
        <w:t>melakukan pengawasan</w:t>
      </w:r>
      <w:r w:rsidR="00C95322" w:rsidRPr="002C02DE">
        <w:rPr>
          <w:rFonts w:ascii="Times New Roman" w:hAnsi="Times New Roman" w:cs="Times New Roman"/>
          <w:sz w:val="24"/>
          <w:szCs w:val="24"/>
        </w:rPr>
        <w:t xml:space="preserve"> terhadap pelaksanaan rekrutmen </w:t>
      </w:r>
      <w:r w:rsidRPr="002C02DE">
        <w:rPr>
          <w:rFonts w:ascii="Times New Roman" w:hAnsi="Times New Roman" w:cs="Times New Roman"/>
          <w:sz w:val="24"/>
          <w:szCs w:val="24"/>
        </w:rPr>
        <w:t>PPK, PPS dan KPPS.</w:t>
      </w:r>
    </w:p>
    <w:p w14:paraId="405F155B" w14:textId="6222E47C" w:rsidR="00533EAC" w:rsidRPr="00172AFA" w:rsidRDefault="00172AFA" w:rsidP="00343478">
      <w:pPr>
        <w:pStyle w:val="Heading3"/>
        <w:numPr>
          <w:ilvl w:val="0"/>
          <w:numId w:val="63"/>
        </w:numPr>
        <w:rPr>
          <w:rFonts w:ascii="Times New Roman" w:hAnsi="Times New Roman" w:cs="Times New Roman"/>
          <w:b/>
          <w:color w:val="auto"/>
        </w:rPr>
      </w:pPr>
      <w:bookmarkStart w:id="35" w:name="_Toc168592460"/>
      <w:r>
        <w:rPr>
          <w:rFonts w:ascii="Times New Roman" w:hAnsi="Times New Roman" w:cs="Times New Roman"/>
          <w:b/>
          <w:color w:val="auto"/>
        </w:rPr>
        <w:t>Kerangka B</w:t>
      </w:r>
      <w:r w:rsidRPr="00172AFA">
        <w:rPr>
          <w:rFonts w:ascii="Times New Roman" w:hAnsi="Times New Roman" w:cs="Times New Roman"/>
          <w:b/>
          <w:color w:val="auto"/>
        </w:rPr>
        <w:t>erpikir</w:t>
      </w:r>
      <w:bookmarkEnd w:id="31"/>
      <w:bookmarkEnd w:id="35"/>
    </w:p>
    <w:p w14:paraId="1CEED256" w14:textId="7B0144F6" w:rsidR="001D2A64" w:rsidRPr="002C02DE" w:rsidRDefault="001D2A64" w:rsidP="001257F8">
      <w:pPr>
        <w:spacing w:before="240" w:line="36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Kerangka berpikir merupakan gambaran utuh dari fokus kajian yang menggambarkan pola hubungan antara konsep dan/atau variable secara runtut. Sekema atau bagan biasanya digunakan untuk mewakili kerangka kerja mental.</w:t>
      </w:r>
    </w:p>
    <w:p w14:paraId="478CAE23" w14:textId="6295F950" w:rsidR="001D2A64" w:rsidRDefault="001D2A64" w:rsidP="00C87B97">
      <w:pPr>
        <w:spacing w:before="240" w:after="0" w:line="36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Kerangka ini dimaksudkan sebagai kerangka sistematis untuk memikirkan dan mengukur masalah yang diangkat dalam proposal penelitian ini. Memahami Peran Bawaslu Kota Cimahi Dalam Penanganan Pelanggaran Pemilu Di Kota Cimahi. Untuk memperjelas gambaran dari penelitian ini, berikut ini penulis menyajikan kerangka pemikiran yang dapat mewakili dari isi penelitian ini secara umum dapat dilihat pada gambar berikut:</w:t>
      </w:r>
    </w:p>
    <w:p w14:paraId="1737D6F8" w14:textId="09F3B6CB" w:rsidR="00C87B97" w:rsidRDefault="00124FE6" w:rsidP="00C87B9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Tabel </w:t>
      </w:r>
      <w:r w:rsidR="00FB69BF">
        <w:rPr>
          <w:rFonts w:ascii="Times New Roman" w:hAnsi="Times New Roman" w:cs="Times New Roman"/>
          <w:sz w:val="24"/>
          <w:szCs w:val="24"/>
        </w:rPr>
        <w:t>3.1</w:t>
      </w:r>
    </w:p>
    <w:p w14:paraId="6C4830CB" w14:textId="7E4532ED" w:rsidR="00C87B97" w:rsidRPr="002C02DE" w:rsidRDefault="00C87B97" w:rsidP="00C87B9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Kerangka Berpikir</w:t>
      </w:r>
    </w:p>
    <w:p w14:paraId="505BCB64" w14:textId="6BFCF535" w:rsidR="005054D3" w:rsidRPr="002C02DE" w:rsidRDefault="0048536E" w:rsidP="001D2A64">
      <w:pPr>
        <w:pStyle w:val="NoSpacing"/>
        <w:spacing w:line="360" w:lineRule="auto"/>
        <w:jc w:val="both"/>
        <w:rPr>
          <w:rFonts w:ascii="Times New Roman" w:hAnsi="Times New Roman" w:cs="Times New Roman"/>
          <w:b/>
          <w:sz w:val="24"/>
          <w:szCs w:val="24"/>
        </w:rPr>
      </w:pPr>
      <w:r w:rsidRPr="002C02DE">
        <w:rPr>
          <w:rFonts w:ascii="Times New Roman" w:hAnsi="Times New Roman" w:cs="Times New Roman"/>
          <w:b/>
          <w:noProof/>
          <w:sz w:val="24"/>
          <w:szCs w:val="24"/>
          <w:lang w:val="en-ID" w:eastAsia="en-ID"/>
        </w:rPr>
        <mc:AlternateContent>
          <mc:Choice Requires="wps">
            <w:drawing>
              <wp:anchor distT="0" distB="0" distL="114300" distR="114300" simplePos="0" relativeHeight="251659264" behindDoc="0" locked="0" layoutInCell="1" allowOverlap="1" wp14:anchorId="1EFA2385" wp14:editId="63845E3F">
                <wp:simplePos x="0" y="0"/>
                <wp:positionH relativeFrom="margin">
                  <wp:posOffset>-1905</wp:posOffset>
                </wp:positionH>
                <wp:positionV relativeFrom="paragraph">
                  <wp:posOffset>118745</wp:posOffset>
                </wp:positionV>
                <wp:extent cx="4829175" cy="6000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4829175" cy="600075"/>
                        </a:xfrm>
                        <a:prstGeom prst="rect">
                          <a:avLst/>
                        </a:prstGeom>
                      </wps:spPr>
                      <wps:style>
                        <a:lnRef idx="2">
                          <a:schemeClr val="dk1"/>
                        </a:lnRef>
                        <a:fillRef idx="1">
                          <a:schemeClr val="lt1"/>
                        </a:fillRef>
                        <a:effectRef idx="0">
                          <a:schemeClr val="dk1"/>
                        </a:effectRef>
                        <a:fontRef idx="minor">
                          <a:schemeClr val="dk1"/>
                        </a:fontRef>
                      </wps:style>
                      <wps:txbx>
                        <w:txbxContent>
                          <w:p w14:paraId="673575F5" w14:textId="2A8BD8B0" w:rsidR="00C87B97" w:rsidRPr="00533EAC" w:rsidRDefault="00C87B97" w:rsidP="00533EAC">
                            <w:pPr>
                              <w:spacing w:line="360" w:lineRule="auto"/>
                              <w:jc w:val="center"/>
                              <w:rPr>
                                <w:rFonts w:ascii="Times New Roman" w:hAnsi="Times New Roman" w:cs="Times New Roman"/>
                                <w:bCs/>
                                <w:sz w:val="24"/>
                              </w:rPr>
                            </w:pPr>
                            <w:r>
                              <w:rPr>
                                <w:rFonts w:ascii="Times New Roman" w:hAnsi="Times New Roman" w:cs="Times New Roman"/>
                                <w:bCs/>
                                <w:sz w:val="24"/>
                              </w:rPr>
                              <w:t>Peran Bawaslu Dalam Menangani Pelanggaran Pemilu Tahun 2024 Di Kota Cimahi</w:t>
                            </w:r>
                          </w:p>
                          <w:p w14:paraId="08FB30DE" w14:textId="77777777" w:rsidR="00C87B97" w:rsidRDefault="00C87B97" w:rsidP="005054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A2385" id="Rectangle 1" o:spid="_x0000_s1026" style="position:absolute;left:0;text-align:left;margin-left:-.15pt;margin-top:9.35pt;width:380.25pt;height:4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" fillcolor="white [3201]" strokecolor="black [3200]" strokeweight="2pt">
                <v:textbox>
                  <w:txbxContent>
                    <w:p w14:paraId="673575F5" w14:textId="2A8BD8B0" w:rsidR="00C87B97" w:rsidRPr="00533EAC" w:rsidRDefault="00C87B97" w:rsidP="00533EAC">
                      <w:pPr>
                        <w:spacing w:line="360" w:lineRule="auto"/>
                        <w:jc w:val="center"/>
                        <w:rPr>
                          <w:rFonts w:ascii="Times New Roman" w:hAnsi="Times New Roman" w:cs="Times New Roman"/>
                          <w:bCs/>
                          <w:sz w:val="24"/>
                        </w:rPr>
                      </w:pPr>
                      <w:r>
                        <w:rPr>
                          <w:rFonts w:ascii="Times New Roman" w:hAnsi="Times New Roman" w:cs="Times New Roman"/>
                          <w:bCs/>
                          <w:sz w:val="24"/>
                        </w:rPr>
                        <w:t>Peran Bawaslu Dalam Menangani Pelanggaran Pemilu Tahun 2024 Di Kota Cimahi</w:t>
                      </w:r>
                    </w:p>
                    <w:p w14:paraId="08FB30DE" w14:textId="77777777" w:rsidR="00C87B97" w:rsidRDefault="00C87B97" w:rsidP="005054D3">
                      <w:pPr>
                        <w:jc w:val="center"/>
                      </w:pPr>
                    </w:p>
                  </w:txbxContent>
                </v:textbox>
                <w10:wrap anchorx="margin"/>
              </v:rect>
            </w:pict>
          </mc:Fallback>
        </mc:AlternateContent>
      </w:r>
      <w:r w:rsidR="005054D3" w:rsidRPr="002C02DE">
        <w:rPr>
          <w:rFonts w:ascii="Times New Roman" w:hAnsi="Times New Roman" w:cs="Times New Roman"/>
          <w:sz w:val="24"/>
          <w:szCs w:val="24"/>
        </w:rPr>
        <w:tab/>
      </w:r>
    </w:p>
    <w:p w14:paraId="6C9689ED" w14:textId="361B1C95" w:rsidR="005054D3" w:rsidRPr="002C02DE" w:rsidRDefault="005054D3" w:rsidP="00460C84">
      <w:pPr>
        <w:pStyle w:val="Default"/>
        <w:spacing w:line="360" w:lineRule="auto"/>
      </w:pPr>
    </w:p>
    <w:p w14:paraId="663637B1" w14:textId="1DCED9BB" w:rsidR="005054D3" w:rsidRPr="002C02DE" w:rsidRDefault="00533EAC" w:rsidP="00460C84">
      <w:pPr>
        <w:spacing w:line="360" w:lineRule="auto"/>
        <w:jc w:val="both"/>
        <w:rPr>
          <w:rFonts w:ascii="Times New Roman" w:hAnsi="Times New Roman" w:cs="Times New Roman"/>
          <w:b/>
          <w:sz w:val="24"/>
          <w:szCs w:val="24"/>
        </w:rPr>
      </w:pPr>
      <w:r w:rsidRPr="002C02DE">
        <w:rPr>
          <w:rFonts w:ascii="Times New Roman" w:hAnsi="Times New Roman" w:cs="Times New Roman"/>
          <w:noProof/>
          <w:sz w:val="24"/>
          <w:szCs w:val="24"/>
          <w:lang w:val="en-ID" w:eastAsia="en-ID"/>
        </w:rPr>
        <mc:AlternateContent>
          <mc:Choice Requires="wps">
            <w:drawing>
              <wp:anchor distT="0" distB="0" distL="114300" distR="114300" simplePos="0" relativeHeight="251664384" behindDoc="0" locked="0" layoutInCell="1" allowOverlap="1" wp14:anchorId="68E61864" wp14:editId="08E144FC">
                <wp:simplePos x="0" y="0"/>
                <wp:positionH relativeFrom="margin">
                  <wp:posOffset>2417445</wp:posOffset>
                </wp:positionH>
                <wp:positionV relativeFrom="paragraph">
                  <wp:posOffset>189865</wp:posOffset>
                </wp:positionV>
                <wp:extent cx="0" cy="238125"/>
                <wp:effectExtent l="76200" t="19050" r="76200" b="85725"/>
                <wp:wrapNone/>
                <wp:docPr id="9" name="Straight Connector 9"/>
                <wp:cNvGraphicFramePr/>
                <a:graphic xmlns:a="http://schemas.openxmlformats.org/drawingml/2006/main">
                  <a:graphicData uri="http://schemas.microsoft.com/office/word/2010/wordprocessingShape">
                    <wps:wsp>
                      <wps:cNvCnPr/>
                      <wps:spPr>
                        <a:xfrm flipH="1">
                          <a:off x="0" y="0"/>
                          <a:ext cx="0" cy="2381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E6CD38" id="Straight Connector 9" o:spid="_x0000_s1026" style="position:absolute;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0.35pt,14.95pt" to="190.3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" strokecolor="black [3200]" strokeweight="3pt">
                <v:shadow on="t" color="black" opacity="22937f" origin=",.5" offset="0,.63889mm"/>
                <w10:wrap anchorx="margin"/>
              </v:line>
            </w:pict>
          </mc:Fallback>
        </mc:AlternateContent>
      </w:r>
    </w:p>
    <w:p w14:paraId="49035F09" w14:textId="784B5FA1" w:rsidR="005054D3" w:rsidRPr="002C02DE" w:rsidRDefault="001D2A64" w:rsidP="00460C84">
      <w:pPr>
        <w:spacing w:line="360" w:lineRule="auto"/>
        <w:ind w:left="360"/>
        <w:jc w:val="both"/>
        <w:rPr>
          <w:rFonts w:ascii="Times New Roman" w:hAnsi="Times New Roman" w:cs="Times New Roman"/>
          <w:sz w:val="24"/>
          <w:szCs w:val="24"/>
        </w:rPr>
      </w:pPr>
      <w:r w:rsidRPr="002C02DE">
        <w:rPr>
          <w:rFonts w:ascii="Times New Roman" w:hAnsi="Times New Roman" w:cs="Times New Roman"/>
          <w:b/>
          <w:noProof/>
          <w:sz w:val="24"/>
          <w:szCs w:val="24"/>
          <w:lang w:val="en-ID" w:eastAsia="en-ID"/>
        </w:rPr>
        <mc:AlternateContent>
          <mc:Choice Requires="wps">
            <w:drawing>
              <wp:anchor distT="0" distB="0" distL="114300" distR="114300" simplePos="0" relativeHeight="251678720" behindDoc="0" locked="0" layoutInCell="1" allowOverlap="1" wp14:anchorId="4C0CEE64" wp14:editId="753E5D41">
                <wp:simplePos x="0" y="0"/>
                <wp:positionH relativeFrom="margin">
                  <wp:posOffset>607695</wp:posOffset>
                </wp:positionH>
                <wp:positionV relativeFrom="paragraph">
                  <wp:posOffset>41275</wp:posOffset>
                </wp:positionV>
                <wp:extent cx="3629025" cy="6000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3629025" cy="600075"/>
                        </a:xfrm>
                        <a:prstGeom prst="rect">
                          <a:avLst/>
                        </a:prstGeom>
                      </wps:spPr>
                      <wps:style>
                        <a:lnRef idx="2">
                          <a:schemeClr val="dk1"/>
                        </a:lnRef>
                        <a:fillRef idx="1">
                          <a:schemeClr val="lt1"/>
                        </a:fillRef>
                        <a:effectRef idx="0">
                          <a:schemeClr val="dk1"/>
                        </a:effectRef>
                        <a:fontRef idx="minor">
                          <a:schemeClr val="dk1"/>
                        </a:fontRef>
                      </wps:style>
                      <wps:txbx>
                        <w:txbxContent>
                          <w:p w14:paraId="2E42470D" w14:textId="6A80B91D" w:rsidR="00C87B97" w:rsidRPr="00533EAC" w:rsidRDefault="00C87B97" w:rsidP="001D2A64">
                            <w:pPr>
                              <w:spacing w:line="360" w:lineRule="auto"/>
                              <w:jc w:val="center"/>
                              <w:rPr>
                                <w:rFonts w:ascii="Times New Roman" w:hAnsi="Times New Roman" w:cs="Times New Roman"/>
                                <w:bCs/>
                                <w:sz w:val="24"/>
                              </w:rPr>
                            </w:pPr>
                            <w:r>
                              <w:rPr>
                                <w:rFonts w:ascii="Times New Roman" w:hAnsi="Times New Roman" w:cs="Times New Roman"/>
                                <w:bCs/>
                                <w:sz w:val="24"/>
                              </w:rPr>
                              <w:t>Undang-Undang Nomor 7 Tahun 2017 Tentang Pemilihan Umum</w:t>
                            </w:r>
                          </w:p>
                          <w:p w14:paraId="3FAC97F0" w14:textId="77777777" w:rsidR="00C87B97" w:rsidRDefault="00C87B97" w:rsidP="001D2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CEE64" id="Rectangle 11" o:spid="_x0000_s1027" style="position:absolute;left:0;text-align:left;margin-left:47.85pt;margin-top:3.25pt;width:285.75pt;height:47.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" fillcolor="white [3201]" strokecolor="black [3200]" strokeweight="2pt">
                <v:textbox>
                  <w:txbxContent>
                    <w:p w14:paraId="2E42470D" w14:textId="6A80B91D" w:rsidR="00C87B97" w:rsidRPr="00533EAC" w:rsidRDefault="00C87B97" w:rsidP="001D2A64">
                      <w:pPr>
                        <w:spacing w:line="360" w:lineRule="auto"/>
                        <w:jc w:val="center"/>
                        <w:rPr>
                          <w:rFonts w:ascii="Times New Roman" w:hAnsi="Times New Roman" w:cs="Times New Roman"/>
                          <w:bCs/>
                          <w:sz w:val="24"/>
                        </w:rPr>
                      </w:pPr>
                      <w:r>
                        <w:rPr>
                          <w:rFonts w:ascii="Times New Roman" w:hAnsi="Times New Roman" w:cs="Times New Roman"/>
                          <w:bCs/>
                          <w:sz w:val="24"/>
                        </w:rPr>
                        <w:t>Undang-Undang Nomor 7 Tahun 2017 Tentang Pemilihan Umum</w:t>
                      </w:r>
                    </w:p>
                    <w:p w14:paraId="3FAC97F0" w14:textId="77777777" w:rsidR="00C87B97" w:rsidRDefault="00C87B97" w:rsidP="001D2A64">
                      <w:pPr>
                        <w:jc w:val="center"/>
                      </w:pPr>
                    </w:p>
                  </w:txbxContent>
                </v:textbox>
                <w10:wrap anchorx="margin"/>
              </v:rect>
            </w:pict>
          </mc:Fallback>
        </mc:AlternateContent>
      </w:r>
    </w:p>
    <w:p w14:paraId="2161BF07" w14:textId="3F9F2EB6" w:rsidR="005054D3" w:rsidRPr="002C02DE" w:rsidRDefault="001D2A64" w:rsidP="00460C84">
      <w:pPr>
        <w:spacing w:line="360" w:lineRule="auto"/>
        <w:jc w:val="both"/>
        <w:rPr>
          <w:rFonts w:ascii="Times New Roman" w:hAnsi="Times New Roman" w:cs="Times New Roman"/>
          <w:b/>
          <w:sz w:val="24"/>
          <w:szCs w:val="24"/>
        </w:rPr>
      </w:pPr>
      <w:r w:rsidRPr="002C02DE">
        <w:rPr>
          <w:rFonts w:ascii="Times New Roman" w:hAnsi="Times New Roman" w:cs="Times New Roman"/>
          <w:noProof/>
          <w:sz w:val="24"/>
          <w:szCs w:val="24"/>
          <w:lang w:val="en-ID" w:eastAsia="en-ID"/>
        </w:rPr>
        <mc:AlternateContent>
          <mc:Choice Requires="wps">
            <w:drawing>
              <wp:anchor distT="0" distB="0" distL="114300" distR="114300" simplePos="0" relativeHeight="251682816" behindDoc="0" locked="0" layoutInCell="1" allowOverlap="1" wp14:anchorId="0F6378D8" wp14:editId="58CFCE16">
                <wp:simplePos x="0" y="0"/>
                <wp:positionH relativeFrom="margin">
                  <wp:posOffset>2417445</wp:posOffset>
                </wp:positionH>
                <wp:positionV relativeFrom="paragraph">
                  <wp:posOffset>270510</wp:posOffset>
                </wp:positionV>
                <wp:extent cx="0" cy="238125"/>
                <wp:effectExtent l="76200" t="19050" r="76200" b="85725"/>
                <wp:wrapNone/>
                <wp:docPr id="16" name="Straight Connector 16"/>
                <wp:cNvGraphicFramePr/>
                <a:graphic xmlns:a="http://schemas.openxmlformats.org/drawingml/2006/main">
                  <a:graphicData uri="http://schemas.microsoft.com/office/word/2010/wordprocessingShape">
                    <wps:wsp>
                      <wps:cNvCnPr/>
                      <wps:spPr>
                        <a:xfrm flipH="1">
                          <a:off x="0" y="0"/>
                          <a:ext cx="0" cy="2381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7E915" id="Straight Connector 16" o:spid="_x0000_s1026" style="position:absolute;flip:x;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0.35pt,21.3pt" to="190.3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" strokecolor="black [3200]" strokeweight="3pt">
                <v:shadow on="t" color="black" opacity="22937f" origin=",.5" offset="0,.63889mm"/>
                <w10:wrap anchorx="margin"/>
              </v:line>
            </w:pict>
          </mc:Fallback>
        </mc:AlternateContent>
      </w:r>
    </w:p>
    <w:p w14:paraId="3DEA3274" w14:textId="455317D7" w:rsidR="005054D3" w:rsidRPr="002C02DE" w:rsidRDefault="001D2A64" w:rsidP="00460C84">
      <w:pPr>
        <w:spacing w:line="360" w:lineRule="auto"/>
        <w:ind w:firstLine="360"/>
        <w:jc w:val="both"/>
        <w:rPr>
          <w:rFonts w:ascii="Times New Roman" w:hAnsi="Times New Roman" w:cs="Times New Roman"/>
          <w:sz w:val="24"/>
          <w:szCs w:val="24"/>
        </w:rPr>
      </w:pPr>
      <w:r w:rsidRPr="002C02DE">
        <w:rPr>
          <w:rFonts w:ascii="Times New Roman" w:hAnsi="Times New Roman" w:cs="Times New Roman"/>
          <w:b/>
          <w:noProof/>
          <w:sz w:val="24"/>
          <w:szCs w:val="24"/>
          <w:lang w:val="en-ID" w:eastAsia="en-ID"/>
        </w:rPr>
        <mc:AlternateContent>
          <mc:Choice Requires="wps">
            <w:drawing>
              <wp:anchor distT="0" distB="0" distL="114300" distR="114300" simplePos="0" relativeHeight="251680768" behindDoc="0" locked="0" layoutInCell="1" allowOverlap="1" wp14:anchorId="26E8BE57" wp14:editId="1BCCA063">
                <wp:simplePos x="0" y="0"/>
                <wp:positionH relativeFrom="margin">
                  <wp:posOffset>998220</wp:posOffset>
                </wp:positionH>
                <wp:positionV relativeFrom="paragraph">
                  <wp:posOffset>119380</wp:posOffset>
                </wp:positionV>
                <wp:extent cx="2838450" cy="6000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2838450" cy="600075"/>
                        </a:xfrm>
                        <a:prstGeom prst="rect">
                          <a:avLst/>
                        </a:prstGeom>
                      </wps:spPr>
                      <wps:style>
                        <a:lnRef idx="2">
                          <a:schemeClr val="dk1"/>
                        </a:lnRef>
                        <a:fillRef idx="1">
                          <a:schemeClr val="lt1"/>
                        </a:fillRef>
                        <a:effectRef idx="0">
                          <a:schemeClr val="dk1"/>
                        </a:effectRef>
                        <a:fontRef idx="minor">
                          <a:schemeClr val="dk1"/>
                        </a:fontRef>
                      </wps:style>
                      <wps:txbx>
                        <w:txbxContent>
                          <w:p w14:paraId="2F4FBE70" w14:textId="4D99D419" w:rsidR="00C87B97" w:rsidRPr="00533EAC" w:rsidRDefault="00C87B97" w:rsidP="001D2A64">
                            <w:pPr>
                              <w:spacing w:line="360" w:lineRule="auto"/>
                              <w:jc w:val="center"/>
                              <w:rPr>
                                <w:rFonts w:ascii="Times New Roman" w:hAnsi="Times New Roman" w:cs="Times New Roman"/>
                                <w:bCs/>
                                <w:sz w:val="24"/>
                              </w:rPr>
                            </w:pPr>
                            <w:r>
                              <w:rPr>
                                <w:rFonts w:ascii="Times New Roman" w:hAnsi="Times New Roman" w:cs="Times New Roman"/>
                                <w:bCs/>
                                <w:sz w:val="24"/>
                              </w:rPr>
                              <w:t>Peran Bawaslu dalam menangani Pelanggaran pemilu</w:t>
                            </w:r>
                          </w:p>
                          <w:p w14:paraId="214988AF" w14:textId="77777777" w:rsidR="00C87B97" w:rsidRDefault="00C87B97" w:rsidP="001D2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8BE57" id="Rectangle 15" o:spid="_x0000_s1028" style="position:absolute;left:0;text-align:left;margin-left:78.6pt;margin-top:9.4pt;width:223.5pt;height:47.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" fillcolor="white [3201]" strokecolor="black [3200]" strokeweight="2pt">
                <v:textbox>
                  <w:txbxContent>
                    <w:p w14:paraId="2F4FBE70" w14:textId="4D99D419" w:rsidR="00C87B97" w:rsidRPr="00533EAC" w:rsidRDefault="00C87B97" w:rsidP="001D2A64">
                      <w:pPr>
                        <w:spacing w:line="360" w:lineRule="auto"/>
                        <w:jc w:val="center"/>
                        <w:rPr>
                          <w:rFonts w:ascii="Times New Roman" w:hAnsi="Times New Roman" w:cs="Times New Roman"/>
                          <w:bCs/>
                          <w:sz w:val="24"/>
                        </w:rPr>
                      </w:pPr>
                      <w:r>
                        <w:rPr>
                          <w:rFonts w:ascii="Times New Roman" w:hAnsi="Times New Roman" w:cs="Times New Roman"/>
                          <w:bCs/>
                          <w:sz w:val="24"/>
                        </w:rPr>
                        <w:t>Peran Bawaslu dalam menangani Pelanggaran pemilu</w:t>
                      </w:r>
                    </w:p>
                    <w:p w14:paraId="214988AF" w14:textId="77777777" w:rsidR="00C87B97" w:rsidRDefault="00C87B97" w:rsidP="001D2A64">
                      <w:pPr>
                        <w:jc w:val="center"/>
                      </w:pPr>
                    </w:p>
                  </w:txbxContent>
                </v:textbox>
                <w10:wrap anchorx="margin"/>
              </v:rect>
            </w:pict>
          </mc:Fallback>
        </mc:AlternateContent>
      </w:r>
      <w:r w:rsidR="0048536E" w:rsidRPr="002C02DE">
        <w:rPr>
          <w:rFonts w:ascii="Times New Roman" w:hAnsi="Times New Roman" w:cs="Times New Roman"/>
          <w:noProof/>
          <w:sz w:val="24"/>
          <w:szCs w:val="24"/>
          <w:lang w:val="en-ID" w:eastAsia="en-ID"/>
        </w:rPr>
        <mc:AlternateContent>
          <mc:Choice Requires="wps">
            <w:drawing>
              <wp:anchor distT="0" distB="0" distL="114300" distR="114300" simplePos="0" relativeHeight="251663360" behindDoc="0" locked="0" layoutInCell="1" allowOverlap="1" wp14:anchorId="7EF1972E" wp14:editId="4431A3AB">
                <wp:simplePos x="0" y="0"/>
                <wp:positionH relativeFrom="margin">
                  <wp:align>center</wp:align>
                </wp:positionH>
                <wp:positionV relativeFrom="paragraph">
                  <wp:posOffset>262890</wp:posOffset>
                </wp:positionV>
                <wp:extent cx="10160" cy="0"/>
                <wp:effectExtent l="57150" t="38100" r="46990" b="95250"/>
                <wp:wrapNone/>
                <wp:docPr id="8" name="Straight Connector 8"/>
                <wp:cNvGraphicFramePr/>
                <a:graphic xmlns:a="http://schemas.openxmlformats.org/drawingml/2006/main">
                  <a:graphicData uri="http://schemas.microsoft.com/office/word/2010/wordprocessingShape">
                    <wps:wsp>
                      <wps:cNvCnPr/>
                      <wps:spPr>
                        <a:xfrm>
                          <a:off x="0" y="0"/>
                          <a:ext cx="105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846E34" id="Straight Connector 8" o:spid="_x0000_s1026" style="position:absolute;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0.7pt" to=".8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" strokecolor="black [3200]" strokeweight="3pt">
                <v:shadow on="t" color="black" opacity="22937f" origin=",.5" offset="0,.63889mm"/>
                <w10:wrap anchorx="margin"/>
              </v:line>
            </w:pict>
          </mc:Fallback>
        </mc:AlternateContent>
      </w:r>
    </w:p>
    <w:p w14:paraId="5C9E6DD8" w14:textId="55CFE786" w:rsidR="005054D3" w:rsidRPr="002C02DE" w:rsidRDefault="001257F8" w:rsidP="00460C84">
      <w:pPr>
        <w:spacing w:line="360" w:lineRule="auto"/>
        <w:ind w:firstLine="360"/>
        <w:jc w:val="both"/>
        <w:rPr>
          <w:rFonts w:ascii="Times New Roman" w:hAnsi="Times New Roman" w:cs="Times New Roman"/>
          <w:sz w:val="24"/>
          <w:szCs w:val="24"/>
        </w:rPr>
      </w:pPr>
      <w:r w:rsidRPr="002C02DE">
        <w:rPr>
          <w:rFonts w:ascii="Times New Roman" w:hAnsi="Times New Roman" w:cs="Times New Roman"/>
          <w:noProof/>
          <w:sz w:val="24"/>
          <w:szCs w:val="24"/>
          <w:lang w:val="en-ID" w:eastAsia="en-ID"/>
        </w:rPr>
        <mc:AlternateContent>
          <mc:Choice Requires="wps">
            <w:drawing>
              <wp:anchor distT="0" distB="0" distL="114300" distR="114300" simplePos="0" relativeHeight="251684864" behindDoc="0" locked="0" layoutInCell="1" allowOverlap="1" wp14:anchorId="371E327D" wp14:editId="10ED6C96">
                <wp:simplePos x="0" y="0"/>
                <wp:positionH relativeFrom="margin">
                  <wp:posOffset>2417445</wp:posOffset>
                </wp:positionH>
                <wp:positionV relativeFrom="paragraph">
                  <wp:posOffset>329565</wp:posOffset>
                </wp:positionV>
                <wp:extent cx="0" cy="200025"/>
                <wp:effectExtent l="76200" t="19050" r="76200" b="85725"/>
                <wp:wrapNone/>
                <wp:docPr id="17" name="Straight Connector 17"/>
                <wp:cNvGraphicFramePr/>
                <a:graphic xmlns:a="http://schemas.openxmlformats.org/drawingml/2006/main">
                  <a:graphicData uri="http://schemas.microsoft.com/office/word/2010/wordprocessingShape">
                    <wps:wsp>
                      <wps:cNvCnPr/>
                      <wps:spPr>
                        <a:xfrm flipH="1">
                          <a:off x="0" y="0"/>
                          <a:ext cx="0" cy="2000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B340D" id="Straight Connector 17" o:spid="_x0000_s1026" style="position:absolute;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0.35pt,25.95pt" to="190.3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" strokecolor="black [3200]" strokeweight="3pt">
                <v:shadow on="t" color="black" opacity="22937f" origin=",.5" offset="0,.63889mm"/>
                <w10:wrap anchorx="margin"/>
              </v:line>
            </w:pict>
          </mc:Fallback>
        </mc:AlternateContent>
      </w:r>
    </w:p>
    <w:p w14:paraId="44E8F247" w14:textId="7D3150E1" w:rsidR="005054D3" w:rsidRPr="002C02DE" w:rsidRDefault="001257F8" w:rsidP="00460C84">
      <w:pPr>
        <w:tabs>
          <w:tab w:val="left" w:pos="2385"/>
        </w:tabs>
        <w:spacing w:line="360" w:lineRule="auto"/>
        <w:rPr>
          <w:rFonts w:ascii="Times New Roman" w:hAnsi="Times New Roman" w:cs="Times New Roman"/>
          <w:sz w:val="24"/>
          <w:szCs w:val="24"/>
        </w:rPr>
      </w:pPr>
      <w:r w:rsidRPr="002C02DE">
        <w:rPr>
          <w:rFonts w:ascii="Times New Roman" w:hAnsi="Times New Roman" w:cs="Times New Roman"/>
          <w:noProof/>
          <w:sz w:val="24"/>
          <w:szCs w:val="24"/>
          <w:lang w:val="en-ID" w:eastAsia="en-ID"/>
        </w:rPr>
        <mc:AlternateContent>
          <mc:Choice Requires="wps">
            <w:drawing>
              <wp:anchor distT="0" distB="0" distL="114300" distR="114300" simplePos="0" relativeHeight="251661312" behindDoc="0" locked="0" layoutInCell="1" allowOverlap="1" wp14:anchorId="4BE0D4BC" wp14:editId="4AA5E221">
                <wp:simplePos x="0" y="0"/>
                <wp:positionH relativeFrom="column">
                  <wp:posOffset>836295</wp:posOffset>
                </wp:positionH>
                <wp:positionV relativeFrom="paragraph">
                  <wp:posOffset>139701</wp:posOffset>
                </wp:positionV>
                <wp:extent cx="0" cy="285750"/>
                <wp:effectExtent l="76200" t="19050" r="76200" b="95250"/>
                <wp:wrapNone/>
                <wp:docPr id="6" name="Straight Connector 6"/>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5F49A52C" id="Straight Connector 6"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85pt,11pt" to="65.8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" strokecolor="black [3200]" strokeweight="3pt">
                <v:shadow on="t" color="black" opacity="22937f" origin=",.5" offset="0,.63889mm"/>
              </v:line>
            </w:pict>
          </mc:Fallback>
        </mc:AlternateContent>
      </w:r>
      <w:r w:rsidRPr="002C02DE">
        <w:rPr>
          <w:rFonts w:ascii="Times New Roman" w:hAnsi="Times New Roman" w:cs="Times New Roman"/>
          <w:noProof/>
          <w:sz w:val="24"/>
          <w:szCs w:val="24"/>
          <w:lang w:val="en-ID" w:eastAsia="en-ID"/>
        </w:rPr>
        <mc:AlternateContent>
          <mc:Choice Requires="wps">
            <w:drawing>
              <wp:anchor distT="0" distB="0" distL="114300" distR="114300" simplePos="0" relativeHeight="251662336" behindDoc="0" locked="0" layoutInCell="1" allowOverlap="1" wp14:anchorId="68568A4A" wp14:editId="0E961A54">
                <wp:simplePos x="0" y="0"/>
                <wp:positionH relativeFrom="column">
                  <wp:posOffset>3952875</wp:posOffset>
                </wp:positionH>
                <wp:positionV relativeFrom="paragraph">
                  <wp:posOffset>156845</wp:posOffset>
                </wp:positionV>
                <wp:extent cx="0" cy="26670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25114C5" id="Straight Connector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11.25pt,12.35pt" to="311.2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" strokecolor="black [3200]" strokeweight="3pt">
                <v:shadow on="t" color="black" opacity="22937f" origin=",.5" offset="0,.63889mm"/>
              </v:line>
            </w:pict>
          </mc:Fallback>
        </mc:AlternateContent>
      </w:r>
      <w:r w:rsidRPr="002C02DE">
        <w:rPr>
          <w:rFonts w:ascii="Times New Roman" w:hAnsi="Times New Roman" w:cs="Times New Roman"/>
          <w:noProof/>
          <w:sz w:val="24"/>
          <w:szCs w:val="24"/>
          <w:lang w:val="en-ID" w:eastAsia="en-ID"/>
        </w:rPr>
        <mc:AlternateContent>
          <mc:Choice Requires="wps">
            <w:drawing>
              <wp:anchor distT="0" distB="0" distL="114300" distR="114300" simplePos="0" relativeHeight="251660288" behindDoc="0" locked="0" layoutInCell="1" allowOverlap="1" wp14:anchorId="3CFB3AC6" wp14:editId="630B34B5">
                <wp:simplePos x="0" y="0"/>
                <wp:positionH relativeFrom="column">
                  <wp:posOffset>836295</wp:posOffset>
                </wp:positionH>
                <wp:positionV relativeFrom="paragraph">
                  <wp:posOffset>144145</wp:posOffset>
                </wp:positionV>
                <wp:extent cx="3114675" cy="0"/>
                <wp:effectExtent l="57150" t="38100" r="66675" b="95250"/>
                <wp:wrapNone/>
                <wp:docPr id="4" name="Straight Connector 4"/>
                <wp:cNvGraphicFramePr/>
                <a:graphic xmlns:a="http://schemas.openxmlformats.org/drawingml/2006/main">
                  <a:graphicData uri="http://schemas.microsoft.com/office/word/2010/wordprocessingShape">
                    <wps:wsp>
                      <wps:cNvCnPr/>
                      <wps:spPr>
                        <a:xfrm>
                          <a:off x="0" y="0"/>
                          <a:ext cx="31146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7D4592"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5pt,11.35pt" to="311.1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" strokecolor="black [3200]" strokeweight="3pt">
                <v:shadow on="t" color="black" opacity="22937f" origin=",.5" offset="0,.63889mm"/>
              </v:line>
            </w:pict>
          </mc:Fallback>
        </mc:AlternateContent>
      </w:r>
      <w:r w:rsidR="005054D3" w:rsidRPr="002C02DE">
        <w:rPr>
          <w:rFonts w:ascii="Times New Roman" w:hAnsi="Times New Roman" w:cs="Times New Roman"/>
          <w:sz w:val="24"/>
          <w:szCs w:val="24"/>
        </w:rPr>
        <w:tab/>
      </w:r>
    </w:p>
    <w:p w14:paraId="37A35C78" w14:textId="3101059E" w:rsidR="005054D3" w:rsidRPr="002C02DE" w:rsidRDefault="001257F8" w:rsidP="00460C84">
      <w:pPr>
        <w:spacing w:line="360" w:lineRule="auto"/>
        <w:jc w:val="center"/>
        <w:rPr>
          <w:rFonts w:ascii="Times New Roman" w:hAnsi="Times New Roman" w:cs="Times New Roman"/>
          <w:sz w:val="24"/>
          <w:szCs w:val="24"/>
        </w:rPr>
      </w:pPr>
      <w:r w:rsidRPr="002C02DE">
        <w:rPr>
          <w:rFonts w:ascii="Times New Roman" w:hAnsi="Times New Roman" w:cs="Times New Roman"/>
          <w:noProof/>
          <w:sz w:val="24"/>
          <w:szCs w:val="24"/>
          <w:lang w:val="en-ID" w:eastAsia="en-ID"/>
        </w:rPr>
        <mc:AlternateContent>
          <mc:Choice Requires="wps">
            <w:drawing>
              <wp:anchor distT="0" distB="0" distL="114300" distR="114300" simplePos="0" relativeHeight="251691008" behindDoc="0" locked="0" layoutInCell="1" allowOverlap="1" wp14:anchorId="4B016C49" wp14:editId="5825365E">
                <wp:simplePos x="0" y="0"/>
                <wp:positionH relativeFrom="column">
                  <wp:posOffset>836295</wp:posOffset>
                </wp:positionH>
                <wp:positionV relativeFrom="paragraph">
                  <wp:posOffset>387985</wp:posOffset>
                </wp:positionV>
                <wp:extent cx="0" cy="228600"/>
                <wp:effectExtent l="76200" t="19050" r="76200" b="95250"/>
                <wp:wrapNone/>
                <wp:docPr id="20" name="Straight Connector 20"/>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5E686C2" id="Straight Connector 20" o:spid="_x0000_s1026" style="position:absolute;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85pt,30.55pt" to="65.8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" strokecolor="black [3200]" strokeweight="3pt">
                <v:shadow on="t" color="black" opacity="22937f" origin=",.5" offset="0,.63889mm"/>
              </v:line>
            </w:pict>
          </mc:Fallback>
        </mc:AlternateContent>
      </w:r>
      <w:r w:rsidRPr="002C02DE">
        <w:rPr>
          <w:rFonts w:ascii="Times New Roman" w:hAnsi="Times New Roman" w:cs="Times New Roman"/>
          <w:noProof/>
          <w:sz w:val="24"/>
          <w:szCs w:val="24"/>
          <w:lang w:val="en-ID" w:eastAsia="en-ID"/>
        </w:rPr>
        <mc:AlternateContent>
          <mc:Choice Requires="wps">
            <w:drawing>
              <wp:anchor distT="0" distB="0" distL="114300" distR="114300" simplePos="0" relativeHeight="251669504" behindDoc="0" locked="0" layoutInCell="1" allowOverlap="1" wp14:anchorId="0222AF06" wp14:editId="3BD247FC">
                <wp:simplePos x="0" y="0"/>
                <wp:positionH relativeFrom="column">
                  <wp:posOffset>836295</wp:posOffset>
                </wp:positionH>
                <wp:positionV relativeFrom="paragraph">
                  <wp:posOffset>619760</wp:posOffset>
                </wp:positionV>
                <wp:extent cx="3114675" cy="0"/>
                <wp:effectExtent l="57150" t="38100" r="66675" b="95250"/>
                <wp:wrapNone/>
                <wp:docPr id="2" name="Straight Connector 2"/>
                <wp:cNvGraphicFramePr/>
                <a:graphic xmlns:a="http://schemas.openxmlformats.org/drawingml/2006/main">
                  <a:graphicData uri="http://schemas.microsoft.com/office/word/2010/wordprocessingShape">
                    <wps:wsp>
                      <wps:cNvCnPr/>
                      <wps:spPr>
                        <a:xfrm flipV="1">
                          <a:off x="0" y="0"/>
                          <a:ext cx="31146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C80B0" id="Straight Connector 2"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5pt,48.8pt" to="311.1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" strokecolor="black [3200]" strokeweight="3pt">
                <v:shadow on="t" color="black" opacity="22937f" origin=",.5" offset="0,.63889mm"/>
              </v:line>
            </w:pict>
          </mc:Fallback>
        </mc:AlternateContent>
      </w:r>
      <w:r w:rsidRPr="002C02DE">
        <w:rPr>
          <w:rFonts w:ascii="Times New Roman" w:hAnsi="Times New Roman" w:cs="Times New Roman"/>
          <w:noProof/>
          <w:sz w:val="24"/>
          <w:szCs w:val="24"/>
          <w:lang w:val="en-ID" w:eastAsia="en-ID"/>
        </w:rPr>
        <mc:AlternateContent>
          <mc:Choice Requires="wps">
            <w:drawing>
              <wp:anchor distT="0" distB="0" distL="114300" distR="114300" simplePos="0" relativeHeight="251672576" behindDoc="0" locked="0" layoutInCell="1" allowOverlap="1" wp14:anchorId="3186E974" wp14:editId="71E45096">
                <wp:simplePos x="0" y="0"/>
                <wp:positionH relativeFrom="column">
                  <wp:posOffset>3950970</wp:posOffset>
                </wp:positionH>
                <wp:positionV relativeFrom="paragraph">
                  <wp:posOffset>387985</wp:posOffset>
                </wp:positionV>
                <wp:extent cx="0" cy="228600"/>
                <wp:effectExtent l="76200" t="19050" r="76200" b="95250"/>
                <wp:wrapNone/>
                <wp:docPr id="5" name="Straight Connector 5"/>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6066A1B" id="Straight Connector 5"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1.1pt,30.55pt" to="311.1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" strokecolor="black [3200]" strokeweight="3pt">
                <v:shadow on="t" color="black" opacity="22937f" origin=",.5" offset="0,.63889mm"/>
              </v:line>
            </w:pict>
          </mc:Fallback>
        </mc:AlternateContent>
      </w:r>
      <w:r w:rsidRPr="002C02DE">
        <w:rPr>
          <w:rFonts w:ascii="Times New Roman" w:hAnsi="Times New Roman" w:cs="Times New Roman"/>
          <w:b/>
          <w:noProof/>
          <w:sz w:val="24"/>
          <w:szCs w:val="24"/>
          <w:lang w:val="en-ID" w:eastAsia="en-ID"/>
        </w:rPr>
        <mc:AlternateContent>
          <mc:Choice Requires="wps">
            <w:drawing>
              <wp:anchor distT="0" distB="0" distL="114300" distR="114300" simplePos="0" relativeHeight="251688960" behindDoc="0" locked="0" layoutInCell="1" allowOverlap="1" wp14:anchorId="1426CD98" wp14:editId="4710C1BE">
                <wp:simplePos x="0" y="0"/>
                <wp:positionH relativeFrom="margin">
                  <wp:posOffset>3150870</wp:posOffset>
                </wp:positionH>
                <wp:positionV relativeFrom="paragraph">
                  <wp:posOffset>35560</wp:posOffset>
                </wp:positionV>
                <wp:extent cx="1562100" cy="3143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1562100" cy="314325"/>
                        </a:xfrm>
                        <a:prstGeom prst="rect">
                          <a:avLst/>
                        </a:prstGeom>
                      </wps:spPr>
                      <wps:style>
                        <a:lnRef idx="2">
                          <a:schemeClr val="dk1"/>
                        </a:lnRef>
                        <a:fillRef idx="1">
                          <a:schemeClr val="lt1"/>
                        </a:fillRef>
                        <a:effectRef idx="0">
                          <a:schemeClr val="dk1"/>
                        </a:effectRef>
                        <a:fontRef idx="minor">
                          <a:schemeClr val="dk1"/>
                        </a:fontRef>
                      </wps:style>
                      <wps:txbx>
                        <w:txbxContent>
                          <w:p w14:paraId="77B183A5" w14:textId="0C28DABF" w:rsidR="00C87B97" w:rsidRPr="00533EAC" w:rsidRDefault="00C87B97" w:rsidP="001257F8">
                            <w:pPr>
                              <w:spacing w:line="360" w:lineRule="auto"/>
                              <w:jc w:val="center"/>
                              <w:rPr>
                                <w:rFonts w:ascii="Times New Roman" w:hAnsi="Times New Roman" w:cs="Times New Roman"/>
                                <w:bCs/>
                                <w:sz w:val="24"/>
                              </w:rPr>
                            </w:pPr>
                            <w:r>
                              <w:rPr>
                                <w:rFonts w:ascii="Times New Roman" w:hAnsi="Times New Roman" w:cs="Times New Roman"/>
                                <w:bCs/>
                                <w:sz w:val="24"/>
                              </w:rPr>
                              <w:t>Masyarakat</w:t>
                            </w:r>
                          </w:p>
                          <w:p w14:paraId="70144933" w14:textId="77777777" w:rsidR="00C87B97" w:rsidRDefault="00C87B97" w:rsidP="001257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6CD98" id="Rectangle 19" o:spid="_x0000_s1029" style="position:absolute;left:0;text-align:left;margin-left:248.1pt;margin-top:2.8pt;width:123pt;height:24.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" fillcolor="white [3201]" strokecolor="black [3200]" strokeweight="2pt">
                <v:textbox>
                  <w:txbxContent>
                    <w:p w14:paraId="77B183A5" w14:textId="0C28DABF" w:rsidR="00C87B97" w:rsidRPr="00533EAC" w:rsidRDefault="00C87B97" w:rsidP="001257F8">
                      <w:pPr>
                        <w:spacing w:line="360" w:lineRule="auto"/>
                        <w:jc w:val="center"/>
                        <w:rPr>
                          <w:rFonts w:ascii="Times New Roman" w:hAnsi="Times New Roman" w:cs="Times New Roman"/>
                          <w:bCs/>
                          <w:sz w:val="24"/>
                        </w:rPr>
                      </w:pPr>
                      <w:r>
                        <w:rPr>
                          <w:rFonts w:ascii="Times New Roman" w:hAnsi="Times New Roman" w:cs="Times New Roman"/>
                          <w:bCs/>
                          <w:sz w:val="24"/>
                        </w:rPr>
                        <w:t>Masyarakat</w:t>
                      </w:r>
                    </w:p>
                    <w:p w14:paraId="70144933" w14:textId="77777777" w:rsidR="00C87B97" w:rsidRDefault="00C87B97" w:rsidP="001257F8">
                      <w:pPr>
                        <w:jc w:val="center"/>
                      </w:pPr>
                    </w:p>
                  </w:txbxContent>
                </v:textbox>
                <w10:wrap anchorx="margin"/>
              </v:rect>
            </w:pict>
          </mc:Fallback>
        </mc:AlternateContent>
      </w:r>
      <w:r w:rsidRPr="002C02DE">
        <w:rPr>
          <w:rFonts w:ascii="Times New Roman" w:hAnsi="Times New Roman" w:cs="Times New Roman"/>
          <w:b/>
          <w:noProof/>
          <w:sz w:val="24"/>
          <w:szCs w:val="24"/>
          <w:lang w:val="en-ID" w:eastAsia="en-ID"/>
        </w:rPr>
        <mc:AlternateContent>
          <mc:Choice Requires="wps">
            <w:drawing>
              <wp:anchor distT="0" distB="0" distL="114300" distR="114300" simplePos="0" relativeHeight="251686912" behindDoc="0" locked="0" layoutInCell="1" allowOverlap="1" wp14:anchorId="70FEF514" wp14:editId="34DA77B6">
                <wp:simplePos x="0" y="0"/>
                <wp:positionH relativeFrom="margin">
                  <wp:posOffset>46355</wp:posOffset>
                </wp:positionH>
                <wp:positionV relativeFrom="paragraph">
                  <wp:posOffset>35560</wp:posOffset>
                </wp:positionV>
                <wp:extent cx="1562100" cy="3143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1562100" cy="314325"/>
                        </a:xfrm>
                        <a:prstGeom prst="rect">
                          <a:avLst/>
                        </a:prstGeom>
                      </wps:spPr>
                      <wps:style>
                        <a:lnRef idx="2">
                          <a:schemeClr val="dk1"/>
                        </a:lnRef>
                        <a:fillRef idx="1">
                          <a:schemeClr val="lt1"/>
                        </a:fillRef>
                        <a:effectRef idx="0">
                          <a:schemeClr val="dk1"/>
                        </a:effectRef>
                        <a:fontRef idx="minor">
                          <a:schemeClr val="dk1"/>
                        </a:fontRef>
                      </wps:style>
                      <wps:txbx>
                        <w:txbxContent>
                          <w:p w14:paraId="3D964839" w14:textId="56F31A8D" w:rsidR="00C87B97" w:rsidRPr="00533EAC" w:rsidRDefault="00C87B97" w:rsidP="001257F8">
                            <w:pPr>
                              <w:spacing w:line="360" w:lineRule="auto"/>
                              <w:jc w:val="center"/>
                              <w:rPr>
                                <w:rFonts w:ascii="Times New Roman" w:hAnsi="Times New Roman" w:cs="Times New Roman"/>
                                <w:bCs/>
                                <w:sz w:val="24"/>
                              </w:rPr>
                            </w:pPr>
                            <w:r>
                              <w:rPr>
                                <w:rFonts w:ascii="Times New Roman" w:hAnsi="Times New Roman" w:cs="Times New Roman"/>
                                <w:bCs/>
                                <w:sz w:val="24"/>
                              </w:rPr>
                              <w:t>Pemerintah</w:t>
                            </w:r>
                          </w:p>
                          <w:p w14:paraId="495D9084" w14:textId="77777777" w:rsidR="00C87B97" w:rsidRDefault="00C87B97" w:rsidP="001257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EF514" id="Rectangle 18" o:spid="_x0000_s1030" style="position:absolute;left:0;text-align:left;margin-left:3.65pt;margin-top:2.8pt;width:123pt;height:24.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" fillcolor="white [3201]" strokecolor="black [3200]" strokeweight="2pt">
                <v:textbox>
                  <w:txbxContent>
                    <w:p w14:paraId="3D964839" w14:textId="56F31A8D" w:rsidR="00C87B97" w:rsidRPr="00533EAC" w:rsidRDefault="00C87B97" w:rsidP="001257F8">
                      <w:pPr>
                        <w:spacing w:line="360" w:lineRule="auto"/>
                        <w:jc w:val="center"/>
                        <w:rPr>
                          <w:rFonts w:ascii="Times New Roman" w:hAnsi="Times New Roman" w:cs="Times New Roman"/>
                          <w:bCs/>
                          <w:sz w:val="24"/>
                        </w:rPr>
                      </w:pPr>
                      <w:r>
                        <w:rPr>
                          <w:rFonts w:ascii="Times New Roman" w:hAnsi="Times New Roman" w:cs="Times New Roman"/>
                          <w:bCs/>
                          <w:sz w:val="24"/>
                        </w:rPr>
                        <w:t>Pemerintah</w:t>
                      </w:r>
                    </w:p>
                    <w:p w14:paraId="495D9084" w14:textId="77777777" w:rsidR="00C87B97" w:rsidRDefault="00C87B97" w:rsidP="001257F8">
                      <w:pPr>
                        <w:jc w:val="center"/>
                      </w:pPr>
                    </w:p>
                  </w:txbxContent>
                </v:textbox>
                <w10:wrap anchorx="margin"/>
              </v:rect>
            </w:pict>
          </mc:Fallback>
        </mc:AlternateContent>
      </w:r>
    </w:p>
    <w:bookmarkStart w:id="36" w:name="_Toc125710931"/>
    <w:p w14:paraId="5A82F893" w14:textId="0D5CDA99" w:rsidR="00533EAC" w:rsidRPr="002C02DE" w:rsidRDefault="001257F8" w:rsidP="00460C84">
      <w:pPr>
        <w:spacing w:line="360" w:lineRule="auto"/>
        <w:rPr>
          <w:rFonts w:ascii="Times New Roman" w:hAnsi="Times New Roman" w:cs="Times New Roman"/>
          <w:b/>
          <w:bCs/>
          <w:sz w:val="24"/>
          <w:szCs w:val="24"/>
        </w:rPr>
      </w:pPr>
      <w:r w:rsidRPr="002C02DE">
        <w:rPr>
          <w:rFonts w:ascii="Times New Roman" w:hAnsi="Times New Roman" w:cs="Times New Roman"/>
          <w:noProof/>
          <w:sz w:val="24"/>
          <w:szCs w:val="24"/>
          <w:lang w:val="en-ID" w:eastAsia="en-ID"/>
        </w:rPr>
        <mc:AlternateContent>
          <mc:Choice Requires="wps">
            <w:drawing>
              <wp:anchor distT="0" distB="0" distL="114300" distR="114300" simplePos="0" relativeHeight="251674624" behindDoc="0" locked="0" layoutInCell="1" allowOverlap="1" wp14:anchorId="4D358596" wp14:editId="7135BE53">
                <wp:simplePos x="0" y="0"/>
                <wp:positionH relativeFrom="column">
                  <wp:posOffset>2465070</wp:posOffset>
                </wp:positionH>
                <wp:positionV relativeFrom="paragraph">
                  <wp:posOffset>220980</wp:posOffset>
                </wp:positionV>
                <wp:extent cx="0" cy="26670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2E3434C" id="Straight Connector 1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94.1pt,17.4pt" to="194.1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" strokecolor="black [3200]" strokeweight="3pt">
                <v:shadow on="t" color="black" opacity="22937f" origin=",.5" offset="0,.63889mm"/>
              </v:line>
            </w:pict>
          </mc:Fallback>
        </mc:AlternateContent>
      </w:r>
    </w:p>
    <w:p w14:paraId="6D8701E5" w14:textId="3E3ACF76" w:rsidR="00533EAC" w:rsidRPr="002C02DE" w:rsidRDefault="001257F8" w:rsidP="00460C84">
      <w:pPr>
        <w:spacing w:line="360" w:lineRule="auto"/>
        <w:rPr>
          <w:rFonts w:ascii="Times New Roman" w:hAnsi="Times New Roman" w:cs="Times New Roman"/>
          <w:b/>
          <w:bCs/>
          <w:sz w:val="24"/>
          <w:szCs w:val="24"/>
        </w:rPr>
      </w:pPr>
      <w:r w:rsidRPr="002C02DE">
        <w:rPr>
          <w:rFonts w:ascii="Times New Roman" w:hAnsi="Times New Roman" w:cs="Times New Roman"/>
          <w:b/>
          <w:noProof/>
          <w:sz w:val="24"/>
          <w:szCs w:val="24"/>
          <w:lang w:val="en-ID" w:eastAsia="en-ID"/>
        </w:rPr>
        <mc:AlternateContent>
          <mc:Choice Requires="wps">
            <w:drawing>
              <wp:anchor distT="0" distB="0" distL="114300" distR="114300" simplePos="0" relativeHeight="251693056" behindDoc="0" locked="0" layoutInCell="1" allowOverlap="1" wp14:anchorId="7DDE8604" wp14:editId="44F68027">
                <wp:simplePos x="0" y="0"/>
                <wp:positionH relativeFrom="margin">
                  <wp:posOffset>836295</wp:posOffset>
                </wp:positionH>
                <wp:positionV relativeFrom="paragraph">
                  <wp:posOffset>93980</wp:posOffset>
                </wp:positionV>
                <wp:extent cx="3114675" cy="3143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3114675" cy="314325"/>
                        </a:xfrm>
                        <a:prstGeom prst="rect">
                          <a:avLst/>
                        </a:prstGeom>
                      </wps:spPr>
                      <wps:style>
                        <a:lnRef idx="2">
                          <a:schemeClr val="dk1"/>
                        </a:lnRef>
                        <a:fillRef idx="1">
                          <a:schemeClr val="lt1"/>
                        </a:fillRef>
                        <a:effectRef idx="0">
                          <a:schemeClr val="dk1"/>
                        </a:effectRef>
                        <a:fontRef idx="minor">
                          <a:schemeClr val="dk1"/>
                        </a:fontRef>
                      </wps:style>
                      <wps:txbx>
                        <w:txbxContent>
                          <w:p w14:paraId="1FE09862" w14:textId="6364A1DC" w:rsidR="00C87B97" w:rsidRPr="00533EAC" w:rsidRDefault="00C87B97" w:rsidP="001257F8">
                            <w:pPr>
                              <w:spacing w:line="360" w:lineRule="auto"/>
                              <w:jc w:val="center"/>
                              <w:rPr>
                                <w:rFonts w:ascii="Times New Roman" w:hAnsi="Times New Roman" w:cs="Times New Roman"/>
                                <w:bCs/>
                                <w:sz w:val="24"/>
                              </w:rPr>
                            </w:pPr>
                            <w:r>
                              <w:rPr>
                                <w:rFonts w:ascii="Times New Roman" w:hAnsi="Times New Roman" w:cs="Times New Roman"/>
                                <w:bCs/>
                                <w:sz w:val="24"/>
                              </w:rPr>
                              <w:t>Terwujudnya pemilu yang berkualitas</w:t>
                            </w:r>
                          </w:p>
                          <w:p w14:paraId="0642A5F3" w14:textId="77777777" w:rsidR="00C87B97" w:rsidRDefault="00C87B97" w:rsidP="001257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E8604" id="Rectangle 21" o:spid="_x0000_s1031" style="position:absolute;margin-left:65.85pt;margin-top:7.4pt;width:245.25pt;height:24.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" fillcolor="white [3201]" strokecolor="black [3200]" strokeweight="2pt">
                <v:textbox>
                  <w:txbxContent>
                    <w:p w14:paraId="1FE09862" w14:textId="6364A1DC" w:rsidR="00C87B97" w:rsidRPr="00533EAC" w:rsidRDefault="00C87B97" w:rsidP="001257F8">
                      <w:pPr>
                        <w:spacing w:line="360" w:lineRule="auto"/>
                        <w:jc w:val="center"/>
                        <w:rPr>
                          <w:rFonts w:ascii="Times New Roman" w:hAnsi="Times New Roman" w:cs="Times New Roman"/>
                          <w:bCs/>
                          <w:sz w:val="24"/>
                        </w:rPr>
                      </w:pPr>
                      <w:r>
                        <w:rPr>
                          <w:rFonts w:ascii="Times New Roman" w:hAnsi="Times New Roman" w:cs="Times New Roman"/>
                          <w:bCs/>
                          <w:sz w:val="24"/>
                        </w:rPr>
                        <w:t>Terwujudnya pemilu yang berkualitas</w:t>
                      </w:r>
                    </w:p>
                    <w:p w14:paraId="0642A5F3" w14:textId="77777777" w:rsidR="00C87B97" w:rsidRDefault="00C87B97" w:rsidP="001257F8">
                      <w:pPr>
                        <w:jc w:val="center"/>
                      </w:pPr>
                    </w:p>
                  </w:txbxContent>
                </v:textbox>
                <w10:wrap anchorx="margin"/>
              </v:rect>
            </w:pict>
          </mc:Fallback>
        </mc:AlternateContent>
      </w:r>
    </w:p>
    <w:p w14:paraId="34938AFB" w14:textId="77777777" w:rsidR="00533EAC" w:rsidRPr="002C02DE" w:rsidRDefault="00533EAC" w:rsidP="00460C84">
      <w:pPr>
        <w:spacing w:line="360" w:lineRule="auto"/>
        <w:rPr>
          <w:rFonts w:ascii="Times New Roman" w:hAnsi="Times New Roman" w:cs="Times New Roman"/>
          <w:b/>
          <w:bCs/>
          <w:sz w:val="24"/>
          <w:szCs w:val="24"/>
        </w:rPr>
      </w:pPr>
    </w:p>
    <w:p w14:paraId="0A18C12B" w14:textId="77777777" w:rsidR="002C02DE" w:rsidRPr="002C02DE" w:rsidRDefault="002C02DE" w:rsidP="002C02DE">
      <w:pPr>
        <w:pStyle w:val="Heading1"/>
        <w:rPr>
          <w:rFonts w:ascii="Times New Roman" w:hAnsi="Times New Roman" w:cs="Times New Roman"/>
        </w:rPr>
      </w:pPr>
      <w:bookmarkStart w:id="37" w:name="_Toc168592461"/>
      <w:r w:rsidRPr="002C02DE">
        <w:rPr>
          <w:rFonts w:ascii="Times New Roman" w:hAnsi="Times New Roman" w:cs="Times New Roman"/>
        </w:rPr>
        <w:t>BAB III</w:t>
      </w:r>
      <w:bookmarkEnd w:id="37"/>
    </w:p>
    <w:p w14:paraId="111F36CC" w14:textId="4BDDD2FF" w:rsidR="0044031F" w:rsidRDefault="00CB2FA9" w:rsidP="002C02DE">
      <w:pPr>
        <w:pStyle w:val="Heading1"/>
        <w:rPr>
          <w:rFonts w:ascii="Times New Roman" w:hAnsi="Times New Roman" w:cs="Times New Roman"/>
        </w:rPr>
      </w:pPr>
      <w:bookmarkStart w:id="38" w:name="_Toc168592462"/>
      <w:r w:rsidRPr="002C02DE">
        <w:rPr>
          <w:rFonts w:ascii="Times New Roman" w:hAnsi="Times New Roman" w:cs="Times New Roman"/>
        </w:rPr>
        <w:t>METODE PENELITIAN</w:t>
      </w:r>
      <w:bookmarkEnd w:id="36"/>
      <w:bookmarkEnd w:id="38"/>
    </w:p>
    <w:p w14:paraId="53FAEC4D" w14:textId="77777777" w:rsidR="006C76D8" w:rsidRPr="006C76D8" w:rsidRDefault="006C76D8" w:rsidP="00C100A7">
      <w:pPr>
        <w:spacing w:before="240" w:line="480" w:lineRule="auto"/>
        <w:ind w:firstLine="720"/>
        <w:jc w:val="both"/>
        <w:rPr>
          <w:rFonts w:ascii="Times New Roman" w:hAnsi="Times New Roman" w:cs="Times New Roman"/>
          <w:sz w:val="24"/>
          <w:szCs w:val="24"/>
        </w:rPr>
      </w:pPr>
      <w:r w:rsidRPr="006C76D8">
        <w:rPr>
          <w:rFonts w:ascii="Times New Roman" w:hAnsi="Times New Roman" w:cs="Times New Roman"/>
          <w:sz w:val="24"/>
          <w:szCs w:val="24"/>
        </w:rPr>
        <w:t>Tujuan dari penelitian ini adalah untuk mengeta</w:t>
      </w:r>
      <w:r>
        <w:rPr>
          <w:rFonts w:ascii="Times New Roman" w:hAnsi="Times New Roman" w:cs="Times New Roman"/>
          <w:sz w:val="24"/>
          <w:szCs w:val="24"/>
        </w:rPr>
        <w:t xml:space="preserve">hui bagaimana </w:t>
      </w:r>
      <w:r w:rsidRPr="002C02DE">
        <w:rPr>
          <w:rFonts w:ascii="Times New Roman" w:hAnsi="Times New Roman" w:cs="Times New Roman"/>
          <w:sz w:val="24"/>
          <w:szCs w:val="24"/>
        </w:rPr>
        <w:t>Peran</w:t>
      </w:r>
      <w:r>
        <w:rPr>
          <w:rFonts w:ascii="Times New Roman" w:hAnsi="Times New Roman" w:cs="Times New Roman"/>
          <w:sz w:val="24"/>
          <w:szCs w:val="24"/>
        </w:rPr>
        <w:t>an</w:t>
      </w:r>
      <w:r w:rsidRPr="002C02DE">
        <w:rPr>
          <w:rFonts w:ascii="Times New Roman" w:hAnsi="Times New Roman" w:cs="Times New Roman"/>
          <w:sz w:val="24"/>
          <w:szCs w:val="24"/>
        </w:rPr>
        <w:t xml:space="preserve"> Badan Pengawas Pemilihan Umum Dalam Penanganan Pelanggaran Menjelang Pemilu Tahun 2024 Di Kota Cimahi</w:t>
      </w:r>
      <w:r w:rsidRPr="006C76D8">
        <w:rPr>
          <w:rFonts w:ascii="Times New Roman" w:hAnsi="Times New Roman" w:cs="Times New Roman"/>
          <w:sz w:val="24"/>
          <w:szCs w:val="24"/>
        </w:rPr>
        <w:t>. Pa</w:t>
      </w:r>
      <w:r>
        <w:rPr>
          <w:rFonts w:ascii="Times New Roman" w:hAnsi="Times New Roman" w:cs="Times New Roman"/>
          <w:sz w:val="24"/>
          <w:szCs w:val="24"/>
        </w:rPr>
        <w:t>da bab ini dijelaskan mengenai </w:t>
      </w:r>
      <w:r w:rsidRPr="006C76D8">
        <w:rPr>
          <w:rFonts w:ascii="Times New Roman" w:hAnsi="Times New Roman" w:cs="Times New Roman"/>
          <w:sz w:val="24"/>
          <w:szCs w:val="24"/>
        </w:rPr>
        <w:t>metode yang digunakan dalam melakukan pe</w:t>
      </w:r>
      <w:r>
        <w:rPr>
          <w:rFonts w:ascii="Times New Roman" w:hAnsi="Times New Roman" w:cs="Times New Roman"/>
          <w:sz w:val="24"/>
          <w:szCs w:val="24"/>
        </w:rPr>
        <w:t>nelitian. Dimulai dengan latar </w:t>
      </w:r>
      <w:r w:rsidRPr="006C76D8">
        <w:rPr>
          <w:rFonts w:ascii="Times New Roman" w:hAnsi="Times New Roman" w:cs="Times New Roman"/>
          <w:sz w:val="24"/>
          <w:szCs w:val="24"/>
        </w:rPr>
        <w:t>belakang pemilihan metode penelitian kualitatif</w:t>
      </w:r>
      <w:r>
        <w:rPr>
          <w:rFonts w:ascii="Times New Roman" w:hAnsi="Times New Roman" w:cs="Times New Roman"/>
          <w:sz w:val="24"/>
          <w:szCs w:val="24"/>
        </w:rPr>
        <w:t xml:space="preserve"> sebagai desain penelitian dan </w:t>
      </w:r>
      <w:r w:rsidRPr="006C76D8">
        <w:rPr>
          <w:rFonts w:ascii="Times New Roman" w:hAnsi="Times New Roman" w:cs="Times New Roman"/>
          <w:sz w:val="24"/>
          <w:szCs w:val="24"/>
        </w:rPr>
        <w:t>bagaimana implementasinya, termasuk penetap</w:t>
      </w:r>
      <w:r>
        <w:rPr>
          <w:rFonts w:ascii="Times New Roman" w:hAnsi="Times New Roman" w:cs="Times New Roman"/>
          <w:sz w:val="24"/>
          <w:szCs w:val="24"/>
        </w:rPr>
        <w:t>an kriteria pemilihan informan </w:t>
      </w:r>
      <w:r w:rsidRPr="006C76D8">
        <w:rPr>
          <w:rFonts w:ascii="Times New Roman" w:hAnsi="Times New Roman" w:cs="Times New Roman"/>
          <w:sz w:val="24"/>
          <w:szCs w:val="24"/>
        </w:rPr>
        <w:t xml:space="preserve">dan bagaimana proses analisis data yang akan dilakukan. Penelitian ini  menggunakan metode penelitian kualitatif untuk menghasilkan data berupa  data deskriptif yaitu kata-kata tertulis atau lisan dari orang-orang dan perilaku  yang diamati, sehingga metode ini sangat tepat digunakan dalam penelitian ini  yang bertujuan untuk mengetahui dan mendekripsikan secara keseluruhan  mengenai kontribusi </w:t>
      </w:r>
      <w:r w:rsidRPr="002C02DE">
        <w:rPr>
          <w:rFonts w:ascii="Times New Roman" w:hAnsi="Times New Roman" w:cs="Times New Roman"/>
          <w:sz w:val="24"/>
          <w:szCs w:val="24"/>
        </w:rPr>
        <w:t>Peran</w:t>
      </w:r>
      <w:r>
        <w:rPr>
          <w:rFonts w:ascii="Times New Roman" w:hAnsi="Times New Roman" w:cs="Times New Roman"/>
          <w:sz w:val="24"/>
          <w:szCs w:val="24"/>
        </w:rPr>
        <w:t>an</w:t>
      </w:r>
      <w:r w:rsidRPr="002C02DE">
        <w:rPr>
          <w:rFonts w:ascii="Times New Roman" w:hAnsi="Times New Roman" w:cs="Times New Roman"/>
          <w:sz w:val="24"/>
          <w:szCs w:val="24"/>
        </w:rPr>
        <w:t xml:space="preserve"> Badan Pengawas Pemilihan Umum Dalam Penanganan Pelanggaran Menjelang Pemilu Tahun 2024 Di Kota Cimahi</w:t>
      </w:r>
      <w:r w:rsidRPr="006C76D8">
        <w:rPr>
          <w:rFonts w:ascii="Times New Roman" w:hAnsi="Times New Roman" w:cs="Times New Roman"/>
          <w:sz w:val="24"/>
          <w:szCs w:val="24"/>
        </w:rPr>
        <w:t>. </w:t>
      </w:r>
    </w:p>
    <w:p w14:paraId="5C482940" w14:textId="77777777" w:rsidR="006C76D8" w:rsidRPr="002C02DE" w:rsidRDefault="006C76D8"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Jenis penelitian yang digunakan penulis adalah jenis penelitian empiris atau penelitian lapangan yang mengkaji masalah yang terjadi dan melihat fakta secara langsung di lapangan yang berkaitan dengan masalah yang akan diteliti.</w:t>
      </w:r>
    </w:p>
    <w:p w14:paraId="3173DD4E" w14:textId="146FD437" w:rsidR="006C76D8" w:rsidRPr="006C76D8" w:rsidRDefault="006C76D8"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 xml:space="preserve">Penelitian kualitatif adalah suatu proses penelitian dan pemahaman yang berdasarkan pada metode yang menyelidiki suatu fenomena sosial dan masalah manusia. Pada penelitian ini peneliti membuat suatu gambaran kompleks, meneliti </w:t>
      </w:r>
      <w:r w:rsidRPr="002C02DE">
        <w:rPr>
          <w:rFonts w:ascii="Times New Roman" w:hAnsi="Times New Roman" w:cs="Times New Roman"/>
          <w:sz w:val="24"/>
          <w:szCs w:val="24"/>
        </w:rPr>
        <w:lastRenderedPageBreak/>
        <w:t>kata-kata, laporan terperinci dari pandangan responden dan melakukan</w:t>
      </w:r>
      <w:r>
        <w:rPr>
          <w:rFonts w:ascii="Times New Roman" w:hAnsi="Times New Roman" w:cs="Times New Roman"/>
          <w:sz w:val="24"/>
          <w:szCs w:val="24"/>
        </w:rPr>
        <w:t xml:space="preserve"> studi pada situasi yang alami.</w:t>
      </w:r>
    </w:p>
    <w:p w14:paraId="3056DF91" w14:textId="7F353B3F" w:rsidR="001257F8" w:rsidRDefault="001257F8" w:rsidP="00343478">
      <w:pPr>
        <w:pStyle w:val="Heading3"/>
        <w:numPr>
          <w:ilvl w:val="0"/>
          <w:numId w:val="31"/>
        </w:numPr>
        <w:ind w:left="426"/>
        <w:rPr>
          <w:rFonts w:ascii="Times New Roman" w:hAnsi="Times New Roman" w:cs="Times New Roman"/>
          <w:b/>
          <w:color w:val="auto"/>
        </w:rPr>
      </w:pPr>
      <w:bookmarkStart w:id="39" w:name="_Toc168592463"/>
      <w:r w:rsidRPr="002C02DE">
        <w:rPr>
          <w:rFonts w:ascii="Times New Roman" w:hAnsi="Times New Roman" w:cs="Times New Roman"/>
          <w:b/>
          <w:color w:val="auto"/>
        </w:rPr>
        <w:t>Pendekatan dan Jenis Penelitian</w:t>
      </w:r>
      <w:bookmarkEnd w:id="39"/>
    </w:p>
    <w:p w14:paraId="3A5BD909" w14:textId="77777777" w:rsidR="006C76D8" w:rsidRPr="006C76D8" w:rsidRDefault="006C76D8" w:rsidP="00C100A7">
      <w:pPr>
        <w:spacing w:before="240" w:line="480" w:lineRule="auto"/>
        <w:ind w:firstLine="720"/>
        <w:jc w:val="both"/>
        <w:rPr>
          <w:rFonts w:ascii="Times New Roman" w:hAnsi="Times New Roman" w:cs="Times New Roman"/>
          <w:sz w:val="24"/>
          <w:szCs w:val="24"/>
        </w:rPr>
      </w:pPr>
      <w:r w:rsidRPr="006C76D8">
        <w:rPr>
          <w:rFonts w:ascii="Times New Roman" w:hAnsi="Times New Roman" w:cs="Times New Roman"/>
          <w:sz w:val="24"/>
          <w:szCs w:val="24"/>
        </w:rPr>
        <w:t>Menurut Sugiyono (2016) metode penelitian didefinisikan sebagai berikut:  </w:t>
      </w:r>
    </w:p>
    <w:p w14:paraId="3C1E8B4E" w14:textId="264CA00E" w:rsidR="006C76D8" w:rsidRPr="00C100A7" w:rsidRDefault="006C76D8" w:rsidP="00C100A7">
      <w:pPr>
        <w:pStyle w:val="NormalWeb"/>
        <w:spacing w:before="120" w:beforeAutospacing="0" w:after="120" w:afterAutospacing="0"/>
        <w:ind w:left="544" w:right="34" w:firstLine="6"/>
        <w:jc w:val="both"/>
        <w:rPr>
          <w:rFonts w:eastAsiaTheme="minorHAnsi"/>
        </w:rPr>
      </w:pPr>
      <w:r w:rsidRPr="006C76D8">
        <w:t>“…merupakan cara ilmiah untuk mendapatkan data</w:t>
      </w:r>
      <w:r w:rsidR="00E14445">
        <w:t xml:space="preserve"> dengan tujuan </w:t>
      </w:r>
      <w:r w:rsidR="00E14445" w:rsidRPr="00C100A7">
        <w:rPr>
          <w:rFonts w:eastAsiaTheme="minorHAnsi"/>
        </w:rPr>
        <w:t>dan </w:t>
      </w:r>
      <w:r w:rsidRPr="00C100A7">
        <w:rPr>
          <w:rFonts w:eastAsiaTheme="minorHAnsi"/>
        </w:rPr>
        <w:t>kegunaan tertentu. Terdapat empat kata</w:t>
      </w:r>
      <w:r w:rsidR="00E14445" w:rsidRPr="00C100A7">
        <w:rPr>
          <w:rFonts w:eastAsiaTheme="minorHAnsi"/>
        </w:rPr>
        <w:t xml:space="preserve"> kunci yang perlu diperhatikan </w:t>
      </w:r>
      <w:r w:rsidRPr="00C100A7">
        <w:rPr>
          <w:rFonts w:eastAsiaTheme="minorHAnsi"/>
        </w:rPr>
        <w:t>yaitu, cara ilmiah, data, tujuan, dan kegunaan</w:t>
      </w:r>
      <w:r w:rsidR="00E14445" w:rsidRPr="00C100A7">
        <w:rPr>
          <w:rFonts w:eastAsiaTheme="minorHAnsi"/>
        </w:rPr>
        <w:t>. Cara ilmiah berarti kegiatan </w:t>
      </w:r>
      <w:r w:rsidRPr="00C100A7">
        <w:rPr>
          <w:rFonts w:eastAsiaTheme="minorHAnsi"/>
        </w:rPr>
        <w:t>penelitian itu didasarkan pada ciri-ciri kei</w:t>
      </w:r>
      <w:r w:rsidR="00E14445" w:rsidRPr="00C100A7">
        <w:rPr>
          <w:rFonts w:eastAsiaTheme="minorHAnsi"/>
        </w:rPr>
        <w:t>lmuan, yaitu rasional, empiris,</w:t>
      </w:r>
      <w:r w:rsidRPr="00C100A7">
        <w:rPr>
          <w:rFonts w:eastAsiaTheme="minorHAnsi"/>
        </w:rPr>
        <w:t xml:space="preserve"> dan sistematis. Rasional berarti kegiatan penelitian itu dilakukan dengan cara-cara yang masuk akal, sehingga terjangkau oleh penalaran manusia.  Empiris berarti cara-cara yang dilakuka</w:t>
      </w:r>
      <w:r w:rsidR="00E14445" w:rsidRPr="00C100A7">
        <w:rPr>
          <w:rFonts w:eastAsiaTheme="minorHAnsi"/>
        </w:rPr>
        <w:t>n itu dapat diamati oleh indera</w:t>
      </w:r>
      <w:r w:rsidRPr="00C100A7">
        <w:rPr>
          <w:rFonts w:eastAsiaTheme="minorHAnsi"/>
        </w:rPr>
        <w:t xml:space="preserve"> manusia, sehingga orang lain dapat mengamati </w:t>
      </w:r>
      <w:r w:rsidR="00E14445" w:rsidRPr="00C100A7">
        <w:rPr>
          <w:rFonts w:eastAsiaTheme="minorHAnsi"/>
        </w:rPr>
        <w:t>dan mengetahui cara-cara </w:t>
      </w:r>
      <w:r w:rsidRPr="00C100A7">
        <w:rPr>
          <w:rFonts w:eastAsiaTheme="minorHAnsi"/>
        </w:rPr>
        <w:t>yang digunakan. Sistematis artiny</w:t>
      </w:r>
      <w:r w:rsidR="00E14445" w:rsidRPr="00C100A7">
        <w:rPr>
          <w:rFonts w:eastAsiaTheme="minorHAnsi"/>
        </w:rPr>
        <w:t>a, proses yang digunakan dalam </w:t>
      </w:r>
      <w:r w:rsidRPr="00C100A7">
        <w:rPr>
          <w:rFonts w:eastAsiaTheme="minorHAnsi"/>
        </w:rPr>
        <w:t>penelitian itu menggunakan langkah-langkah tertentu yang bersifat logis”.  </w:t>
      </w:r>
    </w:p>
    <w:p w14:paraId="67B35DFB" w14:textId="6C6121E5" w:rsidR="006C76D8" w:rsidRPr="006C76D8" w:rsidRDefault="006C76D8" w:rsidP="00C100A7">
      <w:pPr>
        <w:spacing w:before="240" w:line="480" w:lineRule="auto"/>
        <w:ind w:firstLine="720"/>
        <w:jc w:val="both"/>
        <w:rPr>
          <w:rFonts w:ascii="Times New Roman" w:hAnsi="Times New Roman" w:cs="Times New Roman"/>
          <w:sz w:val="24"/>
          <w:szCs w:val="24"/>
        </w:rPr>
      </w:pPr>
      <w:r w:rsidRPr="006C76D8">
        <w:rPr>
          <w:rFonts w:ascii="Times New Roman" w:hAnsi="Times New Roman" w:cs="Times New Roman"/>
          <w:sz w:val="24"/>
          <w:szCs w:val="24"/>
        </w:rPr>
        <w:t>Metode penelitian yang sering digunakan adalah</w:t>
      </w:r>
      <w:r>
        <w:rPr>
          <w:rFonts w:ascii="Times New Roman" w:hAnsi="Times New Roman" w:cs="Times New Roman"/>
          <w:sz w:val="24"/>
          <w:szCs w:val="24"/>
        </w:rPr>
        <w:t xml:space="preserve"> metode penelitian kuantitatif </w:t>
      </w:r>
      <w:r w:rsidRPr="006C76D8">
        <w:rPr>
          <w:rFonts w:ascii="Times New Roman" w:hAnsi="Times New Roman" w:cs="Times New Roman"/>
          <w:sz w:val="24"/>
          <w:szCs w:val="24"/>
        </w:rPr>
        <w:t xml:space="preserve">dan metode penelitian kualitatif. Pemilihan </w:t>
      </w:r>
      <w:r>
        <w:rPr>
          <w:rFonts w:ascii="Times New Roman" w:hAnsi="Times New Roman" w:cs="Times New Roman"/>
          <w:sz w:val="24"/>
          <w:szCs w:val="24"/>
        </w:rPr>
        <w:t>metode penelitian yang relevan </w:t>
      </w:r>
      <w:r w:rsidRPr="006C76D8">
        <w:rPr>
          <w:rFonts w:ascii="Times New Roman" w:hAnsi="Times New Roman" w:cs="Times New Roman"/>
          <w:sz w:val="24"/>
          <w:szCs w:val="24"/>
        </w:rPr>
        <w:t>harus disesuaikan dengan fenomena yang a</w:t>
      </w:r>
      <w:r>
        <w:rPr>
          <w:rFonts w:ascii="Times New Roman" w:hAnsi="Times New Roman" w:cs="Times New Roman"/>
          <w:sz w:val="24"/>
          <w:szCs w:val="24"/>
        </w:rPr>
        <w:t>kan diteliti (Creswell, 2015). </w:t>
      </w:r>
      <w:r w:rsidRPr="006C76D8">
        <w:rPr>
          <w:rFonts w:ascii="Times New Roman" w:hAnsi="Times New Roman" w:cs="Times New Roman"/>
          <w:sz w:val="24"/>
          <w:szCs w:val="24"/>
        </w:rPr>
        <w:t>Penelitian kualitatif ialah untuk mem</w:t>
      </w:r>
      <w:r>
        <w:rPr>
          <w:rFonts w:ascii="Times New Roman" w:hAnsi="Times New Roman" w:cs="Times New Roman"/>
          <w:sz w:val="24"/>
          <w:szCs w:val="24"/>
        </w:rPr>
        <w:t>ahami atau memperoleh pemahaman</w:t>
      </w:r>
      <w:r w:rsidRPr="006C76D8">
        <w:rPr>
          <w:rFonts w:ascii="Times New Roman" w:hAnsi="Times New Roman" w:cs="Times New Roman"/>
          <w:sz w:val="24"/>
          <w:szCs w:val="24"/>
        </w:rPr>
        <w:t xml:space="preserve"> mengenai fenomena atau gejala yang diangkat un</w:t>
      </w:r>
      <w:r>
        <w:rPr>
          <w:rFonts w:ascii="Times New Roman" w:hAnsi="Times New Roman" w:cs="Times New Roman"/>
          <w:sz w:val="24"/>
          <w:szCs w:val="24"/>
        </w:rPr>
        <w:t>tuk diteliti secara mendalam,</w:t>
      </w:r>
      <w:r w:rsidRPr="006C76D8">
        <w:rPr>
          <w:rFonts w:ascii="Times New Roman" w:hAnsi="Times New Roman" w:cs="Times New Roman"/>
          <w:sz w:val="24"/>
          <w:szCs w:val="24"/>
        </w:rPr>
        <w:t xml:space="preserve"> sedangkan metode penelitian kuantitatif dim</w:t>
      </w:r>
      <w:r>
        <w:rPr>
          <w:rFonts w:ascii="Times New Roman" w:hAnsi="Times New Roman" w:cs="Times New Roman"/>
          <w:sz w:val="24"/>
          <w:szCs w:val="24"/>
        </w:rPr>
        <w:t>aksudkan untuk menjelaskan atau</w:t>
      </w:r>
      <w:r w:rsidRPr="006C76D8">
        <w:rPr>
          <w:rFonts w:ascii="Times New Roman" w:hAnsi="Times New Roman" w:cs="Times New Roman"/>
          <w:sz w:val="24"/>
          <w:szCs w:val="24"/>
        </w:rPr>
        <w:t xml:space="preserve"> memperoleh penjelasan mengenai fenomena a</w:t>
      </w:r>
      <w:r w:rsidR="00E14445">
        <w:rPr>
          <w:rFonts w:ascii="Times New Roman" w:hAnsi="Times New Roman" w:cs="Times New Roman"/>
          <w:sz w:val="24"/>
          <w:szCs w:val="24"/>
        </w:rPr>
        <w:t>tau gejala yang diteliti secara</w:t>
      </w:r>
      <w:r w:rsidRPr="006C76D8">
        <w:rPr>
          <w:rFonts w:ascii="Times New Roman" w:hAnsi="Times New Roman" w:cs="Times New Roman"/>
          <w:sz w:val="24"/>
          <w:szCs w:val="24"/>
        </w:rPr>
        <w:t xml:space="preserve"> umum atau yang lazim disebut sebagai generalisasi (Rahardjo, 2010).  </w:t>
      </w:r>
    </w:p>
    <w:p w14:paraId="67294AF6" w14:textId="4344E8A8" w:rsidR="006C76D8" w:rsidRPr="006C76D8" w:rsidRDefault="006C76D8" w:rsidP="00C100A7">
      <w:pPr>
        <w:spacing w:before="240" w:line="480" w:lineRule="auto"/>
        <w:ind w:firstLine="720"/>
        <w:jc w:val="both"/>
        <w:rPr>
          <w:rFonts w:ascii="Times New Roman" w:hAnsi="Times New Roman" w:cs="Times New Roman"/>
          <w:sz w:val="24"/>
          <w:szCs w:val="24"/>
        </w:rPr>
      </w:pPr>
      <w:r w:rsidRPr="006C76D8">
        <w:rPr>
          <w:rFonts w:ascii="Times New Roman" w:hAnsi="Times New Roman" w:cs="Times New Roman"/>
          <w:sz w:val="24"/>
          <w:szCs w:val="24"/>
        </w:rPr>
        <w:t>Berdasarkan kajian teori tentang metode</w:t>
      </w:r>
      <w:r>
        <w:rPr>
          <w:rFonts w:ascii="Times New Roman" w:hAnsi="Times New Roman" w:cs="Times New Roman"/>
          <w:sz w:val="24"/>
          <w:szCs w:val="24"/>
        </w:rPr>
        <w:t xml:space="preserve"> penelitian di atas dan tujuan </w:t>
      </w:r>
      <w:r w:rsidRPr="006C76D8">
        <w:rPr>
          <w:rFonts w:ascii="Times New Roman" w:hAnsi="Times New Roman" w:cs="Times New Roman"/>
          <w:sz w:val="24"/>
          <w:szCs w:val="24"/>
        </w:rPr>
        <w:t>penelitian ini, maka metode yang diguna</w:t>
      </w:r>
      <w:r>
        <w:rPr>
          <w:rFonts w:ascii="Times New Roman" w:hAnsi="Times New Roman" w:cs="Times New Roman"/>
          <w:sz w:val="24"/>
          <w:szCs w:val="24"/>
        </w:rPr>
        <w:t>kan dalam penelitian ini adalah</w:t>
      </w:r>
      <w:r w:rsidRPr="006C76D8">
        <w:rPr>
          <w:rFonts w:ascii="Times New Roman" w:hAnsi="Times New Roman" w:cs="Times New Roman"/>
          <w:sz w:val="24"/>
          <w:szCs w:val="24"/>
        </w:rPr>
        <w:t xml:space="preserve"> metode penelitian kualitatif. Alasan pemiliha</w:t>
      </w:r>
      <w:r>
        <w:rPr>
          <w:rFonts w:ascii="Times New Roman" w:hAnsi="Times New Roman" w:cs="Times New Roman"/>
          <w:sz w:val="24"/>
          <w:szCs w:val="24"/>
        </w:rPr>
        <w:t>n metode penelitian kualitatif </w:t>
      </w:r>
      <w:r w:rsidRPr="006C76D8">
        <w:rPr>
          <w:rFonts w:ascii="Times New Roman" w:hAnsi="Times New Roman" w:cs="Times New Roman"/>
          <w:sz w:val="24"/>
          <w:szCs w:val="24"/>
        </w:rPr>
        <w:t>adalah dengan pertanyaan yang sifatnya d</w:t>
      </w:r>
      <w:r>
        <w:rPr>
          <w:rFonts w:ascii="Times New Roman" w:hAnsi="Times New Roman" w:cs="Times New Roman"/>
          <w:sz w:val="24"/>
          <w:szCs w:val="24"/>
        </w:rPr>
        <w:t>eskriptif yang tujuannya untuk </w:t>
      </w:r>
      <w:r w:rsidRPr="006C76D8">
        <w:rPr>
          <w:rFonts w:ascii="Times New Roman" w:hAnsi="Times New Roman" w:cs="Times New Roman"/>
          <w:sz w:val="24"/>
          <w:szCs w:val="24"/>
        </w:rPr>
        <w:t xml:space="preserve">memberikan </w:t>
      </w:r>
      <w:r w:rsidRPr="006C76D8">
        <w:rPr>
          <w:rFonts w:ascii="Times New Roman" w:hAnsi="Times New Roman" w:cs="Times New Roman"/>
          <w:sz w:val="24"/>
          <w:szCs w:val="24"/>
        </w:rPr>
        <w:lastRenderedPageBreak/>
        <w:t>gambaran tentang suatu masalah,</w:t>
      </w:r>
      <w:r>
        <w:rPr>
          <w:rFonts w:ascii="Times New Roman" w:hAnsi="Times New Roman" w:cs="Times New Roman"/>
          <w:sz w:val="24"/>
          <w:szCs w:val="24"/>
        </w:rPr>
        <w:t xml:space="preserve"> gejala, fakta, peristiwa atau </w:t>
      </w:r>
      <w:r w:rsidRPr="006C76D8">
        <w:rPr>
          <w:rFonts w:ascii="Times New Roman" w:hAnsi="Times New Roman" w:cs="Times New Roman"/>
          <w:sz w:val="24"/>
          <w:szCs w:val="24"/>
        </w:rPr>
        <w:t>realita secara luas dan mendalam sehingga d</w:t>
      </w:r>
      <w:r>
        <w:rPr>
          <w:rFonts w:ascii="Times New Roman" w:hAnsi="Times New Roman" w:cs="Times New Roman"/>
          <w:sz w:val="24"/>
          <w:szCs w:val="24"/>
        </w:rPr>
        <w:t>iperoleh pemahaman baru (Raco, </w:t>
      </w:r>
      <w:r w:rsidRPr="006C76D8">
        <w:rPr>
          <w:rFonts w:ascii="Times New Roman" w:hAnsi="Times New Roman" w:cs="Times New Roman"/>
          <w:sz w:val="24"/>
          <w:szCs w:val="24"/>
        </w:rPr>
        <w:t>2010). Metode penelitian kualitatif me</w:t>
      </w:r>
      <w:r>
        <w:rPr>
          <w:rFonts w:ascii="Times New Roman" w:hAnsi="Times New Roman" w:cs="Times New Roman"/>
          <w:sz w:val="24"/>
          <w:szCs w:val="24"/>
        </w:rPr>
        <w:t>rupakan metode penelitian yang </w:t>
      </w:r>
      <w:r w:rsidRPr="006C76D8">
        <w:rPr>
          <w:rFonts w:ascii="Times New Roman" w:hAnsi="Times New Roman" w:cs="Times New Roman"/>
          <w:sz w:val="24"/>
          <w:szCs w:val="24"/>
        </w:rPr>
        <w:t>digunakan pada kondisi yang alamiah, d</w:t>
      </w:r>
      <w:r>
        <w:rPr>
          <w:rFonts w:ascii="Times New Roman" w:hAnsi="Times New Roman" w:cs="Times New Roman"/>
          <w:sz w:val="24"/>
          <w:szCs w:val="24"/>
        </w:rPr>
        <w:t>engan menggunakan metode-metode</w:t>
      </w:r>
      <w:r w:rsidRPr="006C76D8">
        <w:rPr>
          <w:rFonts w:ascii="Times New Roman" w:hAnsi="Times New Roman" w:cs="Times New Roman"/>
          <w:sz w:val="24"/>
          <w:szCs w:val="24"/>
        </w:rPr>
        <w:t xml:space="preserve"> alamiah berisi makna dari fenomena yang diamati (Prastowo, 2012). Metode  penelitian kualitatif adalah metode yang paling tepat untuk digunakan dalam  penelitian ini, karena dalam penelitian ini peneliti ingin mengungkap suatu  keadaan atau kondisi yang sedang terjadi dan memaparkan untuk mengetahui </w:t>
      </w:r>
      <w:r w:rsidRPr="002C02DE">
        <w:rPr>
          <w:rFonts w:ascii="Times New Roman" w:hAnsi="Times New Roman" w:cs="Times New Roman"/>
          <w:sz w:val="24"/>
          <w:szCs w:val="24"/>
        </w:rPr>
        <w:t>Peran</w:t>
      </w:r>
      <w:r>
        <w:rPr>
          <w:rFonts w:ascii="Times New Roman" w:hAnsi="Times New Roman" w:cs="Times New Roman"/>
          <w:sz w:val="24"/>
          <w:szCs w:val="24"/>
        </w:rPr>
        <w:t>an</w:t>
      </w:r>
      <w:r w:rsidRPr="002C02DE">
        <w:rPr>
          <w:rFonts w:ascii="Times New Roman" w:hAnsi="Times New Roman" w:cs="Times New Roman"/>
          <w:sz w:val="24"/>
          <w:szCs w:val="24"/>
        </w:rPr>
        <w:t xml:space="preserve"> Badan Pengawas Pemilihan Umum Dalam Penanganan Pelanggaran Menjelang Pemilu Tahun 2024 Di Kota Cimahi</w:t>
      </w:r>
      <w:r w:rsidRPr="006C76D8">
        <w:rPr>
          <w:rFonts w:ascii="Times New Roman" w:hAnsi="Times New Roman" w:cs="Times New Roman"/>
          <w:sz w:val="24"/>
          <w:szCs w:val="24"/>
        </w:rPr>
        <w:t>.</w:t>
      </w:r>
    </w:p>
    <w:p w14:paraId="1D5869FB" w14:textId="7CE7CFD7" w:rsidR="00E14445" w:rsidRPr="00E14445" w:rsidRDefault="00E14445" w:rsidP="00C100A7">
      <w:pPr>
        <w:spacing w:before="240" w:line="480" w:lineRule="auto"/>
        <w:ind w:firstLine="720"/>
        <w:jc w:val="both"/>
        <w:rPr>
          <w:rFonts w:ascii="Times New Roman" w:hAnsi="Times New Roman" w:cs="Times New Roman"/>
          <w:sz w:val="24"/>
          <w:szCs w:val="24"/>
        </w:rPr>
      </w:pPr>
      <w:r w:rsidRPr="00E14445">
        <w:rPr>
          <w:rFonts w:ascii="Times New Roman" w:hAnsi="Times New Roman" w:cs="Times New Roman"/>
          <w:sz w:val="24"/>
          <w:szCs w:val="24"/>
        </w:rPr>
        <w:t xml:space="preserve">Peneliti mengamati bagaimana </w:t>
      </w:r>
      <w:r w:rsidRPr="002C02DE">
        <w:rPr>
          <w:rFonts w:ascii="Times New Roman" w:hAnsi="Times New Roman" w:cs="Times New Roman"/>
          <w:sz w:val="24"/>
          <w:szCs w:val="24"/>
        </w:rPr>
        <w:t>Peran</w:t>
      </w:r>
      <w:r>
        <w:rPr>
          <w:rFonts w:ascii="Times New Roman" w:hAnsi="Times New Roman" w:cs="Times New Roman"/>
          <w:sz w:val="24"/>
          <w:szCs w:val="24"/>
        </w:rPr>
        <w:t>an</w:t>
      </w:r>
      <w:r w:rsidRPr="002C02DE">
        <w:rPr>
          <w:rFonts w:ascii="Times New Roman" w:hAnsi="Times New Roman" w:cs="Times New Roman"/>
          <w:sz w:val="24"/>
          <w:szCs w:val="24"/>
        </w:rPr>
        <w:t xml:space="preserve"> Badan Pengawas Pemilihan Umum Dalam Penanganan Pelanggaran Menjelang Pemilu Tahun 2024 Di Kota Cimahi</w:t>
      </w:r>
      <w:r>
        <w:rPr>
          <w:rFonts w:ascii="Times New Roman" w:hAnsi="Times New Roman" w:cs="Times New Roman"/>
          <w:sz w:val="24"/>
          <w:szCs w:val="24"/>
        </w:rPr>
        <w:t>, hal ini dilakukan untuk </w:t>
      </w:r>
      <w:r w:rsidRPr="00E14445">
        <w:rPr>
          <w:rFonts w:ascii="Times New Roman" w:hAnsi="Times New Roman" w:cs="Times New Roman"/>
          <w:sz w:val="24"/>
          <w:szCs w:val="24"/>
        </w:rPr>
        <w:t>memberikan informasi secara mendalam untuk mendap</w:t>
      </w:r>
      <w:r>
        <w:rPr>
          <w:rFonts w:ascii="Times New Roman" w:hAnsi="Times New Roman" w:cs="Times New Roman"/>
          <w:sz w:val="24"/>
          <w:szCs w:val="24"/>
        </w:rPr>
        <w:t>atkan gambaran</w:t>
      </w:r>
      <w:r w:rsidRPr="00E14445">
        <w:rPr>
          <w:rFonts w:ascii="Times New Roman" w:hAnsi="Times New Roman" w:cs="Times New Roman"/>
          <w:sz w:val="24"/>
          <w:szCs w:val="24"/>
        </w:rPr>
        <w:t xml:space="preserve"> penelitian tersebut. Selain itu peneliti ingin me</w:t>
      </w:r>
      <w:r>
        <w:rPr>
          <w:rFonts w:ascii="Times New Roman" w:hAnsi="Times New Roman" w:cs="Times New Roman"/>
          <w:sz w:val="24"/>
          <w:szCs w:val="24"/>
        </w:rPr>
        <w:t xml:space="preserve">ngeksplorasi sejauh mana </w:t>
      </w:r>
      <w:r w:rsidRPr="002C02DE">
        <w:rPr>
          <w:rFonts w:ascii="Times New Roman" w:hAnsi="Times New Roman" w:cs="Times New Roman"/>
          <w:sz w:val="24"/>
          <w:szCs w:val="24"/>
        </w:rPr>
        <w:t>Peran</w:t>
      </w:r>
      <w:r>
        <w:rPr>
          <w:rFonts w:ascii="Times New Roman" w:hAnsi="Times New Roman" w:cs="Times New Roman"/>
          <w:sz w:val="24"/>
          <w:szCs w:val="24"/>
        </w:rPr>
        <w:t>an</w:t>
      </w:r>
      <w:r w:rsidRPr="002C02DE">
        <w:rPr>
          <w:rFonts w:ascii="Times New Roman" w:hAnsi="Times New Roman" w:cs="Times New Roman"/>
          <w:sz w:val="24"/>
          <w:szCs w:val="24"/>
        </w:rPr>
        <w:t xml:space="preserve"> Badan Pengawas Pemilihan Umum Dalam Penanganan Pelanggaran Menjelang Pemilu Tahun 2024 Di Kota Cimahi</w:t>
      </w:r>
      <w:r>
        <w:rPr>
          <w:rFonts w:ascii="Times New Roman" w:hAnsi="Times New Roman" w:cs="Times New Roman"/>
          <w:sz w:val="24"/>
          <w:szCs w:val="24"/>
        </w:rPr>
        <w:t>. Dari </w:t>
      </w:r>
      <w:r w:rsidRPr="00E14445">
        <w:rPr>
          <w:rFonts w:ascii="Times New Roman" w:hAnsi="Times New Roman" w:cs="Times New Roman"/>
          <w:sz w:val="24"/>
          <w:szCs w:val="24"/>
        </w:rPr>
        <w:t xml:space="preserve">alasan-alasan tersebut metode kualitatif </w:t>
      </w:r>
      <w:r>
        <w:rPr>
          <w:rFonts w:ascii="Times New Roman" w:hAnsi="Times New Roman" w:cs="Times New Roman"/>
          <w:sz w:val="24"/>
          <w:szCs w:val="24"/>
        </w:rPr>
        <w:t>adalah metode yang paling tepat</w:t>
      </w:r>
      <w:r w:rsidRPr="00E14445">
        <w:rPr>
          <w:rFonts w:ascii="Times New Roman" w:hAnsi="Times New Roman" w:cs="Times New Roman"/>
          <w:sz w:val="24"/>
          <w:szCs w:val="24"/>
        </w:rPr>
        <w:t xml:space="preserve"> digunakan dalam penelitian.  </w:t>
      </w:r>
    </w:p>
    <w:p w14:paraId="576315C7" w14:textId="2E3A1E5D" w:rsidR="006C76D8" w:rsidRPr="00E14445" w:rsidRDefault="00E14445" w:rsidP="00C100A7">
      <w:pPr>
        <w:spacing w:before="240" w:line="480" w:lineRule="auto"/>
        <w:ind w:firstLine="720"/>
        <w:jc w:val="both"/>
        <w:rPr>
          <w:rFonts w:ascii="Times New Roman" w:hAnsi="Times New Roman" w:cs="Times New Roman"/>
          <w:sz w:val="24"/>
          <w:szCs w:val="24"/>
        </w:rPr>
      </w:pPr>
      <w:r w:rsidRPr="00E14445">
        <w:rPr>
          <w:rFonts w:ascii="Times New Roman" w:hAnsi="Times New Roman" w:cs="Times New Roman"/>
          <w:sz w:val="24"/>
          <w:szCs w:val="24"/>
        </w:rPr>
        <w:t>Metode penelitian kualitatif dipilih</w:t>
      </w:r>
      <w:r>
        <w:rPr>
          <w:rFonts w:ascii="Times New Roman" w:hAnsi="Times New Roman" w:cs="Times New Roman"/>
          <w:sz w:val="24"/>
          <w:szCs w:val="24"/>
        </w:rPr>
        <w:t xml:space="preserve"> oleh peneliti didasarkan pada </w:t>
      </w:r>
      <w:r w:rsidRPr="00E14445">
        <w:rPr>
          <w:rFonts w:ascii="Times New Roman" w:hAnsi="Times New Roman" w:cs="Times New Roman"/>
          <w:sz w:val="24"/>
          <w:szCs w:val="24"/>
        </w:rPr>
        <w:t>pertanyaan peneliti mengenai bagaima</w:t>
      </w:r>
      <w:r>
        <w:rPr>
          <w:rFonts w:ascii="Times New Roman" w:hAnsi="Times New Roman" w:cs="Times New Roman"/>
          <w:sz w:val="24"/>
          <w:szCs w:val="24"/>
        </w:rPr>
        <w:t>na kontribusi arsip pada proses</w:t>
      </w:r>
      <w:r w:rsidRPr="00E14445">
        <w:rPr>
          <w:rFonts w:ascii="Times New Roman" w:hAnsi="Times New Roman" w:cs="Times New Roman"/>
          <w:sz w:val="24"/>
          <w:szCs w:val="24"/>
        </w:rPr>
        <w:t xml:space="preserve"> </w:t>
      </w:r>
      <w:r w:rsidRPr="002C02DE">
        <w:rPr>
          <w:rFonts w:ascii="Times New Roman" w:hAnsi="Times New Roman" w:cs="Times New Roman"/>
          <w:sz w:val="24"/>
          <w:szCs w:val="24"/>
        </w:rPr>
        <w:t>Peran</w:t>
      </w:r>
      <w:r>
        <w:rPr>
          <w:rFonts w:ascii="Times New Roman" w:hAnsi="Times New Roman" w:cs="Times New Roman"/>
          <w:sz w:val="24"/>
          <w:szCs w:val="24"/>
        </w:rPr>
        <w:t>an</w:t>
      </w:r>
      <w:r w:rsidRPr="002C02DE">
        <w:rPr>
          <w:rFonts w:ascii="Times New Roman" w:hAnsi="Times New Roman" w:cs="Times New Roman"/>
          <w:sz w:val="24"/>
          <w:szCs w:val="24"/>
        </w:rPr>
        <w:t xml:space="preserve"> Badan Pengawas Pemilihan Umum Dalam Penanganan Pelanggaran Menjelang Pemilu Tahun 2024 Di Kota Cimahi</w:t>
      </w:r>
      <w:r w:rsidRPr="00E14445">
        <w:rPr>
          <w:rFonts w:ascii="Times New Roman" w:hAnsi="Times New Roman" w:cs="Times New Roman"/>
          <w:sz w:val="24"/>
          <w:szCs w:val="24"/>
        </w:rPr>
        <w:t xml:space="preserve">. Metode penelitian kualitatif adalah </w:t>
      </w:r>
      <w:r>
        <w:rPr>
          <w:rFonts w:ascii="Times New Roman" w:hAnsi="Times New Roman" w:cs="Times New Roman"/>
          <w:sz w:val="24"/>
          <w:szCs w:val="24"/>
        </w:rPr>
        <w:t>metode yang paling tepat untuk </w:t>
      </w:r>
      <w:r w:rsidRPr="00E14445">
        <w:rPr>
          <w:rFonts w:ascii="Times New Roman" w:hAnsi="Times New Roman" w:cs="Times New Roman"/>
          <w:sz w:val="24"/>
          <w:szCs w:val="24"/>
        </w:rPr>
        <w:t>mengeksplorasi bagaimana kontribu</w:t>
      </w:r>
      <w:r>
        <w:rPr>
          <w:rFonts w:ascii="Times New Roman" w:hAnsi="Times New Roman" w:cs="Times New Roman"/>
          <w:sz w:val="24"/>
          <w:szCs w:val="24"/>
        </w:rPr>
        <w:t xml:space="preserve">si </w:t>
      </w:r>
      <w:r w:rsidRPr="002C02DE">
        <w:rPr>
          <w:rFonts w:ascii="Times New Roman" w:hAnsi="Times New Roman" w:cs="Times New Roman"/>
          <w:sz w:val="24"/>
          <w:szCs w:val="24"/>
        </w:rPr>
        <w:t>Peran</w:t>
      </w:r>
      <w:r>
        <w:rPr>
          <w:rFonts w:ascii="Times New Roman" w:hAnsi="Times New Roman" w:cs="Times New Roman"/>
          <w:sz w:val="24"/>
          <w:szCs w:val="24"/>
        </w:rPr>
        <w:t>an</w:t>
      </w:r>
      <w:r w:rsidRPr="002C02DE">
        <w:rPr>
          <w:rFonts w:ascii="Times New Roman" w:hAnsi="Times New Roman" w:cs="Times New Roman"/>
          <w:sz w:val="24"/>
          <w:szCs w:val="24"/>
        </w:rPr>
        <w:t xml:space="preserve"> Badan </w:t>
      </w:r>
      <w:r w:rsidRPr="002C02DE">
        <w:rPr>
          <w:rFonts w:ascii="Times New Roman" w:hAnsi="Times New Roman" w:cs="Times New Roman"/>
          <w:sz w:val="24"/>
          <w:szCs w:val="24"/>
        </w:rPr>
        <w:lastRenderedPageBreak/>
        <w:t>Pengawas Pemilihan Umum Dalam Penanganan Pelanggaran Menjelang Pemilu Tahun 2024 Di Kota Cimahi</w:t>
      </w:r>
      <w:r w:rsidRPr="00E14445">
        <w:rPr>
          <w:rFonts w:ascii="Times New Roman" w:hAnsi="Times New Roman" w:cs="Times New Roman"/>
          <w:sz w:val="24"/>
          <w:szCs w:val="24"/>
        </w:rPr>
        <w:t xml:space="preserve">. Tujuan dari penelitian ini juga mengacu </w:t>
      </w:r>
      <w:r>
        <w:rPr>
          <w:rFonts w:ascii="Times New Roman" w:hAnsi="Times New Roman" w:cs="Times New Roman"/>
          <w:sz w:val="24"/>
          <w:szCs w:val="24"/>
        </w:rPr>
        <w:t>untuk </w:t>
      </w:r>
      <w:r w:rsidRPr="00E14445">
        <w:rPr>
          <w:rFonts w:ascii="Times New Roman" w:hAnsi="Times New Roman" w:cs="Times New Roman"/>
          <w:sz w:val="24"/>
          <w:szCs w:val="24"/>
        </w:rPr>
        <w:t>mengetahui secara rinci bagaimana k</w:t>
      </w:r>
      <w:r>
        <w:rPr>
          <w:rFonts w:ascii="Times New Roman" w:hAnsi="Times New Roman" w:cs="Times New Roman"/>
          <w:sz w:val="24"/>
          <w:szCs w:val="24"/>
        </w:rPr>
        <w:t xml:space="preserve">ontribusi </w:t>
      </w:r>
      <w:r w:rsidRPr="002C02DE">
        <w:rPr>
          <w:rFonts w:ascii="Times New Roman" w:hAnsi="Times New Roman" w:cs="Times New Roman"/>
          <w:sz w:val="24"/>
          <w:szCs w:val="24"/>
        </w:rPr>
        <w:t>Peran</w:t>
      </w:r>
      <w:r>
        <w:rPr>
          <w:rFonts w:ascii="Times New Roman" w:hAnsi="Times New Roman" w:cs="Times New Roman"/>
          <w:sz w:val="24"/>
          <w:szCs w:val="24"/>
        </w:rPr>
        <w:t>an</w:t>
      </w:r>
      <w:r w:rsidRPr="002C02DE">
        <w:rPr>
          <w:rFonts w:ascii="Times New Roman" w:hAnsi="Times New Roman" w:cs="Times New Roman"/>
          <w:sz w:val="24"/>
          <w:szCs w:val="24"/>
        </w:rPr>
        <w:t xml:space="preserve"> Badan Pengawas Pemilihan Umum Dalam Penanganan Pelanggaran Menjelang Pemilu Tahun 2024 Di Kota Cimahi</w:t>
      </w:r>
      <w:r w:rsidRPr="00E14445">
        <w:rPr>
          <w:rFonts w:ascii="Times New Roman" w:hAnsi="Times New Roman" w:cs="Times New Roman"/>
          <w:sz w:val="24"/>
          <w:szCs w:val="24"/>
        </w:rPr>
        <w:t>.  </w:t>
      </w:r>
    </w:p>
    <w:p w14:paraId="6510BE0C" w14:textId="7C4A3E62" w:rsidR="00CE2BBB" w:rsidRPr="002C02DE" w:rsidRDefault="00D74B89" w:rsidP="00343478">
      <w:pPr>
        <w:pStyle w:val="ListParagraph"/>
        <w:numPr>
          <w:ilvl w:val="0"/>
          <w:numId w:val="29"/>
        </w:numPr>
        <w:spacing w:after="160" w:line="360" w:lineRule="auto"/>
        <w:ind w:left="360"/>
        <w:jc w:val="both"/>
        <w:rPr>
          <w:rFonts w:ascii="Times New Roman" w:hAnsi="Times New Roman" w:cs="Times New Roman"/>
          <w:b/>
          <w:sz w:val="24"/>
          <w:szCs w:val="24"/>
        </w:rPr>
      </w:pPr>
      <w:r w:rsidRPr="002C02DE">
        <w:rPr>
          <w:rFonts w:ascii="Times New Roman" w:hAnsi="Times New Roman" w:cs="Times New Roman"/>
          <w:b/>
          <w:sz w:val="24"/>
          <w:szCs w:val="24"/>
        </w:rPr>
        <w:t>Lokasi Penelitian</w:t>
      </w:r>
    </w:p>
    <w:p w14:paraId="195859F2" w14:textId="04F7D6DC" w:rsidR="006F46F1" w:rsidRPr="002C02DE" w:rsidRDefault="00CE2BBB"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ab/>
        <w:t xml:space="preserve">Lokasi penelitian ini bertempat di </w:t>
      </w:r>
      <w:r w:rsidR="00E55F45" w:rsidRPr="002C02DE">
        <w:rPr>
          <w:rFonts w:ascii="Times New Roman" w:hAnsi="Times New Roman" w:cs="Times New Roman"/>
          <w:sz w:val="24"/>
          <w:szCs w:val="24"/>
        </w:rPr>
        <w:t xml:space="preserve">Jl. Babakan No.37, Cimahi, Kec. Cimahi Tengah, Kota Cimahi, Jawa Barat 40525 </w:t>
      </w:r>
      <w:r w:rsidRPr="002C02DE">
        <w:rPr>
          <w:rFonts w:ascii="Times New Roman" w:hAnsi="Times New Roman" w:cs="Times New Roman"/>
          <w:sz w:val="24"/>
          <w:szCs w:val="24"/>
        </w:rPr>
        <w:t xml:space="preserve">Tempat ini menjadi lokasi penelitian, peneliti akan menggali data secara langsung di </w:t>
      </w:r>
      <w:r w:rsidR="00E55F45" w:rsidRPr="002C02DE">
        <w:rPr>
          <w:rFonts w:ascii="Times New Roman" w:hAnsi="Times New Roman" w:cs="Times New Roman"/>
          <w:sz w:val="24"/>
          <w:szCs w:val="24"/>
        </w:rPr>
        <w:t>Sekretariat Bawaslu Kota Cimahi</w:t>
      </w:r>
    </w:p>
    <w:p w14:paraId="6D7F565A" w14:textId="42E501C2" w:rsidR="00CE2BBB" w:rsidRPr="002C02DE" w:rsidRDefault="00D74B89" w:rsidP="00343478">
      <w:pPr>
        <w:pStyle w:val="ListParagraph"/>
        <w:numPr>
          <w:ilvl w:val="0"/>
          <w:numId w:val="29"/>
        </w:numPr>
        <w:spacing w:after="160" w:line="360" w:lineRule="auto"/>
        <w:ind w:left="360"/>
        <w:jc w:val="both"/>
        <w:rPr>
          <w:rFonts w:ascii="Times New Roman" w:hAnsi="Times New Roman" w:cs="Times New Roman"/>
          <w:b/>
          <w:sz w:val="24"/>
          <w:szCs w:val="24"/>
        </w:rPr>
      </w:pPr>
      <w:r w:rsidRPr="002C02DE">
        <w:rPr>
          <w:rFonts w:ascii="Times New Roman" w:hAnsi="Times New Roman" w:cs="Times New Roman"/>
          <w:b/>
          <w:sz w:val="24"/>
          <w:szCs w:val="24"/>
        </w:rPr>
        <w:t>Instrumen Penelitian</w:t>
      </w:r>
    </w:p>
    <w:p w14:paraId="4920B8CD" w14:textId="77777777" w:rsidR="00CE2BBB" w:rsidRPr="002C02DE" w:rsidRDefault="00CE2BBB" w:rsidP="00ED1FAF">
      <w:pPr>
        <w:pStyle w:val="ListParagraph"/>
        <w:numPr>
          <w:ilvl w:val="0"/>
          <w:numId w:val="5"/>
        </w:numPr>
        <w:tabs>
          <w:tab w:val="left" w:pos="426"/>
        </w:tabs>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 xml:space="preserve">Observasi </w:t>
      </w:r>
    </w:p>
    <w:p w14:paraId="075E5EED" w14:textId="77777777" w:rsidR="00CE2BBB" w:rsidRPr="002C02DE" w:rsidRDefault="00CE2BBB" w:rsidP="00ED1FAF">
      <w:pPr>
        <w:pStyle w:val="ListParagraph"/>
        <w:numPr>
          <w:ilvl w:val="0"/>
          <w:numId w:val="5"/>
        </w:numPr>
        <w:tabs>
          <w:tab w:val="left" w:pos="426"/>
        </w:tabs>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 xml:space="preserve">Wawancara </w:t>
      </w:r>
    </w:p>
    <w:p w14:paraId="4A6C6464" w14:textId="77777777" w:rsidR="00CE2BBB" w:rsidRPr="002C02DE" w:rsidRDefault="00CE2BBB" w:rsidP="00ED1FAF">
      <w:pPr>
        <w:pStyle w:val="ListParagraph"/>
        <w:numPr>
          <w:ilvl w:val="0"/>
          <w:numId w:val="5"/>
        </w:numPr>
        <w:tabs>
          <w:tab w:val="left" w:pos="426"/>
        </w:tabs>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Studi dokumentasi</w:t>
      </w:r>
    </w:p>
    <w:p w14:paraId="3B54364E" w14:textId="487D85EA" w:rsidR="00CE2BBB" w:rsidRPr="002C02DE" w:rsidRDefault="00D74B89" w:rsidP="00343478">
      <w:pPr>
        <w:pStyle w:val="ListParagraph"/>
        <w:numPr>
          <w:ilvl w:val="0"/>
          <w:numId w:val="29"/>
        </w:numPr>
        <w:spacing w:after="160" w:line="360" w:lineRule="auto"/>
        <w:ind w:left="360"/>
        <w:jc w:val="both"/>
        <w:rPr>
          <w:rFonts w:ascii="Times New Roman" w:hAnsi="Times New Roman" w:cs="Times New Roman"/>
          <w:b/>
          <w:sz w:val="24"/>
          <w:szCs w:val="24"/>
        </w:rPr>
      </w:pPr>
      <w:r w:rsidRPr="002C02DE">
        <w:rPr>
          <w:rFonts w:ascii="Times New Roman" w:hAnsi="Times New Roman" w:cs="Times New Roman"/>
          <w:b/>
          <w:sz w:val="24"/>
          <w:szCs w:val="24"/>
        </w:rPr>
        <w:t>Sempel Sumber Data</w:t>
      </w:r>
    </w:p>
    <w:p w14:paraId="28B43058" w14:textId="220729E3" w:rsidR="00CE2BBB" w:rsidRPr="002C02DE" w:rsidRDefault="00E55F45" w:rsidP="00ED1FAF">
      <w:pPr>
        <w:pStyle w:val="ListParagraph"/>
        <w:numPr>
          <w:ilvl w:val="0"/>
          <w:numId w:val="7"/>
        </w:numPr>
        <w:tabs>
          <w:tab w:val="left" w:pos="426"/>
        </w:tabs>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Bawaslu Kota Cimahi</w:t>
      </w:r>
    </w:p>
    <w:p w14:paraId="01AA5296" w14:textId="0464A2BD" w:rsidR="00CE2BBB" w:rsidRPr="002C02DE" w:rsidRDefault="00E55F45" w:rsidP="00ED1FAF">
      <w:pPr>
        <w:pStyle w:val="ListParagraph"/>
        <w:numPr>
          <w:ilvl w:val="0"/>
          <w:numId w:val="7"/>
        </w:numPr>
        <w:tabs>
          <w:tab w:val="left" w:pos="426"/>
        </w:tabs>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 xml:space="preserve">Badan Ad-Hok Bawaslu </w:t>
      </w:r>
      <w:r w:rsidR="00D74B89" w:rsidRPr="002C02DE">
        <w:rPr>
          <w:rFonts w:ascii="Times New Roman" w:hAnsi="Times New Roman" w:cs="Times New Roman"/>
          <w:sz w:val="24"/>
          <w:szCs w:val="24"/>
        </w:rPr>
        <w:t>se-K</w:t>
      </w:r>
      <w:r w:rsidRPr="002C02DE">
        <w:rPr>
          <w:rFonts w:ascii="Times New Roman" w:hAnsi="Times New Roman" w:cs="Times New Roman"/>
          <w:sz w:val="24"/>
          <w:szCs w:val="24"/>
        </w:rPr>
        <w:t>ota Cimahi</w:t>
      </w:r>
    </w:p>
    <w:p w14:paraId="7E2EE9A7" w14:textId="57EE44B3" w:rsidR="00CE2BBB" w:rsidRPr="002C02DE" w:rsidRDefault="00D74B89" w:rsidP="00343478">
      <w:pPr>
        <w:pStyle w:val="ListParagraph"/>
        <w:numPr>
          <w:ilvl w:val="0"/>
          <w:numId w:val="29"/>
        </w:numPr>
        <w:spacing w:after="160" w:line="360" w:lineRule="auto"/>
        <w:ind w:left="360"/>
        <w:jc w:val="both"/>
        <w:rPr>
          <w:rFonts w:ascii="Times New Roman" w:hAnsi="Times New Roman" w:cs="Times New Roman"/>
          <w:b/>
          <w:sz w:val="24"/>
          <w:szCs w:val="24"/>
        </w:rPr>
      </w:pPr>
      <w:r w:rsidRPr="002C02DE">
        <w:rPr>
          <w:rFonts w:ascii="Times New Roman" w:hAnsi="Times New Roman" w:cs="Times New Roman"/>
          <w:b/>
          <w:sz w:val="24"/>
          <w:szCs w:val="24"/>
        </w:rPr>
        <w:t>Teknik Pengumpulan Data</w:t>
      </w:r>
    </w:p>
    <w:p w14:paraId="68C6AF77" w14:textId="77777777" w:rsidR="00CE2BBB" w:rsidRPr="002C02DE" w:rsidRDefault="00CE2BBB" w:rsidP="00ED1FAF">
      <w:pPr>
        <w:pStyle w:val="ListParagraph"/>
        <w:numPr>
          <w:ilvl w:val="0"/>
          <w:numId w:val="6"/>
        </w:numPr>
        <w:tabs>
          <w:tab w:val="left" w:pos="426"/>
        </w:tabs>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 xml:space="preserve">Observasi </w:t>
      </w:r>
    </w:p>
    <w:p w14:paraId="3138E68C" w14:textId="477A8B8F" w:rsidR="00745FB7" w:rsidRDefault="00745FB7" w:rsidP="00C100A7">
      <w:pPr>
        <w:tabs>
          <w:tab w:val="left" w:pos="426"/>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Observasi atau pengamatan dapat diartikan sebagai pengamatan dan pencatatan serta sistematis terhadap gejala yang tampak pada objek penelitian. Observasi ini menggunakan observasi partisipasi, dimana peneliti langsung dengan kegiatan sehari-hari orang yang sedang diamati atau yang digunakan</w:t>
      </w:r>
      <w:r w:rsidR="00D54A3B">
        <w:rPr>
          <w:rFonts w:ascii="Times New Roman" w:hAnsi="Times New Roman" w:cs="Times New Roman"/>
          <w:sz w:val="24"/>
          <w:szCs w:val="24"/>
        </w:rPr>
        <w:t xml:space="preserve"> sebagai sumber data penelitian</w:t>
      </w:r>
      <w:r>
        <w:rPr>
          <w:rFonts w:ascii="Times New Roman" w:hAnsi="Times New Roman" w:cs="Times New Roman"/>
          <w:sz w:val="24"/>
          <w:szCs w:val="24"/>
        </w:rPr>
        <w:t xml:space="preserve"> (Sugiyono,2006:310). </w:t>
      </w:r>
      <w:r>
        <w:rPr>
          <w:rFonts w:ascii="Times New Roman" w:hAnsi="Times New Roman" w:cs="Times New Roman"/>
          <w:sz w:val="24"/>
          <w:szCs w:val="24"/>
        </w:rPr>
        <w:lastRenderedPageBreak/>
        <w:t>Dalam observasi secara langsung ini, peneliti selain berlaku sebagai pengamat penuh yang dapat melakukan pengamatan terhadap gejala atau proses yang terjadi di dalam situaasi yang sebenarnya yang langsung diamati oleh observer, juga sebagai pemeran serta atau partisipan yang ikut melaksanakan proses Peran Bawaslu Dalam Penanganan Pelanggaran Pemilu di Kota Cimahi Tahun 2024.</w:t>
      </w:r>
    </w:p>
    <w:p w14:paraId="29466117" w14:textId="3E3465B1" w:rsidR="00CE2BBB" w:rsidRPr="002C02DE" w:rsidRDefault="00C95777" w:rsidP="00C100A7">
      <w:pPr>
        <w:tabs>
          <w:tab w:val="left" w:pos="426"/>
        </w:tabs>
        <w:spacing w:line="480" w:lineRule="auto"/>
        <w:ind w:left="720"/>
        <w:jc w:val="both"/>
        <w:rPr>
          <w:rFonts w:ascii="Times New Roman" w:hAnsi="Times New Roman" w:cs="Times New Roman"/>
          <w:sz w:val="24"/>
          <w:szCs w:val="24"/>
        </w:rPr>
      </w:pPr>
      <w:r w:rsidRPr="002C02DE">
        <w:rPr>
          <w:rFonts w:ascii="Times New Roman" w:hAnsi="Times New Roman" w:cs="Times New Roman"/>
          <w:sz w:val="24"/>
          <w:szCs w:val="24"/>
        </w:rPr>
        <w:t>Menurut Moleo</w:t>
      </w:r>
      <w:r w:rsidR="00745FB7">
        <w:rPr>
          <w:rFonts w:ascii="Times New Roman" w:hAnsi="Times New Roman" w:cs="Times New Roman"/>
          <w:sz w:val="24"/>
          <w:szCs w:val="24"/>
        </w:rPr>
        <w:t>ng (dalam  Nugrahani, 2014:</w:t>
      </w:r>
      <w:r w:rsidRPr="002C02DE">
        <w:rPr>
          <w:rFonts w:ascii="Times New Roman" w:hAnsi="Times New Roman" w:cs="Times New Roman"/>
          <w:sz w:val="24"/>
          <w:szCs w:val="24"/>
        </w:rPr>
        <w:t xml:space="preserve">295) menyatakan bahwa teknik observasi berperan pasif memungkinkan peneliti mengamati dan mencatat perilaku dan peristiwa sebagaimana adanya, sehingga dapat mengecek bias. </w:t>
      </w:r>
    </w:p>
    <w:p w14:paraId="0C0788AC" w14:textId="77777777" w:rsidR="00CE2BBB" w:rsidRPr="002C02DE" w:rsidRDefault="00CE2BBB" w:rsidP="00ED1FAF">
      <w:pPr>
        <w:pStyle w:val="ListParagraph"/>
        <w:numPr>
          <w:ilvl w:val="0"/>
          <w:numId w:val="6"/>
        </w:numPr>
        <w:tabs>
          <w:tab w:val="left" w:pos="426"/>
        </w:tabs>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 xml:space="preserve">Wawancara </w:t>
      </w:r>
    </w:p>
    <w:p w14:paraId="783D3DA5" w14:textId="227BB08D" w:rsidR="00D54A3B" w:rsidRDefault="00D54A3B" w:rsidP="00C100A7">
      <w:pPr>
        <w:pStyle w:val="ListParagraph"/>
        <w:tabs>
          <w:tab w:val="left" w:pos="426"/>
        </w:tabs>
        <w:spacing w:after="160" w:line="480" w:lineRule="auto"/>
        <w:jc w:val="both"/>
        <w:rPr>
          <w:rFonts w:ascii="Times New Roman" w:hAnsi="Times New Roman" w:cs="Times New Roman"/>
          <w:sz w:val="24"/>
          <w:szCs w:val="24"/>
        </w:rPr>
      </w:pPr>
      <w:r>
        <w:rPr>
          <w:rFonts w:ascii="Times New Roman" w:hAnsi="Times New Roman" w:cs="Times New Roman"/>
          <w:sz w:val="24"/>
          <w:szCs w:val="24"/>
        </w:rPr>
        <w:t>Wawancara adalah percakapan dengan maksud tertentu dilakukan oleh kedua pihak, yaitu pewawancara (</w:t>
      </w:r>
      <w:r>
        <w:rPr>
          <w:rFonts w:ascii="Times New Roman" w:hAnsi="Times New Roman" w:cs="Times New Roman"/>
          <w:i/>
          <w:sz w:val="24"/>
          <w:szCs w:val="24"/>
        </w:rPr>
        <w:t>interviwer</w:t>
      </w:r>
      <w:r>
        <w:rPr>
          <w:rFonts w:ascii="Times New Roman" w:hAnsi="Times New Roman" w:cs="Times New Roman"/>
          <w:sz w:val="24"/>
          <w:szCs w:val="24"/>
        </w:rPr>
        <w:t>) yang mengajukan pertanyaan dan yang diwawancarai (</w:t>
      </w:r>
      <w:r>
        <w:rPr>
          <w:rFonts w:ascii="Times New Roman" w:hAnsi="Times New Roman" w:cs="Times New Roman"/>
          <w:i/>
          <w:sz w:val="24"/>
          <w:szCs w:val="24"/>
        </w:rPr>
        <w:t>interviewe</w:t>
      </w:r>
      <w:r>
        <w:rPr>
          <w:rFonts w:ascii="Times New Roman" w:hAnsi="Times New Roman" w:cs="Times New Roman"/>
          <w:sz w:val="24"/>
          <w:szCs w:val="24"/>
        </w:rPr>
        <w:t xml:space="preserve">) yang memberiikan jawaban atas pertanyaan (Lexy.J.Moleong, 2000:135). Dalam hal ini, peneliti menggunakan wawancara terstruktur, di mana seorang pewawancara menetapkan sendiri masalah dan pertanyaan-pertanyaan yang akan diajukan untuk mencari jawaban atas hipotesis yang disusun dengan ketat </w:t>
      </w:r>
      <w:r w:rsidR="0013591C">
        <w:rPr>
          <w:rFonts w:ascii="Times New Roman" w:hAnsi="Times New Roman" w:cs="Times New Roman"/>
          <w:sz w:val="24"/>
          <w:szCs w:val="24"/>
        </w:rPr>
        <w:t>(Lexy.J.Moleong, 2000:138).</w:t>
      </w:r>
    </w:p>
    <w:p w14:paraId="7E30E2BE" w14:textId="50EE7016" w:rsidR="0013591C" w:rsidRDefault="0013591C" w:rsidP="00C100A7">
      <w:pPr>
        <w:pStyle w:val="ListParagraph"/>
        <w:tabs>
          <w:tab w:val="left" w:pos="426"/>
        </w:tabs>
        <w:spacing w:after="160" w:line="480" w:lineRule="auto"/>
        <w:jc w:val="both"/>
        <w:rPr>
          <w:rFonts w:ascii="Times New Roman" w:hAnsi="Times New Roman" w:cs="Times New Roman"/>
          <w:sz w:val="24"/>
          <w:szCs w:val="24"/>
        </w:rPr>
      </w:pPr>
      <w:r>
        <w:rPr>
          <w:rFonts w:ascii="Times New Roman" w:hAnsi="Times New Roman" w:cs="Times New Roman"/>
          <w:sz w:val="24"/>
          <w:szCs w:val="24"/>
        </w:rPr>
        <w:t>Dalam melestarikan te</w:t>
      </w:r>
      <w:r w:rsidR="00487762">
        <w:rPr>
          <w:rFonts w:ascii="Times New Roman" w:hAnsi="Times New Roman" w:cs="Times New Roman"/>
          <w:sz w:val="24"/>
          <w:szCs w:val="24"/>
        </w:rPr>
        <w:t>knik wawancara (</w:t>
      </w:r>
      <w:r w:rsidR="00487762">
        <w:rPr>
          <w:rFonts w:ascii="Times New Roman" w:hAnsi="Times New Roman" w:cs="Times New Roman"/>
          <w:i/>
          <w:sz w:val="24"/>
          <w:szCs w:val="24"/>
        </w:rPr>
        <w:t>interview</w:t>
      </w:r>
      <w:r w:rsidR="00487762">
        <w:rPr>
          <w:rFonts w:ascii="Times New Roman" w:hAnsi="Times New Roman" w:cs="Times New Roman"/>
          <w:sz w:val="24"/>
          <w:szCs w:val="24"/>
        </w:rPr>
        <w:t xml:space="preserve">), pewawancara harus mampu menciptakan hubungan yang baik sehingga informan bersedia bekerja sama, dan merasa bebas berbicaraa dan dapat memberikan informasi yang sebenarnya. Teknik wawancara yang peneliti gunakan adalah secara terstruktur (tertulis) yaitu dengan menyusun terlebih dahulu </w:t>
      </w:r>
      <w:r w:rsidR="00487762">
        <w:rPr>
          <w:rFonts w:ascii="Times New Roman" w:hAnsi="Times New Roman" w:cs="Times New Roman"/>
          <w:sz w:val="24"/>
          <w:szCs w:val="24"/>
        </w:rPr>
        <w:lastRenderedPageBreak/>
        <w:t>beberapa pertanyaan yang akan disampaikan kepada informan. Hal ini dimaksudkan agar pembicaraan dalam wawancara lebih terarah dan focus pada tujuan yang dimaksud dan menghindari pembicaraan yang terlalu melebar. Selain itu juga digunakan sebagai patokan umum dan dapat dikembangkan peneliti melalui pertanyaan yang muncul ketika kegiatan wawancara berlangsung (Suharsimi Arikunto, 2002:203).</w:t>
      </w:r>
    </w:p>
    <w:p w14:paraId="4EDFEA7C" w14:textId="7D2B4285" w:rsidR="007B3D64" w:rsidRPr="00C76058" w:rsidRDefault="007B3D64" w:rsidP="00C100A7">
      <w:pPr>
        <w:pStyle w:val="ListParagraph"/>
        <w:tabs>
          <w:tab w:val="left" w:pos="426"/>
        </w:tabs>
        <w:spacing w:after="160" w:line="480" w:lineRule="auto"/>
        <w:jc w:val="both"/>
        <w:rPr>
          <w:rFonts w:ascii="Times New Roman" w:hAnsi="Times New Roman" w:cs="Times New Roman"/>
          <w:sz w:val="24"/>
          <w:szCs w:val="24"/>
        </w:rPr>
      </w:pPr>
      <w:r w:rsidRPr="00C76058">
        <w:rPr>
          <w:rFonts w:ascii="Times New Roman" w:hAnsi="Times New Roman" w:cs="Times New Roman"/>
          <w:sz w:val="24"/>
          <w:szCs w:val="24"/>
        </w:rPr>
        <w:t>Peneliti menggunakan teknik wa</w:t>
      </w:r>
      <w:r w:rsidR="00C76058">
        <w:rPr>
          <w:rFonts w:ascii="Times New Roman" w:hAnsi="Times New Roman" w:cs="Times New Roman"/>
          <w:sz w:val="24"/>
          <w:szCs w:val="24"/>
        </w:rPr>
        <w:t>wancara semi terstruktur dalam </w:t>
      </w:r>
      <w:r w:rsidRPr="00C76058">
        <w:rPr>
          <w:rFonts w:ascii="Times New Roman" w:hAnsi="Times New Roman" w:cs="Times New Roman"/>
          <w:sz w:val="24"/>
          <w:szCs w:val="24"/>
        </w:rPr>
        <w:t>penelitian ini, di mana peneliti akan meng</w:t>
      </w:r>
      <w:r w:rsidR="00C76058">
        <w:rPr>
          <w:rFonts w:ascii="Times New Roman" w:hAnsi="Times New Roman" w:cs="Times New Roman"/>
          <w:sz w:val="24"/>
          <w:szCs w:val="24"/>
        </w:rPr>
        <w:t>ajukan pertanyaan sesuai dengan</w:t>
      </w:r>
      <w:r w:rsidRPr="00C76058">
        <w:rPr>
          <w:rFonts w:ascii="Times New Roman" w:hAnsi="Times New Roman" w:cs="Times New Roman"/>
          <w:sz w:val="24"/>
          <w:szCs w:val="24"/>
        </w:rPr>
        <w:t xml:space="preserve"> pedoman wawancara yang ada namun tanpa m</w:t>
      </w:r>
      <w:r w:rsidR="00C76058">
        <w:rPr>
          <w:rFonts w:ascii="Times New Roman" w:hAnsi="Times New Roman" w:cs="Times New Roman"/>
          <w:sz w:val="24"/>
          <w:szCs w:val="24"/>
        </w:rPr>
        <w:t>embatasi jawaban dari informan </w:t>
      </w:r>
      <w:r w:rsidRPr="00C76058">
        <w:rPr>
          <w:rFonts w:ascii="Times New Roman" w:hAnsi="Times New Roman" w:cs="Times New Roman"/>
          <w:sz w:val="24"/>
          <w:szCs w:val="24"/>
        </w:rPr>
        <w:t xml:space="preserve">sehingga ada kemungkinan pertanyaan dapat berkembang. Wawancara semi terstruktur yaitu termasuk jenis wawancara mendalam </w:t>
      </w:r>
      <w:r w:rsidR="00C76058">
        <w:rPr>
          <w:rFonts w:ascii="Times New Roman" w:hAnsi="Times New Roman" w:cs="Times New Roman"/>
          <w:sz w:val="24"/>
          <w:szCs w:val="24"/>
        </w:rPr>
        <w:t>(in depth interview)</w:t>
      </w:r>
      <w:r w:rsidRPr="00C76058">
        <w:rPr>
          <w:rFonts w:ascii="Times New Roman" w:hAnsi="Times New Roman" w:cs="Times New Roman"/>
          <w:sz w:val="24"/>
          <w:szCs w:val="24"/>
        </w:rPr>
        <w:t xml:space="preserve"> sebab dalam pelaksanaannya butuh p</w:t>
      </w:r>
      <w:r w:rsidR="00C76058">
        <w:rPr>
          <w:rFonts w:ascii="Times New Roman" w:hAnsi="Times New Roman" w:cs="Times New Roman"/>
          <w:sz w:val="24"/>
          <w:szCs w:val="24"/>
        </w:rPr>
        <w:t>enjelasan lebih dari wawancara </w:t>
      </w:r>
      <w:r w:rsidRPr="00C76058">
        <w:rPr>
          <w:rFonts w:ascii="Times New Roman" w:hAnsi="Times New Roman" w:cs="Times New Roman"/>
          <w:sz w:val="24"/>
          <w:szCs w:val="24"/>
        </w:rPr>
        <w:t>terstruktur. Wawancara dalam penelitian ini be</w:t>
      </w:r>
      <w:r w:rsidR="00C76058">
        <w:rPr>
          <w:rFonts w:ascii="Times New Roman" w:hAnsi="Times New Roman" w:cs="Times New Roman"/>
          <w:sz w:val="24"/>
          <w:szCs w:val="24"/>
        </w:rPr>
        <w:t>rlangsung maksimal selama satu </w:t>
      </w:r>
      <w:r w:rsidRPr="00C76058">
        <w:rPr>
          <w:rFonts w:ascii="Times New Roman" w:hAnsi="Times New Roman" w:cs="Times New Roman"/>
          <w:sz w:val="24"/>
          <w:szCs w:val="24"/>
        </w:rPr>
        <w:t xml:space="preserve">jam, hal ini untuk menjaga konsentrasi sehingga </w:t>
      </w:r>
      <w:r w:rsidR="00C76058">
        <w:rPr>
          <w:rFonts w:ascii="Times New Roman" w:hAnsi="Times New Roman" w:cs="Times New Roman"/>
          <w:sz w:val="24"/>
          <w:szCs w:val="24"/>
        </w:rPr>
        <w:t>informasi yang diperoleh tetap </w:t>
      </w:r>
      <w:r w:rsidRPr="00C76058">
        <w:rPr>
          <w:rFonts w:ascii="Times New Roman" w:hAnsi="Times New Roman" w:cs="Times New Roman"/>
          <w:sz w:val="24"/>
          <w:szCs w:val="24"/>
        </w:rPr>
        <w:t>fokus sesuai dengan topik penelitian. Agar wawancara efektif, maka terdapat  berapa tahapan yang harus dilalui, yakni 1) mengenalkan diri; 2) menjelaskan  maksud kedatangan; 3) menjelaskan materi wawancara; dan 4) mengajukan  pertanyaan (Yunus, 2010). </w:t>
      </w:r>
    </w:p>
    <w:p w14:paraId="1154938A" w14:textId="50083789" w:rsidR="007B3D64" w:rsidRPr="00C76058" w:rsidRDefault="007B3D64" w:rsidP="00C100A7">
      <w:pPr>
        <w:pStyle w:val="ListParagraph"/>
        <w:tabs>
          <w:tab w:val="left" w:pos="426"/>
        </w:tabs>
        <w:spacing w:after="160" w:line="480" w:lineRule="auto"/>
        <w:jc w:val="both"/>
        <w:rPr>
          <w:rFonts w:ascii="Times New Roman" w:hAnsi="Times New Roman" w:cs="Times New Roman"/>
          <w:sz w:val="24"/>
          <w:szCs w:val="24"/>
        </w:rPr>
      </w:pPr>
      <w:r w:rsidRPr="00C76058">
        <w:rPr>
          <w:rFonts w:ascii="Times New Roman" w:hAnsi="Times New Roman" w:cs="Times New Roman"/>
          <w:sz w:val="24"/>
          <w:szCs w:val="24"/>
        </w:rPr>
        <w:t>Penelitian ini menggunakan wawanca</w:t>
      </w:r>
      <w:r w:rsidR="00C76058">
        <w:rPr>
          <w:rFonts w:ascii="Times New Roman" w:hAnsi="Times New Roman" w:cs="Times New Roman"/>
          <w:sz w:val="24"/>
          <w:szCs w:val="24"/>
        </w:rPr>
        <w:t>ra untuk mendapatkan informasi </w:t>
      </w:r>
      <w:r w:rsidRPr="00C76058">
        <w:rPr>
          <w:rFonts w:ascii="Times New Roman" w:hAnsi="Times New Roman" w:cs="Times New Roman"/>
          <w:sz w:val="24"/>
          <w:szCs w:val="24"/>
        </w:rPr>
        <w:t>yang lebih lengkap, mendalam, dan menyelur</w:t>
      </w:r>
      <w:r w:rsidR="00C76058">
        <w:rPr>
          <w:rFonts w:ascii="Times New Roman" w:hAnsi="Times New Roman" w:cs="Times New Roman"/>
          <w:sz w:val="24"/>
          <w:szCs w:val="24"/>
        </w:rPr>
        <w:t>uh. Proses wawancara ditujukan </w:t>
      </w:r>
      <w:r w:rsidRPr="00C76058">
        <w:rPr>
          <w:rFonts w:ascii="Times New Roman" w:hAnsi="Times New Roman" w:cs="Times New Roman"/>
          <w:sz w:val="24"/>
          <w:szCs w:val="24"/>
        </w:rPr>
        <w:t>kepada empat informan yang sudah dipilih berdasarkan kriteria penelitian.  Pendekatan yang dilakukan oleh peneliti sa</w:t>
      </w:r>
      <w:r w:rsidR="00C76058">
        <w:rPr>
          <w:rFonts w:ascii="Times New Roman" w:hAnsi="Times New Roman" w:cs="Times New Roman"/>
          <w:sz w:val="24"/>
          <w:szCs w:val="24"/>
        </w:rPr>
        <w:t>at wawancara adalah pendekatan </w:t>
      </w:r>
      <w:r w:rsidRPr="00C76058">
        <w:rPr>
          <w:rFonts w:ascii="Times New Roman" w:hAnsi="Times New Roman" w:cs="Times New Roman"/>
          <w:sz w:val="24"/>
          <w:szCs w:val="24"/>
        </w:rPr>
        <w:t>secara non formal agar informan dapat lebih sa</w:t>
      </w:r>
      <w:r w:rsidR="00C76058">
        <w:rPr>
          <w:rFonts w:ascii="Times New Roman" w:hAnsi="Times New Roman" w:cs="Times New Roman"/>
          <w:sz w:val="24"/>
          <w:szCs w:val="24"/>
        </w:rPr>
        <w:t xml:space="preserve">ntai dan tidak </w:t>
      </w:r>
      <w:r w:rsidR="00C76058">
        <w:rPr>
          <w:rFonts w:ascii="Times New Roman" w:hAnsi="Times New Roman" w:cs="Times New Roman"/>
          <w:sz w:val="24"/>
          <w:szCs w:val="24"/>
        </w:rPr>
        <w:lastRenderedPageBreak/>
        <w:t>terkesan gugup, </w:t>
      </w:r>
      <w:r w:rsidRPr="00C76058">
        <w:rPr>
          <w:rFonts w:ascii="Times New Roman" w:hAnsi="Times New Roman" w:cs="Times New Roman"/>
          <w:sz w:val="24"/>
          <w:szCs w:val="24"/>
        </w:rPr>
        <w:t>serta wawancara berlangsung selama kuran</w:t>
      </w:r>
      <w:r w:rsidR="00C76058">
        <w:rPr>
          <w:rFonts w:ascii="Times New Roman" w:hAnsi="Times New Roman" w:cs="Times New Roman"/>
          <w:sz w:val="24"/>
          <w:szCs w:val="24"/>
        </w:rPr>
        <w:t>g lebih satu jam kepada setiap </w:t>
      </w:r>
      <w:r w:rsidRPr="00C76058">
        <w:rPr>
          <w:rFonts w:ascii="Times New Roman" w:hAnsi="Times New Roman" w:cs="Times New Roman"/>
          <w:sz w:val="24"/>
          <w:szCs w:val="24"/>
        </w:rPr>
        <w:t>informan. </w:t>
      </w:r>
    </w:p>
    <w:p w14:paraId="13F9289F" w14:textId="4D982D7A" w:rsidR="007B3D64" w:rsidRPr="00C100A7" w:rsidRDefault="00C76058" w:rsidP="00C100A7">
      <w:pPr>
        <w:pStyle w:val="ListParagraph"/>
        <w:tabs>
          <w:tab w:val="left" w:pos="426"/>
        </w:tabs>
        <w:spacing w:after="160" w:line="480" w:lineRule="auto"/>
        <w:jc w:val="both"/>
        <w:rPr>
          <w:rFonts w:ascii="Times New Roman" w:hAnsi="Times New Roman" w:cs="Times New Roman"/>
          <w:sz w:val="24"/>
          <w:szCs w:val="24"/>
        </w:rPr>
      </w:pPr>
      <w:r w:rsidRPr="00C76058">
        <w:rPr>
          <w:rFonts w:ascii="Times New Roman" w:hAnsi="Times New Roman" w:cs="Times New Roman"/>
          <w:sz w:val="24"/>
          <w:szCs w:val="24"/>
        </w:rPr>
        <w:t>Proses wawancara pe</w:t>
      </w:r>
      <w:r>
        <w:rPr>
          <w:rFonts w:ascii="Times New Roman" w:hAnsi="Times New Roman" w:cs="Times New Roman"/>
          <w:sz w:val="24"/>
          <w:szCs w:val="24"/>
        </w:rPr>
        <w:t>neliti menggunakan pedoman yang</w:t>
      </w:r>
      <w:r w:rsidRPr="00C76058">
        <w:rPr>
          <w:rFonts w:ascii="Times New Roman" w:hAnsi="Times New Roman" w:cs="Times New Roman"/>
          <w:sz w:val="24"/>
          <w:szCs w:val="24"/>
        </w:rPr>
        <w:t xml:space="preserve"> mencantumkan pokok-pokok yang ingin dik</w:t>
      </w:r>
      <w:r>
        <w:rPr>
          <w:rFonts w:ascii="Times New Roman" w:hAnsi="Times New Roman" w:cs="Times New Roman"/>
          <w:sz w:val="24"/>
          <w:szCs w:val="24"/>
        </w:rPr>
        <w:t>etahui secara mendalam mengenai</w:t>
      </w:r>
      <w:r w:rsidRPr="00C76058">
        <w:rPr>
          <w:rFonts w:ascii="Times New Roman" w:hAnsi="Times New Roman" w:cs="Times New Roman"/>
          <w:sz w:val="24"/>
          <w:szCs w:val="24"/>
        </w:rPr>
        <w:t xml:space="preserve"> kontribusi arsip tersebut tanpa menentu</w:t>
      </w:r>
      <w:r>
        <w:rPr>
          <w:rFonts w:ascii="Times New Roman" w:hAnsi="Times New Roman" w:cs="Times New Roman"/>
          <w:sz w:val="24"/>
          <w:szCs w:val="24"/>
        </w:rPr>
        <w:t>kan urutan pertanyaan. Pedoman </w:t>
      </w:r>
      <w:r w:rsidRPr="00C76058">
        <w:rPr>
          <w:rFonts w:ascii="Times New Roman" w:hAnsi="Times New Roman" w:cs="Times New Roman"/>
          <w:sz w:val="24"/>
          <w:szCs w:val="24"/>
        </w:rPr>
        <w:t>wawancara digunakan untuk mengingatkan</w:t>
      </w:r>
      <w:r>
        <w:rPr>
          <w:rFonts w:ascii="Times New Roman" w:hAnsi="Times New Roman" w:cs="Times New Roman"/>
          <w:sz w:val="24"/>
          <w:szCs w:val="24"/>
        </w:rPr>
        <w:t xml:space="preserve"> peneliti mengenai aspek-aspek </w:t>
      </w:r>
      <w:r w:rsidRPr="00C76058">
        <w:rPr>
          <w:rFonts w:ascii="Times New Roman" w:hAnsi="Times New Roman" w:cs="Times New Roman"/>
          <w:sz w:val="24"/>
          <w:szCs w:val="24"/>
        </w:rPr>
        <w:t>yang harus dibahas, sekaligus menjadi checklist ap</w:t>
      </w:r>
      <w:r>
        <w:rPr>
          <w:rFonts w:ascii="Times New Roman" w:hAnsi="Times New Roman" w:cs="Times New Roman"/>
          <w:sz w:val="24"/>
          <w:szCs w:val="24"/>
        </w:rPr>
        <w:t>akah aspek-aspek tersebut</w:t>
      </w:r>
      <w:r w:rsidRPr="00C76058">
        <w:rPr>
          <w:rFonts w:ascii="Times New Roman" w:hAnsi="Times New Roman" w:cs="Times New Roman"/>
          <w:sz w:val="24"/>
          <w:szCs w:val="24"/>
        </w:rPr>
        <w:t xml:space="preserve"> telah dibahas atau ditanyakan. Pertanyaan yang</w:t>
      </w:r>
      <w:r>
        <w:rPr>
          <w:rFonts w:ascii="Times New Roman" w:hAnsi="Times New Roman" w:cs="Times New Roman"/>
          <w:sz w:val="24"/>
          <w:szCs w:val="24"/>
        </w:rPr>
        <w:t xml:space="preserve"> diajukan sesuai dengan tujuan </w:t>
      </w:r>
      <w:r w:rsidRPr="00C76058">
        <w:rPr>
          <w:rFonts w:ascii="Times New Roman" w:hAnsi="Times New Roman" w:cs="Times New Roman"/>
          <w:sz w:val="24"/>
          <w:szCs w:val="24"/>
        </w:rPr>
        <w:t>penelitian dan diarahkan sesuai dengan kebutuhan data yang ingin diperoleh.  Di sini pertanyaan yang diajukan terkait bagaimana arsip dapat berkontribusi dalam proses penentuan hak kekayaan intelektual. </w:t>
      </w:r>
    </w:p>
    <w:p w14:paraId="1812F5BE" w14:textId="77777777" w:rsidR="00CE2BBB" w:rsidRPr="002C02DE" w:rsidRDefault="00CE2BBB" w:rsidP="00C100A7">
      <w:pPr>
        <w:pStyle w:val="ListParagraph"/>
        <w:tabs>
          <w:tab w:val="left" w:pos="426"/>
        </w:tabs>
        <w:spacing w:after="160" w:line="480" w:lineRule="auto"/>
        <w:jc w:val="both"/>
        <w:rPr>
          <w:rFonts w:ascii="Times New Roman" w:hAnsi="Times New Roman" w:cs="Times New Roman"/>
          <w:sz w:val="24"/>
          <w:szCs w:val="24"/>
        </w:rPr>
      </w:pPr>
      <w:r w:rsidRPr="002C02DE">
        <w:rPr>
          <w:rFonts w:ascii="Times New Roman" w:hAnsi="Times New Roman" w:cs="Times New Roman"/>
          <w:sz w:val="24"/>
          <w:szCs w:val="24"/>
        </w:rPr>
        <w:t xml:space="preserve">Menurut Lincoln dan Guba </w:t>
      </w:r>
      <w:r w:rsidR="0089125D" w:rsidRPr="002C02DE">
        <w:rPr>
          <w:rFonts w:ascii="Times New Roman" w:hAnsi="Times New Roman" w:cs="Times New Roman"/>
          <w:sz w:val="24"/>
          <w:szCs w:val="24"/>
        </w:rPr>
        <w:t xml:space="preserve">(dalam Nugrahani, 2014, hlm 125)  </w:t>
      </w:r>
      <w:r w:rsidRPr="002C02DE">
        <w:rPr>
          <w:rFonts w:ascii="Times New Roman" w:hAnsi="Times New Roman" w:cs="Times New Roman"/>
          <w:sz w:val="24"/>
          <w:szCs w:val="24"/>
        </w:rPr>
        <w:t>wawancara dapat dilakukan untuk mengkonstruksi perihal orang, kejadian, kegiatan, organisasi, perasaan, motivasi, tuntutan, kepedulian, merekonstruksi kebulatan harapan pada masa yang akan datang, memverifikasi, mengubah, dan memperluas informasi dari berbagai sumber, dan mengubah atau memperluas konstruksi yang dikembangkan peneliti sebagai triangulasi. Teknik wawancara dipilih peneliti untuk memperoleh data yang lebih banyak, akurat dan mendalam.</w:t>
      </w:r>
    </w:p>
    <w:p w14:paraId="2A6A49E6" w14:textId="77777777" w:rsidR="00CE2BBB" w:rsidRPr="002C02DE" w:rsidRDefault="00CE2BBB" w:rsidP="00ED1FAF">
      <w:pPr>
        <w:pStyle w:val="ListParagraph"/>
        <w:numPr>
          <w:ilvl w:val="0"/>
          <w:numId w:val="6"/>
        </w:numPr>
        <w:tabs>
          <w:tab w:val="left" w:pos="426"/>
        </w:tabs>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Dokumentasi</w:t>
      </w:r>
    </w:p>
    <w:p w14:paraId="3A13A588" w14:textId="3E62AA42" w:rsidR="00487762" w:rsidRDefault="00487762" w:rsidP="00C100A7">
      <w:pPr>
        <w:tabs>
          <w:tab w:val="left" w:pos="426"/>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Dokumentasi, dari asal kata dokumen yang artinya barang-barang tertulis. Dalam pelaksanaan metode dokumentasi, peneliti menyelidiki benda-benda </w:t>
      </w:r>
      <w:r>
        <w:rPr>
          <w:rFonts w:ascii="Times New Roman" w:hAnsi="Times New Roman" w:cs="Times New Roman"/>
          <w:sz w:val="24"/>
          <w:szCs w:val="24"/>
        </w:rPr>
        <w:lastRenderedPageBreak/>
        <w:t xml:space="preserve">tertulis seperti buku-buku, majalah, dokumen, peraturan-peraturan, notulen rapat, catatan harian dan sebagainya (Suharsimi Arikunto, 2002:149). </w:t>
      </w:r>
    </w:p>
    <w:p w14:paraId="4AA1C828" w14:textId="77777777" w:rsidR="0089125D" w:rsidRPr="002C02DE" w:rsidRDefault="0089125D" w:rsidP="00C100A7">
      <w:pPr>
        <w:tabs>
          <w:tab w:val="left" w:pos="426"/>
        </w:tabs>
        <w:spacing w:line="480" w:lineRule="auto"/>
        <w:ind w:left="720"/>
        <w:jc w:val="both"/>
        <w:rPr>
          <w:rFonts w:ascii="Times New Roman" w:hAnsi="Times New Roman" w:cs="Times New Roman"/>
          <w:sz w:val="24"/>
          <w:szCs w:val="24"/>
        </w:rPr>
      </w:pPr>
      <w:r w:rsidRPr="002C02DE">
        <w:rPr>
          <w:rFonts w:ascii="Times New Roman" w:hAnsi="Times New Roman" w:cs="Times New Roman"/>
          <w:sz w:val="24"/>
          <w:szCs w:val="24"/>
        </w:rPr>
        <w:t xml:space="preserve">Dokumentasi merupakan catatan peristiwa yang sudah berlalu. Dokumen bisa berbentuk tulisan, gambar, atau karya- karya monumental dari seseorang. Tetapi perlu dicermati bahwa tidak semua dokumen memiliki kredibilitas yang tinggi. Sebagai contoh banyak foto yang tidak mencerminkan keadaan aslinya, karena foto dibuat untuk kepentingan tertentu. Demikian juga autobiografi yang ditulis untuk dirinya sendiri, sering subyektif. (Abdussamad, 202, hlm 147). </w:t>
      </w:r>
    </w:p>
    <w:p w14:paraId="3B888AF0" w14:textId="01E5A380" w:rsidR="00CE2BBB" w:rsidRPr="002C02DE" w:rsidRDefault="00D74B89" w:rsidP="00343478">
      <w:pPr>
        <w:pStyle w:val="Heading3"/>
        <w:numPr>
          <w:ilvl w:val="0"/>
          <w:numId w:val="31"/>
        </w:numPr>
        <w:ind w:left="426"/>
        <w:rPr>
          <w:rFonts w:ascii="Times New Roman" w:hAnsi="Times New Roman" w:cs="Times New Roman"/>
          <w:b/>
          <w:color w:val="auto"/>
        </w:rPr>
      </w:pPr>
      <w:bookmarkStart w:id="40" w:name="_Toc168592464"/>
      <w:r w:rsidRPr="002C02DE">
        <w:rPr>
          <w:rFonts w:ascii="Times New Roman" w:hAnsi="Times New Roman" w:cs="Times New Roman"/>
          <w:b/>
          <w:color w:val="auto"/>
        </w:rPr>
        <w:t>Teknik Analisis Data</w:t>
      </w:r>
      <w:bookmarkEnd w:id="40"/>
    </w:p>
    <w:p w14:paraId="6BA769F8" w14:textId="4EF8B42F" w:rsidR="001C0803" w:rsidRPr="002C02DE" w:rsidRDefault="00BF56AA" w:rsidP="00C100A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Analisidata juga dikenal sebagai pengolahan dan interprestasi data. Analisis data menurut Nasution adalah proses merangkai data sehingga dapat diimplementasika</w:t>
      </w:r>
      <w:r w:rsidR="00B30E65">
        <w:rPr>
          <w:rFonts w:ascii="Times New Roman" w:hAnsi="Times New Roman" w:cs="Times New Roman"/>
          <w:sz w:val="24"/>
          <w:szCs w:val="24"/>
        </w:rPr>
        <w:t>n</w:t>
      </w:r>
      <w:r w:rsidRPr="002C02DE">
        <w:rPr>
          <w:rFonts w:ascii="Times New Roman" w:hAnsi="Times New Roman" w:cs="Times New Roman"/>
          <w:sz w:val="24"/>
          <w:szCs w:val="24"/>
        </w:rPr>
        <w:t>. Merakit data berarti mengaturnya ke dalam pola, tema, atau kategori. Analisis data adalah pengolahan hasil penelitian, yang dimulai dengan penyusunan, pengklarifikasian, analisis, dan interprestasi data menjadi pola dan hubungan antara konsep serta membangunnya menjadi hubungan antara elemen sehingga mudah dipahami dan dipahami. Data yang sudah terkumpul kemudian dianalisis dengan:</w:t>
      </w:r>
    </w:p>
    <w:p w14:paraId="11FFF3C8" w14:textId="6B869EFF" w:rsidR="00BF56AA" w:rsidRPr="002C02DE" w:rsidRDefault="00BF56AA" w:rsidP="00343478">
      <w:pPr>
        <w:pStyle w:val="ListParagraph"/>
        <w:numPr>
          <w:ilvl w:val="0"/>
          <w:numId w:val="28"/>
        </w:numPr>
        <w:tabs>
          <w:tab w:val="left" w:pos="426"/>
        </w:tabs>
        <w:spacing w:line="360" w:lineRule="auto"/>
        <w:jc w:val="both"/>
        <w:rPr>
          <w:rFonts w:ascii="Times New Roman" w:hAnsi="Times New Roman" w:cs="Times New Roman"/>
          <w:sz w:val="24"/>
          <w:szCs w:val="24"/>
        </w:rPr>
      </w:pPr>
      <w:r w:rsidRPr="002C02DE">
        <w:rPr>
          <w:rFonts w:ascii="Times New Roman" w:hAnsi="Times New Roman" w:cs="Times New Roman"/>
          <w:sz w:val="24"/>
          <w:szCs w:val="24"/>
        </w:rPr>
        <w:t>Reduksi Data</w:t>
      </w:r>
    </w:p>
    <w:p w14:paraId="65373E1D" w14:textId="77777777" w:rsidR="00CD5948" w:rsidRPr="002C02DE" w:rsidRDefault="00BF56AA" w:rsidP="00B62047">
      <w:pPr>
        <w:pStyle w:val="ListParagraph"/>
        <w:tabs>
          <w:tab w:val="left" w:pos="426"/>
        </w:tabs>
        <w:spacing w:line="480" w:lineRule="auto"/>
        <w:jc w:val="both"/>
        <w:rPr>
          <w:rFonts w:ascii="Times New Roman" w:hAnsi="Times New Roman" w:cs="Times New Roman"/>
          <w:sz w:val="24"/>
          <w:szCs w:val="24"/>
        </w:rPr>
      </w:pPr>
      <w:r w:rsidRPr="002C02DE">
        <w:rPr>
          <w:rFonts w:ascii="Times New Roman" w:hAnsi="Times New Roman" w:cs="Times New Roman"/>
          <w:sz w:val="24"/>
          <w:szCs w:val="24"/>
        </w:rPr>
        <w:t xml:space="preserve">Data yang diperoleh penelitian di lapangan dituliskan dalam bentuk uraian atau laporan secara rinci. Laporan ini akan terus berkembang hingga menambah kesulitan bagi penelitian jika tidak segera dianalisis. Dengan </w:t>
      </w:r>
      <w:r w:rsidRPr="002C02DE">
        <w:rPr>
          <w:rFonts w:ascii="Times New Roman" w:hAnsi="Times New Roman" w:cs="Times New Roman"/>
          <w:sz w:val="24"/>
          <w:szCs w:val="24"/>
        </w:rPr>
        <w:lastRenderedPageBreak/>
        <w:t>demikinan, peneliti mema</w:t>
      </w:r>
      <w:r w:rsidR="00CD5948" w:rsidRPr="002C02DE">
        <w:rPr>
          <w:rFonts w:ascii="Times New Roman" w:hAnsi="Times New Roman" w:cs="Times New Roman"/>
          <w:sz w:val="24"/>
          <w:szCs w:val="24"/>
        </w:rPr>
        <w:t>datkan data dengan menyusun secara sistematis, dengan menonjolkan poin-poin penting sehingga lebih mudah untuk diperiksa. Reduksi data dilakukan oleh penulis dalam bentuk ringkaasan, pemilihan dan penilaian data berdasarkan jumlah informan. Peneliti kemudian membuat sebuah narasi kemudian peneliti menyederhanakannnya dengan memilih hal-hal serupa yang mudah dipahami.</w:t>
      </w:r>
    </w:p>
    <w:p w14:paraId="54FCAD0B" w14:textId="6FC858E0" w:rsidR="00CD5948" w:rsidRPr="002C02DE" w:rsidRDefault="00CD5948" w:rsidP="00343478">
      <w:pPr>
        <w:pStyle w:val="ListParagraph"/>
        <w:numPr>
          <w:ilvl w:val="0"/>
          <w:numId w:val="28"/>
        </w:numPr>
        <w:tabs>
          <w:tab w:val="left" w:pos="426"/>
        </w:tabs>
        <w:spacing w:line="360" w:lineRule="auto"/>
        <w:jc w:val="both"/>
        <w:rPr>
          <w:rFonts w:ascii="Times New Roman" w:hAnsi="Times New Roman" w:cs="Times New Roman"/>
          <w:sz w:val="24"/>
          <w:szCs w:val="24"/>
        </w:rPr>
      </w:pPr>
      <w:r w:rsidRPr="002C02DE">
        <w:rPr>
          <w:rFonts w:ascii="Times New Roman" w:hAnsi="Times New Roman" w:cs="Times New Roman"/>
          <w:sz w:val="24"/>
          <w:szCs w:val="24"/>
        </w:rPr>
        <w:t xml:space="preserve">Penyajian Data </w:t>
      </w:r>
    </w:p>
    <w:p w14:paraId="6085A304" w14:textId="41E7D766" w:rsidR="00CD5948" w:rsidRPr="002C02DE" w:rsidRDefault="00CD5948" w:rsidP="00B62047">
      <w:pPr>
        <w:pStyle w:val="ListParagraph"/>
        <w:tabs>
          <w:tab w:val="left" w:pos="426"/>
        </w:tabs>
        <w:spacing w:line="480" w:lineRule="auto"/>
        <w:jc w:val="both"/>
        <w:rPr>
          <w:rFonts w:ascii="Times New Roman" w:hAnsi="Times New Roman" w:cs="Times New Roman"/>
          <w:sz w:val="24"/>
          <w:szCs w:val="24"/>
        </w:rPr>
      </w:pPr>
      <w:r w:rsidRPr="002C02DE">
        <w:rPr>
          <w:rFonts w:ascii="Times New Roman" w:hAnsi="Times New Roman" w:cs="Times New Roman"/>
          <w:sz w:val="24"/>
          <w:szCs w:val="24"/>
        </w:rPr>
        <w:t>Setelah data direduksi, alur penting berikutnya dalam analisis data adalah penyajian data. Data peneliti kulitatif, penyajian data dapat berupa uraian singkat, grafik, hubungan antara kategori, dan lain-lain. Teks naratif paling sering digunakan untuk menyajikan data dalam penelitian kulitatif. Penyajian data yang peneliti buat dalam bentuk teks deskriptif. Peneliti memilih gaya penyajian data ini karena menurut peneliti lebih mudah dipahami dan diterapkan.</w:t>
      </w:r>
    </w:p>
    <w:p w14:paraId="740672CC" w14:textId="3B87B709" w:rsidR="00CD5948" w:rsidRPr="002C02DE" w:rsidRDefault="00CD5948" w:rsidP="00343478">
      <w:pPr>
        <w:pStyle w:val="ListParagraph"/>
        <w:numPr>
          <w:ilvl w:val="0"/>
          <w:numId w:val="28"/>
        </w:numPr>
        <w:tabs>
          <w:tab w:val="left" w:pos="426"/>
        </w:tabs>
        <w:spacing w:line="360" w:lineRule="auto"/>
        <w:jc w:val="both"/>
        <w:rPr>
          <w:rFonts w:ascii="Times New Roman" w:hAnsi="Times New Roman" w:cs="Times New Roman"/>
          <w:sz w:val="24"/>
          <w:szCs w:val="24"/>
        </w:rPr>
      </w:pPr>
      <w:r w:rsidRPr="002C02DE">
        <w:rPr>
          <w:rFonts w:ascii="Times New Roman" w:hAnsi="Times New Roman" w:cs="Times New Roman"/>
          <w:sz w:val="24"/>
          <w:szCs w:val="24"/>
        </w:rPr>
        <w:t>Simpulan dan Verifikasi</w:t>
      </w:r>
    </w:p>
    <w:p w14:paraId="763F3786" w14:textId="2D3BDA6B" w:rsidR="00CD5948" w:rsidRPr="002C02DE" w:rsidRDefault="00CD5948" w:rsidP="00B62047">
      <w:pPr>
        <w:pStyle w:val="ListParagraph"/>
        <w:tabs>
          <w:tab w:val="left" w:pos="426"/>
        </w:tabs>
        <w:spacing w:line="480" w:lineRule="auto"/>
        <w:jc w:val="both"/>
        <w:rPr>
          <w:rFonts w:ascii="Times New Roman" w:hAnsi="Times New Roman" w:cs="Times New Roman"/>
          <w:sz w:val="24"/>
          <w:szCs w:val="24"/>
        </w:rPr>
      </w:pPr>
      <w:r w:rsidRPr="002C02DE">
        <w:rPr>
          <w:rFonts w:ascii="Times New Roman" w:hAnsi="Times New Roman" w:cs="Times New Roman"/>
          <w:sz w:val="24"/>
          <w:szCs w:val="24"/>
        </w:rPr>
        <w:t>Langkah ketiga dalam analisis data kualitatif menurut Miles dan Huberman adalah menarik kesimpulan dan memverifikasi. Menarik kesimpulan atau memverifikasi adalah kegiatan ahir dari penelitian kualitatif. Peneliti harus menarik kesimpulan atau memverifikasi signifikansi dan kebenaran kesimpulan yang disepakati oleh tempat penelitian dilakukan. Makna yang dibangun oleh peneliti dari data tersebut harus diuji keakuratan, relevansi, dan kepastian.</w:t>
      </w:r>
    </w:p>
    <w:p w14:paraId="70F03B7A" w14:textId="77777777" w:rsidR="007F0EFD" w:rsidRPr="00B62047" w:rsidRDefault="007F0EFD" w:rsidP="00B62047">
      <w:pPr>
        <w:pStyle w:val="ListParagraph"/>
        <w:tabs>
          <w:tab w:val="left" w:pos="426"/>
        </w:tabs>
        <w:spacing w:line="480" w:lineRule="auto"/>
        <w:jc w:val="both"/>
        <w:rPr>
          <w:rFonts w:ascii="Times New Roman" w:hAnsi="Times New Roman" w:cs="Times New Roman"/>
          <w:sz w:val="24"/>
          <w:szCs w:val="24"/>
        </w:rPr>
        <w:sectPr w:rsidR="007F0EFD" w:rsidRPr="00B62047" w:rsidSect="00DD4563">
          <w:pgSz w:w="11907" w:h="16839" w:code="9"/>
          <w:pgMar w:top="2268" w:right="1701" w:bottom="1701" w:left="2268" w:header="709" w:footer="709" w:gutter="0"/>
          <w:cols w:space="708"/>
          <w:docGrid w:linePitch="360"/>
        </w:sectPr>
      </w:pPr>
    </w:p>
    <w:p w14:paraId="57E43494" w14:textId="0C2134B8" w:rsidR="001C0803" w:rsidRPr="002C02DE" w:rsidRDefault="001C0803" w:rsidP="00460C84">
      <w:pPr>
        <w:pStyle w:val="ListParagraph"/>
        <w:spacing w:after="160" w:line="360" w:lineRule="auto"/>
        <w:jc w:val="both"/>
        <w:rPr>
          <w:rFonts w:ascii="Times New Roman" w:hAnsi="Times New Roman" w:cs="Times New Roman"/>
          <w:b/>
          <w:sz w:val="24"/>
          <w:szCs w:val="24"/>
        </w:rPr>
      </w:pPr>
    </w:p>
    <w:p w14:paraId="17A276C5" w14:textId="4B49035D" w:rsidR="00F05305" w:rsidRPr="002C02DE" w:rsidRDefault="00F05305" w:rsidP="00FC6D8A">
      <w:pPr>
        <w:pStyle w:val="Heading1"/>
        <w:rPr>
          <w:rFonts w:ascii="Times New Roman" w:hAnsi="Times New Roman" w:cs="Times New Roman"/>
        </w:rPr>
      </w:pPr>
      <w:bookmarkStart w:id="41" w:name="_Toc168592465"/>
      <w:r w:rsidRPr="002C02DE">
        <w:rPr>
          <w:rFonts w:ascii="Times New Roman" w:hAnsi="Times New Roman" w:cs="Times New Roman"/>
        </w:rPr>
        <w:t>BAB IV</w:t>
      </w:r>
      <w:bookmarkEnd w:id="41"/>
    </w:p>
    <w:p w14:paraId="63A07B4D" w14:textId="63D85D11" w:rsidR="00F05305" w:rsidRPr="002C02DE" w:rsidRDefault="00F05305" w:rsidP="00FC6D8A">
      <w:pPr>
        <w:pStyle w:val="Heading1"/>
        <w:rPr>
          <w:rFonts w:ascii="Times New Roman" w:hAnsi="Times New Roman" w:cs="Times New Roman"/>
        </w:rPr>
      </w:pPr>
      <w:bookmarkStart w:id="42" w:name="_Toc168592466"/>
      <w:r w:rsidRPr="002C02DE">
        <w:rPr>
          <w:rFonts w:ascii="Times New Roman" w:hAnsi="Times New Roman" w:cs="Times New Roman"/>
        </w:rPr>
        <w:t>HASIL PENELITIAN DAN PEMBAHASAN</w:t>
      </w:r>
      <w:bookmarkEnd w:id="42"/>
    </w:p>
    <w:p w14:paraId="0BC898E2" w14:textId="5BCCF28D" w:rsidR="00F05305" w:rsidRPr="002C02DE" w:rsidRDefault="00F05305" w:rsidP="00343478">
      <w:pPr>
        <w:pStyle w:val="Heading2"/>
        <w:numPr>
          <w:ilvl w:val="0"/>
          <w:numId w:val="30"/>
        </w:numPr>
        <w:ind w:left="284"/>
        <w:rPr>
          <w:rFonts w:ascii="Times New Roman" w:hAnsi="Times New Roman" w:cs="Times New Roman"/>
          <w:sz w:val="28"/>
          <w:szCs w:val="28"/>
        </w:rPr>
      </w:pPr>
      <w:bookmarkStart w:id="43" w:name="_Toc168592467"/>
      <w:r w:rsidRPr="002C02DE">
        <w:rPr>
          <w:rFonts w:ascii="Times New Roman" w:hAnsi="Times New Roman" w:cs="Times New Roman"/>
          <w:sz w:val="28"/>
          <w:szCs w:val="28"/>
        </w:rPr>
        <w:t>Peran Badan Pengawas Pemilihan Umum Dalam Penanganan</w:t>
      </w:r>
      <w:r w:rsidRPr="002C02DE">
        <w:rPr>
          <w:rFonts w:ascii="Times New Roman" w:hAnsi="Times New Roman" w:cs="Times New Roman"/>
        </w:rPr>
        <w:t xml:space="preserve"> </w:t>
      </w:r>
      <w:r w:rsidRPr="002C02DE">
        <w:rPr>
          <w:rFonts w:ascii="Times New Roman" w:hAnsi="Times New Roman" w:cs="Times New Roman"/>
          <w:sz w:val="28"/>
          <w:szCs w:val="28"/>
        </w:rPr>
        <w:t>Pelanggaran Tahun 2024 di Kota Cimahi</w:t>
      </w:r>
      <w:bookmarkEnd w:id="43"/>
    </w:p>
    <w:p w14:paraId="16764E06" w14:textId="18ACB4EF" w:rsidR="00FC6D8A" w:rsidRPr="002C02DE" w:rsidRDefault="00FC6D8A"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Badan pengawas pemilihan umum (Bawaslu) adalah suatu lembaga yang bertugas melaksanakan pengawasan pelanggaraan pemilu. Ketika pemilihan umum pertama diadakan di Indonesia pada tahun 1955, istilah pengawasan pemilihan belum dikenal. Selama periode ini, semua peserta dan warga prihatin unuk mengadakan pemilihan parlementer untuk membentuk system parlementer yang disebut Majelis Konstitusi Parlementer. Pada saat itu, konflik ideologys sangat sengit, tetapi bahkan dengan beberapa esekan di luar lingkup pemilihan federal, sangat sedikit kecurangan dalam kinerja panggung. Gerakan yang muncul merupakan konsekuensi logis dari perjuangan ideologis saat itu. Sampai saat ini, kepercayaan umum adalah bahwa pemilihan parlemen 1955 adalah pemilu yang paling ideal di Indonesia.</w:t>
      </w:r>
    </w:p>
    <w:p w14:paraId="600E1E49" w14:textId="4D145A6D" w:rsidR="00FC6D8A" w:rsidRPr="002C02DE" w:rsidRDefault="00B729CA"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Pengawas pemilu dibentuk hanya pada pemilu parlemen tahun 1982 dengan nama Panitia Pengawas Pelaksanaan Pemilihan Umum (Panwaslak pemilu). Pada saat ini, ada ketidakpercayaan tentang pelaksanaan pemilihan umum yang diadopsi oleh kekuatan administrasi. Pembentukan KPU pada Pemilu 1982 dilatarbelakangi oleh penyelenggara pemilu pada Pemilu 1971. Protes ini kemudian dijawab oleh pemerintah dan DPR yang didominasi Golkar dan ABRI. Pada akhirnya, lahirlah ide untuk mengamandemen Undang-Undang</w:t>
      </w:r>
      <w:r w:rsidR="00105147" w:rsidRPr="002C02DE">
        <w:rPr>
          <w:rFonts w:ascii="Times New Roman" w:hAnsi="Times New Roman" w:cs="Times New Roman"/>
          <w:sz w:val="24"/>
          <w:szCs w:val="24"/>
        </w:rPr>
        <w:t xml:space="preserve"> guna meningkatkan “kualitas” pemilu </w:t>
      </w:r>
      <w:r w:rsidR="00105147" w:rsidRPr="002C02DE">
        <w:rPr>
          <w:rFonts w:ascii="Times New Roman" w:hAnsi="Times New Roman" w:cs="Times New Roman"/>
          <w:sz w:val="24"/>
          <w:szCs w:val="24"/>
        </w:rPr>
        <w:lastRenderedPageBreak/>
        <w:t>1982. Untuk memenuhi persyaratan PPP dan PDI, pemerintah telah setuju untuk menempatkan wakil peserta pemilu ke dalam kepanitiaan pemilu. Selain itu, pemerintah juga mengintroduksi adanya badan baru yang akan terlibat dalam urusan pemilu untuk mendampingi Lembaga Pemilihan Umum (LPU).</w:t>
      </w:r>
    </w:p>
    <w:p w14:paraId="25A1D926" w14:textId="2B6F9DBB" w:rsidR="00105147" w:rsidRPr="002C02DE" w:rsidRDefault="00105147"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Di era reformasi, tuntutan pembentukan penyelenggara pemilu yang independen dan bebas dari monopoli pemerintah semakin meningkat. Untuk itu</w:t>
      </w:r>
      <w:r w:rsidR="00C0769B" w:rsidRPr="002C02DE">
        <w:rPr>
          <w:rFonts w:ascii="Times New Roman" w:hAnsi="Times New Roman" w:cs="Times New Roman"/>
          <w:sz w:val="24"/>
          <w:szCs w:val="24"/>
        </w:rPr>
        <w:t xml:space="preserve"> dibentuk Komisi Pemilihan Umum yang independen dan diberi nama Komisi Pemiihan Umum (KPU). Bertujuan untuk meminimalisir capur tangan regulasi dalam penyelenggaraan pemilu, mengingat penyelenggara pemilu sebelumnya, LPU merupakan bagian dari Kementrian Dalam Negri (sebelumnya Kementrian Dalam Negri). Sementara itu, Badan Pengawas Pemilu juga mengubah nomenklatur dari Panitia Penggawas Pemilihan menjadi Panitia Pengawas Pemilihan (Panwaslu).</w:t>
      </w:r>
    </w:p>
    <w:p w14:paraId="3EB7C78F" w14:textId="705ED34A" w:rsidR="00C0769B" w:rsidRPr="002C02DE" w:rsidRDefault="00C0769B"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Perubahan mendasar terkait Pengawas Pemilu yang baru dilaksanakan dengan Undang-Undang Nomor 12 Tahun 2003. Sesuai dengan undang-undang ini, dibentuk organisasi luar biasa untuk menyelenggarakan pengawasan pemilu yang independen dari struktur KPU, yang terdiri dari panitia pengawasan pemilu kecamatan. Selain itu, “Undang-Undang Nomor 22 Tahun 2007 tentang Penyelenggara Pemilu memperkuat Pengawas Pemilu dengan membentuk badan tetap yang di sebut Pengawas Pemilu (Bawaslu)”.</w:t>
      </w:r>
    </w:p>
    <w:p w14:paraId="61B1783E" w14:textId="2072A778" w:rsidR="00C0769B" w:rsidRPr="002C02DE" w:rsidRDefault="00C0769B"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 xml:space="preserve">Adapun aparatur Bawaslu dalam pelaksanaan pengawasan berada di tingkat kelurahan/desa dengan urutan Pengawasan Pemilu Provinsi, Panitia Pengawas </w:t>
      </w:r>
      <w:r w:rsidRPr="002C02DE">
        <w:rPr>
          <w:rFonts w:ascii="Times New Roman" w:hAnsi="Times New Roman" w:cs="Times New Roman"/>
          <w:sz w:val="24"/>
          <w:szCs w:val="24"/>
        </w:rPr>
        <w:lastRenderedPageBreak/>
        <w:t xml:space="preserve">Pemilu Kabupaten/Kota, Panitia Pengawas Pemilu Kecamatan, dan </w:t>
      </w:r>
      <w:r w:rsidR="00BE62BD" w:rsidRPr="002C02DE">
        <w:rPr>
          <w:rFonts w:ascii="Times New Roman" w:hAnsi="Times New Roman" w:cs="Times New Roman"/>
          <w:sz w:val="24"/>
          <w:szCs w:val="24"/>
        </w:rPr>
        <w:t>Pengawas Pemilu Lapangan hingga tingkat kelurahan/desa. Berdasarkan ketentuan “Undang-Undang Nomor 22 Tahun 2007, KPU diberikan kewenangan dalam pembentukan Pengawas Pemilu”. Namun karena Keputusan Mahkamah Konstitusi terhadap judicial review yang dilakukan oleh Bawaslu terhadap Undang-Undang Nomor 22 Tahun 2007 yaitu melakukan pengawasan terhadap pelaksanaan tahapan pemilu, menerima pengaduan dan menangani kasus-kasus pelanggaran administratif, pelanggaran pidana pemilu, serta kode etik”.</w:t>
      </w:r>
    </w:p>
    <w:p w14:paraId="20C77F7D" w14:textId="0C9F5C7B" w:rsidR="00BE62BD" w:rsidRPr="002C02DE" w:rsidRDefault="00BE62BD"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Momentum penyelenggara pemilu menyusul terbitnya Undang-Undang Nomor 15 Tahun 2011 kepada penyelenggara pemilu. Secara kelembagaan, KPU semakin diperkuat dengan dibentuknya Komisi Pemilihan Umum tingkat provinsi yang bersifat permanen yang disebut Bawaslu Provinsi. Selain itu pada konteks kewenangan, “sebagaimana diatur dalam Undang-Undang Nomor 22 Tahun 2007, Bawaslu berdasarkan Undang-Undang Nomor 15 Tahun 2011 juga memiliki kewenangan untuk menangani sengketa Pemilu”.</w:t>
      </w:r>
    </w:p>
    <w:p w14:paraId="6F32D842" w14:textId="4C443E3A" w:rsidR="00BE62BD" w:rsidRPr="002C02DE" w:rsidRDefault="00BE62BD"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Di Kota Cimahi sendiri, Bawaslu secara resmi dibentuk pada tahun 20</w:t>
      </w:r>
      <w:r w:rsidR="00455AFE" w:rsidRPr="002C02DE">
        <w:rPr>
          <w:rFonts w:ascii="Times New Roman" w:hAnsi="Times New Roman" w:cs="Times New Roman"/>
          <w:sz w:val="24"/>
          <w:szCs w:val="24"/>
        </w:rPr>
        <w:t>18. Adapun visi dan misi Bawaslu Kota Cimahi yaitu:</w:t>
      </w:r>
    </w:p>
    <w:p w14:paraId="71140E36" w14:textId="1E1D1098" w:rsidR="00455AFE" w:rsidRPr="002C02DE" w:rsidRDefault="00455AFE" w:rsidP="00105147">
      <w:pPr>
        <w:spacing w:before="240" w:line="36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Visi:</w:t>
      </w:r>
    </w:p>
    <w:p w14:paraId="5C12666B" w14:textId="577AE4C8" w:rsidR="00455AFE" w:rsidRPr="002C02DE" w:rsidRDefault="00455AFE" w:rsidP="006D1A99">
      <w:pPr>
        <w:spacing w:before="240" w:line="360" w:lineRule="auto"/>
        <w:ind w:left="426"/>
        <w:jc w:val="both"/>
        <w:rPr>
          <w:rFonts w:ascii="Times New Roman" w:hAnsi="Times New Roman" w:cs="Times New Roman"/>
          <w:sz w:val="24"/>
          <w:szCs w:val="24"/>
        </w:rPr>
      </w:pPr>
      <w:r w:rsidRPr="002C02DE">
        <w:rPr>
          <w:rFonts w:ascii="Times New Roman" w:hAnsi="Times New Roman" w:cs="Times New Roman"/>
          <w:sz w:val="24"/>
          <w:szCs w:val="24"/>
        </w:rPr>
        <w:t>Menjadi Lembaga Pengawas Pemilu yang Tepercaya</w:t>
      </w:r>
    </w:p>
    <w:p w14:paraId="20A7ADEA" w14:textId="44C39EE9" w:rsidR="00455AFE" w:rsidRPr="002C02DE" w:rsidRDefault="00455AFE" w:rsidP="00455AFE">
      <w:pPr>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tab/>
        <w:t>Misi:</w:t>
      </w:r>
    </w:p>
    <w:p w14:paraId="1FB43C52" w14:textId="4A7EFAAF" w:rsidR="00455AFE" w:rsidRPr="002C02DE" w:rsidRDefault="00455AFE" w:rsidP="00343478">
      <w:pPr>
        <w:pStyle w:val="ListParagraph"/>
        <w:numPr>
          <w:ilvl w:val="0"/>
          <w:numId w:val="33"/>
        </w:numPr>
        <w:spacing w:before="240" w:line="480" w:lineRule="auto"/>
        <w:ind w:left="714" w:hanging="357"/>
        <w:jc w:val="both"/>
        <w:rPr>
          <w:rFonts w:ascii="Times New Roman" w:hAnsi="Times New Roman" w:cs="Times New Roman"/>
          <w:sz w:val="24"/>
          <w:szCs w:val="24"/>
        </w:rPr>
      </w:pPr>
      <w:r w:rsidRPr="002C02DE">
        <w:rPr>
          <w:rFonts w:ascii="Times New Roman" w:hAnsi="Times New Roman" w:cs="Times New Roman"/>
          <w:sz w:val="24"/>
          <w:szCs w:val="24"/>
        </w:rPr>
        <w:lastRenderedPageBreak/>
        <w:t>Meningkatkan kualitas pencegahan dan pengawasan pemilu yang inovatif serta kepeloporan masyarakat dalam pengawasan partisipatif;</w:t>
      </w:r>
    </w:p>
    <w:p w14:paraId="5B619ADD" w14:textId="4AD1F6F4" w:rsidR="00455AFE" w:rsidRPr="002C02DE" w:rsidRDefault="00455AFE" w:rsidP="00343478">
      <w:pPr>
        <w:pStyle w:val="ListParagraph"/>
        <w:numPr>
          <w:ilvl w:val="0"/>
          <w:numId w:val="33"/>
        </w:numPr>
        <w:spacing w:before="240" w:line="480" w:lineRule="auto"/>
        <w:ind w:left="714" w:hanging="357"/>
        <w:jc w:val="both"/>
        <w:rPr>
          <w:rFonts w:ascii="Times New Roman" w:hAnsi="Times New Roman" w:cs="Times New Roman"/>
          <w:sz w:val="24"/>
          <w:szCs w:val="24"/>
        </w:rPr>
      </w:pPr>
      <w:r w:rsidRPr="002C02DE">
        <w:rPr>
          <w:rFonts w:ascii="Times New Roman" w:hAnsi="Times New Roman" w:cs="Times New Roman"/>
          <w:sz w:val="24"/>
          <w:szCs w:val="24"/>
        </w:rPr>
        <w:t>Meningkatkan kualitas penindakanpelanggarab dab penyelesaian sengketa proses pemilu yang progresif, cepat dan sederhana;</w:t>
      </w:r>
    </w:p>
    <w:p w14:paraId="0EFE3F60" w14:textId="0B87F237" w:rsidR="00455AFE" w:rsidRPr="002C02DE" w:rsidRDefault="00455AFE" w:rsidP="00343478">
      <w:pPr>
        <w:pStyle w:val="ListParagraph"/>
        <w:numPr>
          <w:ilvl w:val="0"/>
          <w:numId w:val="33"/>
        </w:numPr>
        <w:spacing w:before="240" w:line="480" w:lineRule="auto"/>
        <w:ind w:left="714" w:hanging="357"/>
        <w:jc w:val="both"/>
        <w:rPr>
          <w:rFonts w:ascii="Times New Roman" w:hAnsi="Times New Roman" w:cs="Times New Roman"/>
          <w:sz w:val="24"/>
          <w:szCs w:val="24"/>
        </w:rPr>
      </w:pPr>
      <w:r w:rsidRPr="002C02DE">
        <w:rPr>
          <w:rFonts w:ascii="Times New Roman" w:hAnsi="Times New Roman" w:cs="Times New Roman"/>
          <w:sz w:val="24"/>
          <w:szCs w:val="24"/>
        </w:rPr>
        <w:t>Meingkatkan kualitas produk hukum yang harmonis dan terintegrasi;</w:t>
      </w:r>
    </w:p>
    <w:p w14:paraId="253C0B3D" w14:textId="54AE0AA1" w:rsidR="00455AFE" w:rsidRPr="002C02DE" w:rsidRDefault="00455AFE" w:rsidP="00343478">
      <w:pPr>
        <w:pStyle w:val="ListParagraph"/>
        <w:numPr>
          <w:ilvl w:val="0"/>
          <w:numId w:val="33"/>
        </w:numPr>
        <w:spacing w:before="240" w:line="480" w:lineRule="auto"/>
        <w:ind w:left="714" w:hanging="357"/>
        <w:jc w:val="both"/>
        <w:rPr>
          <w:rFonts w:ascii="Times New Roman" w:hAnsi="Times New Roman" w:cs="Times New Roman"/>
          <w:sz w:val="24"/>
          <w:szCs w:val="24"/>
        </w:rPr>
      </w:pPr>
      <w:r w:rsidRPr="002C02DE">
        <w:rPr>
          <w:rFonts w:ascii="Times New Roman" w:hAnsi="Times New Roman" w:cs="Times New Roman"/>
          <w:sz w:val="24"/>
          <w:szCs w:val="24"/>
        </w:rPr>
        <w:t>Memperkuat sistem teknologi informasi untuk mendukung kinerja pengawasan, penindakan</w:t>
      </w:r>
      <w:r w:rsidR="006D1A99" w:rsidRPr="002C02DE">
        <w:rPr>
          <w:rFonts w:ascii="Times New Roman" w:hAnsi="Times New Roman" w:cs="Times New Roman"/>
          <w:sz w:val="24"/>
          <w:szCs w:val="24"/>
        </w:rPr>
        <w:t xml:space="preserve"> serta penyelesaian sengketa pemilu terintegrasi, efektif, transparan dan aksesibel;</w:t>
      </w:r>
    </w:p>
    <w:p w14:paraId="20CF8856" w14:textId="3CB9C10B" w:rsidR="006D1A99" w:rsidRPr="002C02DE" w:rsidRDefault="006D1A99" w:rsidP="00343478">
      <w:pPr>
        <w:pStyle w:val="ListParagraph"/>
        <w:numPr>
          <w:ilvl w:val="0"/>
          <w:numId w:val="33"/>
        </w:numPr>
        <w:spacing w:before="240" w:line="480" w:lineRule="auto"/>
        <w:ind w:left="714" w:hanging="357"/>
        <w:jc w:val="both"/>
        <w:rPr>
          <w:rFonts w:ascii="Times New Roman" w:hAnsi="Times New Roman" w:cs="Times New Roman"/>
          <w:sz w:val="24"/>
          <w:szCs w:val="24"/>
        </w:rPr>
      </w:pPr>
      <w:r w:rsidRPr="002C02DE">
        <w:rPr>
          <w:rFonts w:ascii="Times New Roman" w:hAnsi="Times New Roman" w:cs="Times New Roman"/>
          <w:sz w:val="24"/>
          <w:szCs w:val="24"/>
        </w:rPr>
        <w:t>Mempercepat penguatan kelembagaan, dan SDM pengawas serta aparatur Sekretariat di seluruh jenjang kelembagaan pengawas pemilu, melalui penerapan tata kelola organisasi yang professional dan berbasis teknologi informasi sesuai dengan prinsip tata-pemerintahan yang baik dan bersih.</w:t>
      </w:r>
    </w:p>
    <w:p w14:paraId="3B28CDCA" w14:textId="29A688F0" w:rsidR="006D1A99" w:rsidRPr="002C02DE" w:rsidRDefault="002C364E"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 xml:space="preserve">Sebagaimana hasil wawancara kepada bapak Fatir selaku ketua Bawaslu </w:t>
      </w:r>
      <w:r w:rsidR="008C2616" w:rsidRPr="002C02DE">
        <w:rPr>
          <w:rFonts w:ascii="Times New Roman" w:hAnsi="Times New Roman" w:cs="Times New Roman"/>
          <w:sz w:val="24"/>
          <w:szCs w:val="24"/>
        </w:rPr>
        <w:t>“D</w:t>
      </w:r>
      <w:r w:rsidRPr="002C02DE">
        <w:rPr>
          <w:rFonts w:ascii="Times New Roman" w:hAnsi="Times New Roman" w:cs="Times New Roman"/>
          <w:sz w:val="24"/>
          <w:szCs w:val="24"/>
        </w:rPr>
        <w:t>ulu itu, Bawaslu seperti macan yang garang dilihat tetapi pada saat ingin memangsa manusia pada saat mau memakan manusia ternyata tidak punya gigi. Artinya, Bawaslu selalu mau menangkap yang diduga melanggar tetapi Bawaslu tidak punya paying hukum karena ketentuan pidananya kurang. Contohnya, jangan politik uang kalua kamu bagi-bagi uang ditangkap oleh Bawaslu. Begitu ditangkap Bawaslu, hilang ketentuan pidana. Tidak ada pasal yang mengatur jangan memberi uang, jangan menerima uang. Tetapi sekarang Undang-Undang Nomor 7 Tahun 2017 telah memberikan kami kewenangan yang luar biasa baik Bawaslu Provinsi dan Bawaslu Kabupaten/Kota”.</w:t>
      </w:r>
    </w:p>
    <w:p w14:paraId="71107529" w14:textId="0B5A2888" w:rsidR="002C364E" w:rsidRPr="002C02DE" w:rsidRDefault="002C364E"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lastRenderedPageBreak/>
        <w:t>Berdasaran hasil wawancara tersebut, penulis menyimpulkan bahwa Undang-Undang Nomor 7 Tahun 2017 telah memberikan kewenangan besar kepada penyelenggaraan pemilu yang demokratis. Pencegahan merupakan hal penting yang perlu dilakukan oleh penyelenggara pemilu untuk meminima</w:t>
      </w:r>
      <w:r w:rsidR="008C2616" w:rsidRPr="002C02DE">
        <w:rPr>
          <w:rFonts w:ascii="Times New Roman" w:hAnsi="Times New Roman" w:cs="Times New Roman"/>
          <w:sz w:val="24"/>
          <w:szCs w:val="24"/>
        </w:rPr>
        <w:t>lisir penyelenggara pemilu dengan menjalin banyak hubungan antara lembaga, simpatisan peserta pemilu, maupun masyarakat itu sendiri.</w:t>
      </w:r>
    </w:p>
    <w:p w14:paraId="608C8F16" w14:textId="64B6847E" w:rsidR="008C2616" w:rsidRPr="002C02DE" w:rsidRDefault="008C2616"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Hasil wawancara terhadap bapak Nefrial selaku anggota Panwascam Cimmahi Tengah mengenai apakah lembaga Bawaslu telah melakukan sosialisasi mengenai pemilihan umum. “Sosialisasi lembaga Bawaslu mengenai pemilihan umum sudah dilakukan di Kota Cimahi khususnya di Kecamatan Cimahi Tengah dalam rangka meningkatkan partisipasi aktif masyarakat agar terselenggaranya pemilu yang bersih dan jujur. Diharapkan agar Bawaslu dalam melaksanakan sosialisasi agar memberikan pemahaman hukum pemilu baik dalam regulasi pelaksanaan tahapannya maupun dalam mengawasi dan menindak pelanggaran pemilu dalam masyarakat”.</w:t>
      </w:r>
    </w:p>
    <w:p w14:paraId="68C1F112" w14:textId="553F00C2" w:rsidR="001C0803" w:rsidRPr="002C02DE" w:rsidRDefault="008C2616"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Berdasarkan hasil wawancara tersebut, penulis menyimpulkan bahwa Bawaslu telah melakukan sosialisasi tentang pemilihan umum kepada masyarakat melewati kegiatan Bawaslu itu tersebut maupun Panwascam itu tersebut dengan agenda Sosialisasi Partisipasi mengundang beberapa elemen masyarakat</w:t>
      </w:r>
      <w:r w:rsidR="00F54562" w:rsidRPr="002C02DE">
        <w:rPr>
          <w:rFonts w:ascii="Times New Roman" w:hAnsi="Times New Roman" w:cs="Times New Roman"/>
          <w:sz w:val="24"/>
          <w:szCs w:val="24"/>
        </w:rPr>
        <w:t xml:space="preserve"> yang ada di Kota Cimahi khususnya Kecamatan Cimahi Tengah.</w:t>
      </w:r>
    </w:p>
    <w:p w14:paraId="12F4D293" w14:textId="209C4168" w:rsidR="00F54562" w:rsidRPr="002C02DE" w:rsidRDefault="00F54562"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 xml:space="preserve">Dalam perjalanan demokrasi, tepat tanggal 14 Februari 2024, Indonesia mencatat sejarah baru, bukan hanya penyatuan dan keserentakan, juga terdapat </w:t>
      </w:r>
      <w:r w:rsidRPr="002C02DE">
        <w:rPr>
          <w:rFonts w:ascii="Times New Roman" w:hAnsi="Times New Roman" w:cs="Times New Roman"/>
          <w:sz w:val="24"/>
          <w:szCs w:val="24"/>
        </w:rPr>
        <w:lastRenderedPageBreak/>
        <w:t>undang-undang pemilu (kodifikasi pemilu) yang mengatur masalah pemilu parlemen, pemilu presiden dan penyelenggaraan pemilu untuk pertama kalinya dalam satu undang-undang. Dari sisi konstitusional ini merupakan langkah yang baik untuk memperketat peraturan pemilu dan mencegah terjadinya duplikasi dan menciptakan koherensi dan harmoni. Dalam pelaksanaanya, pemilu diawasi oleh Bawaslu yang bertugas mengawasi seluruh tahapan pemilu agar terlaksana dengan baik.</w:t>
      </w:r>
    </w:p>
    <w:p w14:paraId="29B85B88" w14:textId="64F567E2" w:rsidR="00F54562" w:rsidRPr="002C02DE" w:rsidRDefault="00F54562"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“Dalam hal tugas kewajiban dan wewenang Bawaslu Kota Cimahi, mengacu pada Undang-Undang Nomor 7 Tahun 2023 tentang pemilihan umum:</w:t>
      </w:r>
    </w:p>
    <w:p w14:paraId="359F39CB" w14:textId="5AF36FB8" w:rsidR="00F54562" w:rsidRPr="002C02DE" w:rsidRDefault="00F54562"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Tugas Bawaslu Kabupaten/kota:</w:t>
      </w:r>
    </w:p>
    <w:p w14:paraId="6D2C9C75" w14:textId="56231681" w:rsidR="00C65238" w:rsidRPr="002C02DE" w:rsidRDefault="00F54562" w:rsidP="00343478">
      <w:pPr>
        <w:pStyle w:val="ListParagraph"/>
        <w:numPr>
          <w:ilvl w:val="0"/>
          <w:numId w:val="35"/>
        </w:numPr>
        <w:spacing w:after="160" w:line="360" w:lineRule="auto"/>
        <w:ind w:left="426"/>
        <w:jc w:val="both"/>
        <w:rPr>
          <w:rFonts w:ascii="Times New Roman" w:hAnsi="Times New Roman" w:cs="Times New Roman"/>
          <w:sz w:val="24"/>
          <w:szCs w:val="24"/>
        </w:rPr>
      </w:pPr>
      <w:r w:rsidRPr="002C02DE">
        <w:rPr>
          <w:rFonts w:ascii="Times New Roman" w:hAnsi="Times New Roman" w:cs="Times New Roman"/>
          <w:sz w:val="24"/>
          <w:szCs w:val="24"/>
        </w:rPr>
        <w:t>Melakukan pencegahan dan penindakan di wilayah kabupaten/kota terhadap:</w:t>
      </w:r>
    </w:p>
    <w:p w14:paraId="701B703F" w14:textId="6C1FF90F" w:rsidR="00C65238" w:rsidRPr="002C02DE" w:rsidRDefault="00C65238" w:rsidP="00343478">
      <w:pPr>
        <w:pStyle w:val="ListParagraph"/>
        <w:numPr>
          <w:ilvl w:val="0"/>
          <w:numId w:val="34"/>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Pelanggaran Pemilu; dan</w:t>
      </w:r>
    </w:p>
    <w:p w14:paraId="611B3729" w14:textId="23C04652" w:rsidR="00C65238" w:rsidRPr="002C02DE" w:rsidRDefault="00C65238" w:rsidP="00343478">
      <w:pPr>
        <w:pStyle w:val="ListParagraph"/>
        <w:numPr>
          <w:ilvl w:val="0"/>
          <w:numId w:val="34"/>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Sengketa proses Pemilu;</w:t>
      </w:r>
    </w:p>
    <w:p w14:paraId="77702174" w14:textId="6BB3B0BF" w:rsidR="00C65238" w:rsidRPr="002C02DE" w:rsidRDefault="00C65238" w:rsidP="00343478">
      <w:pPr>
        <w:pStyle w:val="ListParagraph"/>
        <w:numPr>
          <w:ilvl w:val="0"/>
          <w:numId w:val="35"/>
        </w:numPr>
        <w:spacing w:after="160" w:line="360" w:lineRule="auto"/>
        <w:ind w:left="426"/>
        <w:jc w:val="both"/>
        <w:rPr>
          <w:rFonts w:ascii="Times New Roman" w:hAnsi="Times New Roman" w:cs="Times New Roman"/>
          <w:sz w:val="24"/>
          <w:szCs w:val="24"/>
        </w:rPr>
      </w:pPr>
      <w:r w:rsidRPr="002C02DE">
        <w:rPr>
          <w:rFonts w:ascii="Times New Roman" w:hAnsi="Times New Roman" w:cs="Times New Roman"/>
          <w:sz w:val="24"/>
          <w:szCs w:val="24"/>
        </w:rPr>
        <w:t>Mengawasi pelaksanaan tahapan Penyelenggaraan Pemilu di wilayah kabupaten/kota, yang terdiri atas;</w:t>
      </w:r>
    </w:p>
    <w:p w14:paraId="1F611D74" w14:textId="12B98A84" w:rsidR="00C65238" w:rsidRPr="002C02DE" w:rsidRDefault="00C65238" w:rsidP="00343478">
      <w:pPr>
        <w:pStyle w:val="ListParagraph"/>
        <w:numPr>
          <w:ilvl w:val="0"/>
          <w:numId w:val="36"/>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Pemutakhiran data pemilih, penetapan daftar pemilih sementara dan daftar pemilih tetap;</w:t>
      </w:r>
    </w:p>
    <w:p w14:paraId="6725083A" w14:textId="42B29880" w:rsidR="00C65238" w:rsidRPr="002C02DE" w:rsidRDefault="00C65238" w:rsidP="00343478">
      <w:pPr>
        <w:pStyle w:val="ListParagraph"/>
        <w:numPr>
          <w:ilvl w:val="0"/>
          <w:numId w:val="36"/>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Pencalonan yang berkaitan dengan persyaratan dan tata cara pencalonan anggota DPRD kabupaten/kota;</w:t>
      </w:r>
    </w:p>
    <w:p w14:paraId="6D286B8B" w14:textId="0D52F502" w:rsidR="00C65238" w:rsidRPr="002C02DE" w:rsidRDefault="00C65238" w:rsidP="00343478">
      <w:pPr>
        <w:pStyle w:val="ListParagraph"/>
        <w:numPr>
          <w:ilvl w:val="0"/>
          <w:numId w:val="36"/>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Penetapan calon anggota DPRD kabupaten/kota;</w:t>
      </w:r>
    </w:p>
    <w:p w14:paraId="5ADA8CA8" w14:textId="54F100D0" w:rsidR="00C65238" w:rsidRPr="002C02DE" w:rsidRDefault="00C65238" w:rsidP="00343478">
      <w:pPr>
        <w:pStyle w:val="ListParagraph"/>
        <w:numPr>
          <w:ilvl w:val="0"/>
          <w:numId w:val="36"/>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Pelaksanaan kampanye dan dana kampanye;</w:t>
      </w:r>
    </w:p>
    <w:p w14:paraId="51B2D70D" w14:textId="14C51234" w:rsidR="00C65238" w:rsidRPr="002C02DE" w:rsidRDefault="00C65238" w:rsidP="00343478">
      <w:pPr>
        <w:pStyle w:val="ListParagraph"/>
        <w:numPr>
          <w:ilvl w:val="0"/>
          <w:numId w:val="36"/>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Pengadaan logistic Pemilu dan pendistribusiannya;</w:t>
      </w:r>
    </w:p>
    <w:p w14:paraId="204867DB" w14:textId="1D39F6AD" w:rsidR="00C65238" w:rsidRPr="002C02DE" w:rsidRDefault="00C65238" w:rsidP="00343478">
      <w:pPr>
        <w:pStyle w:val="ListParagraph"/>
        <w:numPr>
          <w:ilvl w:val="0"/>
          <w:numId w:val="36"/>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Pelaksanaan pemungutan suara dan penghitungan suara hasil pemilu;</w:t>
      </w:r>
    </w:p>
    <w:p w14:paraId="7DCF854E" w14:textId="26556304" w:rsidR="00C65238" w:rsidRPr="002C02DE" w:rsidRDefault="00C65238" w:rsidP="00343478">
      <w:pPr>
        <w:pStyle w:val="ListParagraph"/>
        <w:numPr>
          <w:ilvl w:val="0"/>
          <w:numId w:val="36"/>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Pengawasan seluruh proses perhitungan suara di wilayah kerjanya;</w:t>
      </w:r>
    </w:p>
    <w:p w14:paraId="7F0CBA56" w14:textId="12DD15E2" w:rsidR="00C65238" w:rsidRPr="002C02DE" w:rsidRDefault="00C65238" w:rsidP="00343478">
      <w:pPr>
        <w:pStyle w:val="ListParagraph"/>
        <w:numPr>
          <w:ilvl w:val="0"/>
          <w:numId w:val="36"/>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Pergerakan surat suara, berita acara perhitungan suara, dan sertifikat hasil suara dari tingkat TPS sampai ke PPK;</w:t>
      </w:r>
    </w:p>
    <w:p w14:paraId="09C2D7CA" w14:textId="31C10F8F" w:rsidR="00C65238" w:rsidRPr="002C02DE" w:rsidRDefault="00C65238" w:rsidP="00343478">
      <w:pPr>
        <w:pStyle w:val="ListParagraph"/>
        <w:numPr>
          <w:ilvl w:val="0"/>
          <w:numId w:val="36"/>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lastRenderedPageBreak/>
        <w:t>Proses rekapitulasi suara yang dilakukan oleh KPU Kabupaten/Kota dari seluruh kecamatan;</w:t>
      </w:r>
    </w:p>
    <w:p w14:paraId="2907F7FB" w14:textId="40F5E6EB" w:rsidR="00C65238" w:rsidRPr="002C02DE" w:rsidRDefault="00C65238" w:rsidP="00343478">
      <w:pPr>
        <w:pStyle w:val="ListParagraph"/>
        <w:numPr>
          <w:ilvl w:val="0"/>
          <w:numId w:val="36"/>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Pelaksanaan penghitungan dan pemungutan suara ulang, Pemilu lanjutan, dan Pemilu susulan; dan</w:t>
      </w:r>
    </w:p>
    <w:p w14:paraId="11E95F33" w14:textId="0881DBC2" w:rsidR="00C65238" w:rsidRPr="002C02DE" w:rsidRDefault="00C65238" w:rsidP="00343478">
      <w:pPr>
        <w:pStyle w:val="ListParagraph"/>
        <w:numPr>
          <w:ilvl w:val="0"/>
          <w:numId w:val="36"/>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Proses penetapan hasil Pemilu anggota DPRD kabupaten/kota;</w:t>
      </w:r>
    </w:p>
    <w:p w14:paraId="1D7E11E9" w14:textId="38199E8A" w:rsidR="00C65238" w:rsidRPr="002C02DE" w:rsidRDefault="00C65238" w:rsidP="00343478">
      <w:pPr>
        <w:pStyle w:val="ListParagraph"/>
        <w:numPr>
          <w:ilvl w:val="0"/>
          <w:numId w:val="35"/>
        </w:numPr>
        <w:spacing w:after="160" w:line="360" w:lineRule="auto"/>
        <w:ind w:left="426"/>
        <w:jc w:val="both"/>
        <w:rPr>
          <w:rFonts w:ascii="Times New Roman" w:hAnsi="Times New Roman" w:cs="Times New Roman"/>
          <w:sz w:val="24"/>
          <w:szCs w:val="24"/>
        </w:rPr>
      </w:pPr>
      <w:r w:rsidRPr="002C02DE">
        <w:rPr>
          <w:rFonts w:ascii="Times New Roman" w:hAnsi="Times New Roman" w:cs="Times New Roman"/>
          <w:sz w:val="24"/>
          <w:szCs w:val="24"/>
        </w:rPr>
        <w:t>Mencegah terjadinya praktik politik uang di wilayah kabupaten/kota;</w:t>
      </w:r>
    </w:p>
    <w:p w14:paraId="1E9E4068" w14:textId="589F8664" w:rsidR="00C65238" w:rsidRPr="002C02DE" w:rsidRDefault="00C65238" w:rsidP="00343478">
      <w:pPr>
        <w:pStyle w:val="ListParagraph"/>
        <w:numPr>
          <w:ilvl w:val="0"/>
          <w:numId w:val="35"/>
        </w:numPr>
        <w:spacing w:after="160" w:line="360" w:lineRule="auto"/>
        <w:ind w:left="426"/>
        <w:jc w:val="both"/>
        <w:rPr>
          <w:rFonts w:ascii="Times New Roman" w:hAnsi="Times New Roman" w:cs="Times New Roman"/>
          <w:sz w:val="24"/>
          <w:szCs w:val="24"/>
        </w:rPr>
      </w:pPr>
      <w:r w:rsidRPr="002C02DE">
        <w:rPr>
          <w:rFonts w:ascii="Times New Roman" w:hAnsi="Times New Roman" w:cs="Times New Roman"/>
          <w:sz w:val="24"/>
          <w:szCs w:val="24"/>
        </w:rPr>
        <w:t>Mengawasi netralitas semua pihak yang dilarang ikut serta dalam kegiatan kampanye sebagaimana diatur dalam Undang-Undang</w:t>
      </w:r>
      <w:r w:rsidR="006B42B0" w:rsidRPr="002C02DE">
        <w:rPr>
          <w:rFonts w:ascii="Times New Roman" w:hAnsi="Times New Roman" w:cs="Times New Roman"/>
          <w:sz w:val="24"/>
          <w:szCs w:val="24"/>
        </w:rPr>
        <w:t xml:space="preserve"> ini;</w:t>
      </w:r>
    </w:p>
    <w:p w14:paraId="2E539C4A" w14:textId="46354FEB" w:rsidR="006B42B0" w:rsidRPr="002C02DE" w:rsidRDefault="006B42B0" w:rsidP="00343478">
      <w:pPr>
        <w:pStyle w:val="ListParagraph"/>
        <w:numPr>
          <w:ilvl w:val="0"/>
          <w:numId w:val="35"/>
        </w:numPr>
        <w:spacing w:after="160" w:line="360" w:lineRule="auto"/>
        <w:ind w:left="426"/>
        <w:jc w:val="both"/>
        <w:rPr>
          <w:rFonts w:ascii="Times New Roman" w:hAnsi="Times New Roman" w:cs="Times New Roman"/>
          <w:sz w:val="24"/>
          <w:szCs w:val="24"/>
        </w:rPr>
      </w:pPr>
      <w:r w:rsidRPr="002C02DE">
        <w:rPr>
          <w:rFonts w:ascii="Times New Roman" w:hAnsi="Times New Roman" w:cs="Times New Roman"/>
          <w:sz w:val="24"/>
          <w:szCs w:val="24"/>
        </w:rPr>
        <w:t>Mengawasi pelaksanaan putusan/keputusan di wilayah kabupaten/kota yang terdiri atas;</w:t>
      </w:r>
    </w:p>
    <w:p w14:paraId="4719DCB8" w14:textId="0CD4FF36" w:rsidR="006B42B0" w:rsidRPr="002C02DE" w:rsidRDefault="006B42B0" w:rsidP="00343478">
      <w:pPr>
        <w:pStyle w:val="ListParagraph"/>
        <w:numPr>
          <w:ilvl w:val="0"/>
          <w:numId w:val="37"/>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Putusan DKPP;</w:t>
      </w:r>
    </w:p>
    <w:p w14:paraId="2F3B3109" w14:textId="27B5B8B4" w:rsidR="006B42B0" w:rsidRPr="002C02DE" w:rsidRDefault="006B42B0" w:rsidP="00343478">
      <w:pPr>
        <w:pStyle w:val="ListParagraph"/>
        <w:numPr>
          <w:ilvl w:val="0"/>
          <w:numId w:val="37"/>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Putusan pengadilan mengenai pelanggaran dan sengketa Pemilu;</w:t>
      </w:r>
    </w:p>
    <w:p w14:paraId="1649C921" w14:textId="1D49998B" w:rsidR="006B42B0" w:rsidRPr="002C02DE" w:rsidRDefault="006B42B0" w:rsidP="00343478">
      <w:pPr>
        <w:pStyle w:val="ListParagraph"/>
        <w:numPr>
          <w:ilvl w:val="0"/>
          <w:numId w:val="37"/>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Putusan/keputusan Bawaslu, Bawaslu Provinsi dan Bawaslu Kabupaten/Kota;</w:t>
      </w:r>
    </w:p>
    <w:p w14:paraId="10BC27A5" w14:textId="128DAD48" w:rsidR="006B42B0" w:rsidRPr="002C02DE" w:rsidRDefault="006B42B0" w:rsidP="00343478">
      <w:pPr>
        <w:pStyle w:val="ListParagraph"/>
        <w:numPr>
          <w:ilvl w:val="0"/>
          <w:numId w:val="37"/>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Keputusan KPU, KPU Provinsi dan KPU Kabupaten/Kota; dan</w:t>
      </w:r>
    </w:p>
    <w:p w14:paraId="593E9582" w14:textId="1526DC61" w:rsidR="006B42B0" w:rsidRPr="002C02DE" w:rsidRDefault="006B42B0" w:rsidP="00343478">
      <w:pPr>
        <w:pStyle w:val="ListParagraph"/>
        <w:numPr>
          <w:ilvl w:val="0"/>
          <w:numId w:val="37"/>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Keputusan pejabat yang berwenang atas pelanggaran netralitas semua pihak yang dilarang ikut serta dalam kegiatan kampanye sebagaimana diatur di dalam Undang-Undang ini;</w:t>
      </w:r>
    </w:p>
    <w:p w14:paraId="0EE13023" w14:textId="20A2EA50" w:rsidR="006B42B0" w:rsidRPr="002C02DE" w:rsidRDefault="006B42B0" w:rsidP="00343478">
      <w:pPr>
        <w:pStyle w:val="ListParagraph"/>
        <w:numPr>
          <w:ilvl w:val="0"/>
          <w:numId w:val="35"/>
        </w:numPr>
        <w:spacing w:after="160" w:line="360" w:lineRule="auto"/>
        <w:ind w:left="426"/>
        <w:jc w:val="both"/>
        <w:rPr>
          <w:rFonts w:ascii="Times New Roman" w:hAnsi="Times New Roman" w:cs="Times New Roman"/>
          <w:sz w:val="24"/>
          <w:szCs w:val="24"/>
        </w:rPr>
      </w:pPr>
      <w:r w:rsidRPr="002C02DE">
        <w:rPr>
          <w:rFonts w:ascii="Times New Roman" w:hAnsi="Times New Roman" w:cs="Times New Roman"/>
          <w:sz w:val="24"/>
          <w:szCs w:val="24"/>
        </w:rPr>
        <w:t>Mengelola, memelihara, dan merawat arsip serta melaksanakan penyusutannya berdasarkan jadwal retensi arsip sesuai dengan ketentuan peraturan perundang-undangan;</w:t>
      </w:r>
    </w:p>
    <w:p w14:paraId="081B76A2" w14:textId="440E4DD4" w:rsidR="006B42B0" w:rsidRPr="002C02DE" w:rsidRDefault="006B42B0" w:rsidP="00343478">
      <w:pPr>
        <w:pStyle w:val="ListParagraph"/>
        <w:numPr>
          <w:ilvl w:val="0"/>
          <w:numId w:val="35"/>
        </w:numPr>
        <w:spacing w:after="160" w:line="360" w:lineRule="auto"/>
        <w:ind w:left="426"/>
        <w:jc w:val="both"/>
        <w:rPr>
          <w:rFonts w:ascii="Times New Roman" w:hAnsi="Times New Roman" w:cs="Times New Roman"/>
          <w:sz w:val="24"/>
          <w:szCs w:val="24"/>
        </w:rPr>
      </w:pPr>
      <w:r w:rsidRPr="002C02DE">
        <w:rPr>
          <w:rFonts w:ascii="Times New Roman" w:hAnsi="Times New Roman" w:cs="Times New Roman"/>
          <w:sz w:val="24"/>
          <w:szCs w:val="24"/>
        </w:rPr>
        <w:t>Mengawasi pelaksanaan sosialisasi Penyelenggaraan Pemilu di wilayah Kabupaten/Kota;</w:t>
      </w:r>
    </w:p>
    <w:p w14:paraId="40D4F02A" w14:textId="3722BEE3" w:rsidR="006B42B0" w:rsidRPr="002C02DE" w:rsidRDefault="006B42B0" w:rsidP="00343478">
      <w:pPr>
        <w:pStyle w:val="ListParagraph"/>
        <w:numPr>
          <w:ilvl w:val="0"/>
          <w:numId w:val="35"/>
        </w:numPr>
        <w:spacing w:after="160" w:line="360" w:lineRule="auto"/>
        <w:ind w:left="426"/>
        <w:jc w:val="both"/>
        <w:rPr>
          <w:rFonts w:ascii="Times New Roman" w:hAnsi="Times New Roman" w:cs="Times New Roman"/>
          <w:sz w:val="24"/>
          <w:szCs w:val="24"/>
        </w:rPr>
      </w:pPr>
      <w:r w:rsidRPr="002C02DE">
        <w:rPr>
          <w:rFonts w:ascii="Times New Roman" w:hAnsi="Times New Roman" w:cs="Times New Roman"/>
          <w:sz w:val="24"/>
          <w:szCs w:val="24"/>
        </w:rPr>
        <w:t>Mengevaluasi pengawasan Pemilu di wilayah Kabupaten/Kota; dan</w:t>
      </w:r>
    </w:p>
    <w:p w14:paraId="60A86475" w14:textId="257E5F2F" w:rsidR="006B42B0" w:rsidRPr="002C02DE" w:rsidRDefault="006B42B0" w:rsidP="00343478">
      <w:pPr>
        <w:pStyle w:val="ListParagraph"/>
        <w:numPr>
          <w:ilvl w:val="0"/>
          <w:numId w:val="35"/>
        </w:numPr>
        <w:spacing w:after="160" w:line="360" w:lineRule="auto"/>
        <w:ind w:left="426"/>
        <w:jc w:val="both"/>
        <w:rPr>
          <w:rFonts w:ascii="Times New Roman" w:hAnsi="Times New Roman" w:cs="Times New Roman"/>
          <w:sz w:val="24"/>
          <w:szCs w:val="24"/>
        </w:rPr>
      </w:pPr>
      <w:r w:rsidRPr="002C02DE">
        <w:rPr>
          <w:rFonts w:ascii="Times New Roman" w:hAnsi="Times New Roman" w:cs="Times New Roman"/>
          <w:sz w:val="24"/>
          <w:szCs w:val="24"/>
        </w:rPr>
        <w:t>Melaksanakan tugas lain sesuai dengan ketentuan peraturan perundang-undangan”.</w:t>
      </w:r>
    </w:p>
    <w:p w14:paraId="6BC12FE1" w14:textId="14632832" w:rsidR="006B42B0" w:rsidRPr="002C02DE" w:rsidRDefault="006B42B0" w:rsidP="006B42B0">
      <w:pPr>
        <w:spacing w:after="160" w:line="360" w:lineRule="auto"/>
        <w:ind w:left="66"/>
        <w:jc w:val="both"/>
        <w:rPr>
          <w:rFonts w:ascii="Times New Roman" w:hAnsi="Times New Roman" w:cs="Times New Roman"/>
          <w:sz w:val="24"/>
          <w:szCs w:val="24"/>
        </w:rPr>
      </w:pPr>
      <w:r w:rsidRPr="002C02DE">
        <w:rPr>
          <w:rFonts w:ascii="Times New Roman" w:hAnsi="Times New Roman" w:cs="Times New Roman"/>
          <w:sz w:val="24"/>
          <w:szCs w:val="24"/>
        </w:rPr>
        <w:t>“Wewenang Bawaslu Kabupaten/Kota:</w:t>
      </w:r>
    </w:p>
    <w:p w14:paraId="3B09C5B4" w14:textId="5B906C73" w:rsidR="006B42B0" w:rsidRPr="002C02DE" w:rsidRDefault="006B42B0" w:rsidP="006B42B0">
      <w:pPr>
        <w:spacing w:after="160" w:line="360" w:lineRule="auto"/>
        <w:ind w:left="66"/>
        <w:jc w:val="both"/>
        <w:rPr>
          <w:rFonts w:ascii="Times New Roman" w:hAnsi="Times New Roman" w:cs="Times New Roman"/>
          <w:sz w:val="24"/>
          <w:szCs w:val="24"/>
        </w:rPr>
      </w:pPr>
      <w:r w:rsidRPr="002C02DE">
        <w:rPr>
          <w:rFonts w:ascii="Times New Roman" w:hAnsi="Times New Roman" w:cs="Times New Roman"/>
          <w:sz w:val="24"/>
          <w:szCs w:val="24"/>
        </w:rPr>
        <w:t>Pasal 103:</w:t>
      </w:r>
    </w:p>
    <w:p w14:paraId="63108369" w14:textId="153E4CF6" w:rsidR="00D66D17" w:rsidRPr="002C02DE" w:rsidRDefault="00D66D17" w:rsidP="00343478">
      <w:pPr>
        <w:pStyle w:val="ListParagraph"/>
        <w:numPr>
          <w:ilvl w:val="0"/>
          <w:numId w:val="38"/>
        </w:numPr>
        <w:spacing w:after="160" w:line="360" w:lineRule="auto"/>
        <w:ind w:left="426"/>
        <w:jc w:val="both"/>
        <w:rPr>
          <w:rFonts w:ascii="Times New Roman" w:hAnsi="Times New Roman" w:cs="Times New Roman"/>
          <w:sz w:val="24"/>
          <w:szCs w:val="24"/>
        </w:rPr>
      </w:pPr>
      <w:r w:rsidRPr="002C02DE">
        <w:rPr>
          <w:rFonts w:ascii="Times New Roman" w:hAnsi="Times New Roman" w:cs="Times New Roman"/>
          <w:sz w:val="24"/>
          <w:szCs w:val="24"/>
        </w:rPr>
        <w:lastRenderedPageBreak/>
        <w:t>Menerima dan menindaklanjuti laporan yang berkaitan dengan dugaan pelanggaran terhadap pelaksanaan peraturan perundang-undangan yang mengatur mengenai Pemilu;</w:t>
      </w:r>
    </w:p>
    <w:p w14:paraId="1CEC84C9" w14:textId="2B7C6B33" w:rsidR="00D66D17" w:rsidRPr="002C02DE" w:rsidRDefault="00D66D17" w:rsidP="00343478">
      <w:pPr>
        <w:pStyle w:val="ListParagraph"/>
        <w:numPr>
          <w:ilvl w:val="0"/>
          <w:numId w:val="38"/>
        </w:numPr>
        <w:spacing w:after="160" w:line="360" w:lineRule="auto"/>
        <w:ind w:left="426"/>
        <w:jc w:val="both"/>
        <w:rPr>
          <w:rFonts w:ascii="Times New Roman" w:hAnsi="Times New Roman" w:cs="Times New Roman"/>
          <w:sz w:val="24"/>
          <w:szCs w:val="24"/>
        </w:rPr>
      </w:pPr>
      <w:r w:rsidRPr="002C02DE">
        <w:rPr>
          <w:rFonts w:ascii="Times New Roman" w:hAnsi="Times New Roman" w:cs="Times New Roman"/>
          <w:sz w:val="24"/>
          <w:szCs w:val="24"/>
        </w:rPr>
        <w:t>Memeriksa dan mengkaji pelanggaran Pemilu di wilayah kabupaten/kota serta merekomendasikan hasil pemeriksaan dan pengkajiannya kepada pihak-pihak yang diatur dalam Undang-Undang ini;</w:t>
      </w:r>
    </w:p>
    <w:p w14:paraId="24C81EE3" w14:textId="4CD3DE9A" w:rsidR="00D66D17" w:rsidRPr="002C02DE" w:rsidRDefault="00D66D17" w:rsidP="00343478">
      <w:pPr>
        <w:pStyle w:val="ListParagraph"/>
        <w:numPr>
          <w:ilvl w:val="0"/>
          <w:numId w:val="38"/>
        </w:numPr>
        <w:spacing w:after="160" w:line="360" w:lineRule="auto"/>
        <w:ind w:left="426"/>
        <w:jc w:val="both"/>
        <w:rPr>
          <w:rFonts w:ascii="Times New Roman" w:hAnsi="Times New Roman" w:cs="Times New Roman"/>
          <w:sz w:val="24"/>
          <w:szCs w:val="24"/>
        </w:rPr>
      </w:pPr>
      <w:r w:rsidRPr="002C02DE">
        <w:rPr>
          <w:rFonts w:ascii="Times New Roman" w:hAnsi="Times New Roman" w:cs="Times New Roman"/>
          <w:sz w:val="24"/>
          <w:szCs w:val="24"/>
        </w:rPr>
        <w:t>Menerima, memeriksa, memediasi atau mengadjudikasi, dan memuhrs penyelesaian sengketa proses Pemilu di wilayah kabupaten/kota;</w:t>
      </w:r>
    </w:p>
    <w:p w14:paraId="2D1B5298" w14:textId="4A8C0762" w:rsidR="00D66D17" w:rsidRPr="002C02DE" w:rsidRDefault="00D66D17" w:rsidP="00343478">
      <w:pPr>
        <w:pStyle w:val="ListParagraph"/>
        <w:numPr>
          <w:ilvl w:val="0"/>
          <w:numId w:val="38"/>
        </w:numPr>
        <w:spacing w:after="160" w:line="360" w:lineRule="auto"/>
        <w:ind w:left="426"/>
        <w:jc w:val="both"/>
        <w:rPr>
          <w:rFonts w:ascii="Times New Roman" w:hAnsi="Times New Roman" w:cs="Times New Roman"/>
          <w:sz w:val="24"/>
          <w:szCs w:val="24"/>
        </w:rPr>
      </w:pPr>
      <w:r w:rsidRPr="002C02DE">
        <w:rPr>
          <w:rFonts w:ascii="Times New Roman" w:hAnsi="Times New Roman" w:cs="Times New Roman"/>
          <w:sz w:val="24"/>
          <w:szCs w:val="24"/>
        </w:rPr>
        <w:t>Merekomendasikan kepada instansi yang bersanglnrtan mengenai hasil pengawasan di wilayah kabupaten/kota terhadap netralitas semua pihak yang dilarang ikut serta dalam kegiatan kampanye sebagaimana diatur dalam Undang-Undang ini;</w:t>
      </w:r>
    </w:p>
    <w:p w14:paraId="2B7D6E95" w14:textId="1D7529C5" w:rsidR="00D66D17" w:rsidRPr="002C02DE" w:rsidRDefault="00D66D17" w:rsidP="00343478">
      <w:pPr>
        <w:pStyle w:val="ListParagraph"/>
        <w:numPr>
          <w:ilvl w:val="0"/>
          <w:numId w:val="38"/>
        </w:numPr>
        <w:spacing w:after="160" w:line="360" w:lineRule="auto"/>
        <w:ind w:left="426"/>
        <w:jc w:val="both"/>
        <w:rPr>
          <w:rFonts w:ascii="Times New Roman" w:hAnsi="Times New Roman" w:cs="Times New Roman"/>
          <w:sz w:val="24"/>
          <w:szCs w:val="24"/>
        </w:rPr>
      </w:pPr>
      <w:r w:rsidRPr="002C02DE">
        <w:rPr>
          <w:rFonts w:ascii="Times New Roman" w:hAnsi="Times New Roman" w:cs="Times New Roman"/>
          <w:sz w:val="24"/>
          <w:szCs w:val="24"/>
        </w:rPr>
        <w:t>Mengambil alih sementara tugas, wewenang, dan kewjiban Panwaslu Kecamatan setelah mendapatkan pertimbangan Bawaslu Provinsi apabila Panwaslu Kecamatan berhalangari sementara akibat dikenai sanksi atau akibat lainnya sesuai dengan ketentuan perattrran penrndang-undangan ;</w:t>
      </w:r>
    </w:p>
    <w:p w14:paraId="05B08FC3" w14:textId="634973B2" w:rsidR="00D66D17" w:rsidRPr="002C02DE" w:rsidRDefault="00D66D17" w:rsidP="00343478">
      <w:pPr>
        <w:pStyle w:val="ListParagraph"/>
        <w:numPr>
          <w:ilvl w:val="0"/>
          <w:numId w:val="38"/>
        </w:numPr>
        <w:spacing w:after="160" w:line="360" w:lineRule="auto"/>
        <w:ind w:left="426"/>
        <w:jc w:val="both"/>
        <w:rPr>
          <w:rFonts w:ascii="Times New Roman" w:hAnsi="Times New Roman" w:cs="Times New Roman"/>
          <w:sz w:val="24"/>
          <w:szCs w:val="24"/>
        </w:rPr>
      </w:pPr>
      <w:r w:rsidRPr="002C02DE">
        <w:rPr>
          <w:rFonts w:ascii="Times New Roman" w:hAnsi="Times New Roman" w:cs="Times New Roman"/>
          <w:sz w:val="24"/>
          <w:szCs w:val="24"/>
        </w:rPr>
        <w:t>Meminta bahan keterangan yang dibutuhkan kepada pihak terkait dalam rangka pencegahan dan penindakan pelanggaran Pemilu dan sengketa proses Pemilu di wilayah kabupaten/kota;</w:t>
      </w:r>
    </w:p>
    <w:p w14:paraId="32E58B3D" w14:textId="0B8572EB" w:rsidR="00D66D17" w:rsidRPr="002C02DE" w:rsidRDefault="00D66D17" w:rsidP="00343478">
      <w:pPr>
        <w:pStyle w:val="ListParagraph"/>
        <w:numPr>
          <w:ilvl w:val="0"/>
          <w:numId w:val="38"/>
        </w:numPr>
        <w:spacing w:after="160" w:line="360" w:lineRule="auto"/>
        <w:ind w:left="426"/>
        <w:jc w:val="both"/>
        <w:rPr>
          <w:rFonts w:ascii="Times New Roman" w:hAnsi="Times New Roman" w:cs="Times New Roman"/>
          <w:sz w:val="24"/>
          <w:szCs w:val="24"/>
        </w:rPr>
      </w:pPr>
      <w:r w:rsidRPr="002C02DE">
        <w:rPr>
          <w:rFonts w:ascii="Times New Roman" w:hAnsi="Times New Roman" w:cs="Times New Roman"/>
          <w:sz w:val="24"/>
          <w:szCs w:val="24"/>
        </w:rPr>
        <w:t>Membentuk Panwaslu Kecamatan dan mengangkat serta memberhentikan anggota Panwaslu Kecamatan dengan</w:t>
      </w:r>
    </w:p>
    <w:p w14:paraId="478BCC94" w14:textId="1EA589BA" w:rsidR="001C0803" w:rsidRPr="002C02DE" w:rsidRDefault="00D66D17" w:rsidP="00343478">
      <w:pPr>
        <w:pStyle w:val="ListParagraph"/>
        <w:numPr>
          <w:ilvl w:val="0"/>
          <w:numId w:val="38"/>
        </w:numPr>
        <w:spacing w:after="160" w:line="360" w:lineRule="auto"/>
        <w:ind w:left="426"/>
        <w:jc w:val="both"/>
        <w:rPr>
          <w:rFonts w:ascii="Times New Roman" w:hAnsi="Times New Roman" w:cs="Times New Roman"/>
          <w:sz w:val="24"/>
          <w:szCs w:val="24"/>
        </w:rPr>
      </w:pPr>
      <w:r w:rsidRPr="002C02DE">
        <w:rPr>
          <w:rFonts w:ascii="Times New Roman" w:hAnsi="Times New Roman" w:cs="Times New Roman"/>
          <w:sz w:val="24"/>
          <w:szCs w:val="24"/>
        </w:rPr>
        <w:t>Melaksanakan wewenang lain sesuai dengal ketentuan perahrran perundang-undangan”.</w:t>
      </w:r>
    </w:p>
    <w:p w14:paraId="13E85CDE" w14:textId="7E4538CD" w:rsidR="00D66D17" w:rsidRPr="002C02DE" w:rsidRDefault="00D66D17" w:rsidP="00D66D17">
      <w:p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“Kewajiban Bawaslu Kabupaten/Kota;</w:t>
      </w:r>
    </w:p>
    <w:p w14:paraId="4FA168FB" w14:textId="0EFB05C3" w:rsidR="00D66D17" w:rsidRPr="002C02DE" w:rsidRDefault="00D66D17" w:rsidP="00D66D17">
      <w:p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Pasal 104</w:t>
      </w:r>
    </w:p>
    <w:p w14:paraId="7C6021BB" w14:textId="4076BFD7" w:rsidR="00D66D17" w:rsidRPr="002C02DE" w:rsidRDefault="005C7D56" w:rsidP="00343478">
      <w:pPr>
        <w:pStyle w:val="ListParagraph"/>
        <w:numPr>
          <w:ilvl w:val="0"/>
          <w:numId w:val="39"/>
        </w:numPr>
        <w:spacing w:after="160" w:line="360" w:lineRule="auto"/>
        <w:ind w:left="426"/>
        <w:jc w:val="both"/>
        <w:rPr>
          <w:rFonts w:ascii="Times New Roman" w:hAnsi="Times New Roman" w:cs="Times New Roman"/>
          <w:sz w:val="24"/>
          <w:szCs w:val="24"/>
        </w:rPr>
      </w:pPr>
      <w:r w:rsidRPr="002C02DE">
        <w:rPr>
          <w:rFonts w:ascii="Times New Roman" w:hAnsi="Times New Roman" w:cs="Times New Roman"/>
          <w:sz w:val="24"/>
          <w:szCs w:val="24"/>
        </w:rPr>
        <w:t>Bersikap adil dalam menjalankan tugas dan wewenangnya;</w:t>
      </w:r>
    </w:p>
    <w:p w14:paraId="47AC84FD" w14:textId="61697540" w:rsidR="005C7D56" w:rsidRPr="002C02DE" w:rsidRDefault="005C7D56" w:rsidP="00343478">
      <w:pPr>
        <w:pStyle w:val="ListParagraph"/>
        <w:numPr>
          <w:ilvl w:val="0"/>
          <w:numId w:val="39"/>
        </w:numPr>
        <w:spacing w:after="160" w:line="360" w:lineRule="auto"/>
        <w:ind w:left="426"/>
        <w:jc w:val="both"/>
        <w:rPr>
          <w:rFonts w:ascii="Times New Roman" w:hAnsi="Times New Roman" w:cs="Times New Roman"/>
          <w:sz w:val="24"/>
          <w:szCs w:val="24"/>
        </w:rPr>
      </w:pPr>
      <w:r w:rsidRPr="002C02DE">
        <w:rPr>
          <w:rFonts w:ascii="Times New Roman" w:hAnsi="Times New Roman" w:cs="Times New Roman"/>
          <w:sz w:val="24"/>
          <w:szCs w:val="24"/>
        </w:rPr>
        <w:t>Melakukan pembinaan dan pengawasan terhadap pelaksanaan tugas pengawas Pemilu secara periodic dan/atau berdasarkan kebutuhan;</w:t>
      </w:r>
    </w:p>
    <w:p w14:paraId="3B2A50C5" w14:textId="7D68D1FC" w:rsidR="005C7D56" w:rsidRPr="002C02DE" w:rsidRDefault="005C7D56" w:rsidP="00343478">
      <w:pPr>
        <w:pStyle w:val="ListParagraph"/>
        <w:numPr>
          <w:ilvl w:val="0"/>
          <w:numId w:val="39"/>
        </w:numPr>
        <w:spacing w:after="160" w:line="360" w:lineRule="auto"/>
        <w:ind w:left="426"/>
        <w:jc w:val="both"/>
        <w:rPr>
          <w:rFonts w:ascii="Times New Roman" w:hAnsi="Times New Roman" w:cs="Times New Roman"/>
          <w:sz w:val="24"/>
          <w:szCs w:val="24"/>
        </w:rPr>
      </w:pPr>
      <w:r w:rsidRPr="002C02DE">
        <w:rPr>
          <w:rFonts w:ascii="Times New Roman" w:hAnsi="Times New Roman" w:cs="Times New Roman"/>
          <w:sz w:val="24"/>
          <w:szCs w:val="24"/>
        </w:rPr>
        <w:t>Menyampaikan temuan dan laporan pengawasan kepada Bawaslu Provinsi sesuai dengan tahapan Pemilu secara periodic dan/atau berdasarkan kebutuhan;</w:t>
      </w:r>
    </w:p>
    <w:p w14:paraId="635CE277" w14:textId="11905C11" w:rsidR="005C7D56" w:rsidRPr="002C02DE" w:rsidRDefault="005C7D56" w:rsidP="00343478">
      <w:pPr>
        <w:pStyle w:val="ListParagraph"/>
        <w:numPr>
          <w:ilvl w:val="0"/>
          <w:numId w:val="39"/>
        </w:numPr>
        <w:spacing w:after="160" w:line="360" w:lineRule="auto"/>
        <w:ind w:left="426"/>
        <w:jc w:val="both"/>
        <w:rPr>
          <w:rFonts w:ascii="Times New Roman" w:hAnsi="Times New Roman" w:cs="Times New Roman"/>
          <w:sz w:val="24"/>
          <w:szCs w:val="24"/>
        </w:rPr>
      </w:pPr>
      <w:r w:rsidRPr="002C02DE">
        <w:rPr>
          <w:rFonts w:ascii="Times New Roman" w:hAnsi="Times New Roman" w:cs="Times New Roman"/>
          <w:sz w:val="24"/>
          <w:szCs w:val="24"/>
        </w:rPr>
        <w:lastRenderedPageBreak/>
        <w:t>Mennyampaikan temuan dan laporan kepada Bawaslu Provinsi berkaitan dengan dugaan pelanggaran yang dilakukan oleh KPU Kabupaten/Kota yang mengakibatkan terganggunya penyelenggaraan tahapan Pemilu di tingkat kabupaten/kota;</w:t>
      </w:r>
    </w:p>
    <w:p w14:paraId="3983D508" w14:textId="1E951C4D" w:rsidR="005C7D56" w:rsidRPr="002C02DE" w:rsidRDefault="005C7D56" w:rsidP="00343478">
      <w:pPr>
        <w:pStyle w:val="ListParagraph"/>
        <w:numPr>
          <w:ilvl w:val="0"/>
          <w:numId w:val="39"/>
        </w:numPr>
        <w:spacing w:after="160" w:line="360" w:lineRule="auto"/>
        <w:ind w:left="426"/>
        <w:jc w:val="both"/>
        <w:rPr>
          <w:rFonts w:ascii="Times New Roman" w:hAnsi="Times New Roman" w:cs="Times New Roman"/>
          <w:sz w:val="24"/>
          <w:szCs w:val="24"/>
        </w:rPr>
      </w:pPr>
      <w:r w:rsidRPr="002C02DE">
        <w:rPr>
          <w:rFonts w:ascii="Times New Roman" w:hAnsi="Times New Roman" w:cs="Times New Roman"/>
          <w:sz w:val="24"/>
          <w:szCs w:val="24"/>
        </w:rPr>
        <w:t>Mengawasi pemutakhiran dan pemeliharaan data pemilih secara berkelanjutan yang dilakukan oleh KPU Kabupaten/Kota dengan memperhatikan data kependudukan sesuai dengan ketentuan peraturan perundang-undangan;</w:t>
      </w:r>
    </w:p>
    <w:p w14:paraId="21ED1040" w14:textId="2EB3F40D" w:rsidR="005C7D56" w:rsidRPr="002C02DE" w:rsidRDefault="005C7D56" w:rsidP="00343478">
      <w:pPr>
        <w:pStyle w:val="ListParagraph"/>
        <w:numPr>
          <w:ilvl w:val="0"/>
          <w:numId w:val="39"/>
        </w:numPr>
        <w:spacing w:after="160" w:line="360" w:lineRule="auto"/>
        <w:ind w:left="426"/>
        <w:jc w:val="both"/>
        <w:rPr>
          <w:rFonts w:ascii="Times New Roman" w:hAnsi="Times New Roman" w:cs="Times New Roman"/>
          <w:sz w:val="24"/>
          <w:szCs w:val="24"/>
        </w:rPr>
      </w:pPr>
      <w:r w:rsidRPr="002C02DE">
        <w:rPr>
          <w:rFonts w:ascii="Times New Roman" w:hAnsi="Times New Roman" w:cs="Times New Roman"/>
          <w:sz w:val="24"/>
          <w:szCs w:val="24"/>
        </w:rPr>
        <w:t>Mengembangkan pengawasan Pemilu partisipatif; dan</w:t>
      </w:r>
    </w:p>
    <w:p w14:paraId="016F87A8" w14:textId="42F7E2B7" w:rsidR="005C7D56" w:rsidRPr="002C02DE" w:rsidRDefault="005C7D56" w:rsidP="00343478">
      <w:pPr>
        <w:pStyle w:val="ListParagraph"/>
        <w:numPr>
          <w:ilvl w:val="0"/>
          <w:numId w:val="39"/>
        </w:numPr>
        <w:spacing w:after="160" w:line="360" w:lineRule="auto"/>
        <w:ind w:left="426"/>
        <w:jc w:val="both"/>
        <w:rPr>
          <w:rFonts w:ascii="Times New Roman" w:hAnsi="Times New Roman" w:cs="Times New Roman"/>
          <w:sz w:val="24"/>
          <w:szCs w:val="24"/>
        </w:rPr>
      </w:pPr>
      <w:r w:rsidRPr="002C02DE">
        <w:rPr>
          <w:rFonts w:ascii="Times New Roman" w:hAnsi="Times New Roman" w:cs="Times New Roman"/>
          <w:sz w:val="24"/>
          <w:szCs w:val="24"/>
        </w:rPr>
        <w:t>Melaksanakan kewajiban lain sesuai dengan ketentuan peraturan perundang-undangan”.</w:t>
      </w:r>
    </w:p>
    <w:p w14:paraId="59342EEC" w14:textId="06921F3F" w:rsidR="001C0803" w:rsidRPr="002C02DE" w:rsidRDefault="00603224"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 xml:space="preserve">Pelaksanaan Undang-Undang Nomor 7 Tahun 2023 tentang Pemilihan Umum dan Keputusan Badan Pengawas Pemilihan Umum Nomor: </w:t>
      </w:r>
      <w:r w:rsidR="00B62047">
        <w:rPr>
          <w:rFonts w:ascii="Times New Roman" w:hAnsi="Times New Roman" w:cs="Times New Roman"/>
          <w:sz w:val="24"/>
          <w:szCs w:val="24"/>
        </w:rPr>
        <w:t>2593.1/HK.01.01/K1/08</w:t>
      </w:r>
      <w:r w:rsidR="00297BC0">
        <w:rPr>
          <w:rFonts w:ascii="Times New Roman" w:hAnsi="Times New Roman" w:cs="Times New Roman"/>
          <w:sz w:val="24"/>
          <w:szCs w:val="24"/>
        </w:rPr>
        <w:t>/2023 tanggal 06</w:t>
      </w:r>
      <w:r w:rsidRPr="002C02DE">
        <w:rPr>
          <w:rFonts w:ascii="Times New Roman" w:hAnsi="Times New Roman" w:cs="Times New Roman"/>
          <w:sz w:val="24"/>
          <w:szCs w:val="24"/>
        </w:rPr>
        <w:t xml:space="preserve"> Agustus 2023 tentang pengangkatan anggota Bawaslu Kota Cimahi Provinsi Jawa Barat masa jabatan 2023-2028, telah ditetapkan anggota Bawaslu Kota Cimahi terdiri dari 5 pemimpin (komisioner):</w:t>
      </w:r>
    </w:p>
    <w:p w14:paraId="0B26AED2" w14:textId="727F3C33" w:rsidR="00603224" w:rsidRPr="002C02DE" w:rsidRDefault="00755A17" w:rsidP="00343478">
      <w:pPr>
        <w:pStyle w:val="ListParagraph"/>
        <w:numPr>
          <w:ilvl w:val="0"/>
          <w:numId w:val="40"/>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Fathir Rizkia Latif, S.H.</w:t>
      </w:r>
    </w:p>
    <w:p w14:paraId="3713656A" w14:textId="26BC4937" w:rsidR="00603224" w:rsidRPr="002C02DE" w:rsidRDefault="00755A17" w:rsidP="00343478">
      <w:pPr>
        <w:pStyle w:val="ListParagraph"/>
        <w:numPr>
          <w:ilvl w:val="0"/>
          <w:numId w:val="40"/>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Jusapuandy, S.IP</w:t>
      </w:r>
    </w:p>
    <w:p w14:paraId="166AB6BF" w14:textId="7D3EA37B" w:rsidR="00603224" w:rsidRPr="002C02DE" w:rsidRDefault="00755A17" w:rsidP="00343478">
      <w:pPr>
        <w:pStyle w:val="ListParagraph"/>
        <w:numPr>
          <w:ilvl w:val="0"/>
          <w:numId w:val="40"/>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Ahmad Hidayat, SHI, M.M.</w:t>
      </w:r>
    </w:p>
    <w:p w14:paraId="7E9172AE" w14:textId="7B08A731" w:rsidR="00603224" w:rsidRPr="002C02DE" w:rsidRDefault="00755A17" w:rsidP="00343478">
      <w:pPr>
        <w:pStyle w:val="ListParagraph"/>
        <w:numPr>
          <w:ilvl w:val="0"/>
          <w:numId w:val="40"/>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Zaenal Ginan, S.PD., M.I.POL.</w:t>
      </w:r>
    </w:p>
    <w:p w14:paraId="336E3647" w14:textId="66474E98" w:rsidR="00603224" w:rsidRPr="002C02DE" w:rsidRDefault="00755A17" w:rsidP="00343478">
      <w:pPr>
        <w:pStyle w:val="ListParagraph"/>
        <w:numPr>
          <w:ilvl w:val="0"/>
          <w:numId w:val="40"/>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Akhmad Yasin Nugraha, S.H.</w:t>
      </w:r>
    </w:p>
    <w:p w14:paraId="09B0687B" w14:textId="33D9C734" w:rsidR="00603224" w:rsidRPr="002C02DE" w:rsidRDefault="00603224"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Yang dilantik oleh Ketua Bawaslu Republik Indonesia. Kesempatan pertama setelaah pelaksanaan pelantikan, anggota Bawaslu mengadakan rapat pleno dengan agenda pemilihan ketua Bawaslu. Berdasarkan pleno yang dilaksanakan, secara aklamasi diputuskan bawa, Fathir</w:t>
      </w:r>
      <w:r w:rsidR="00030298" w:rsidRPr="002C02DE">
        <w:rPr>
          <w:rFonts w:ascii="Times New Roman" w:hAnsi="Times New Roman" w:cs="Times New Roman"/>
          <w:sz w:val="24"/>
          <w:szCs w:val="24"/>
        </w:rPr>
        <w:t xml:space="preserve"> Menjadi ketua Bawaslu Kota Cimahi.</w:t>
      </w:r>
    </w:p>
    <w:p w14:paraId="51A4A1A3" w14:textId="19784766" w:rsidR="00030298" w:rsidRPr="002C02DE" w:rsidRDefault="00030298"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lastRenderedPageBreak/>
        <w:t>Untuk menunjang pelaksanaan tugas dan kewenangan yang dimiliki oleh Bawaslu dan untuk melaksanakan fungsi koordinasi, konsultasi dan komunikasi sesuai pembagian wilayah kerjanya, diputuskan untuk menetapkan coordinator divisi.</w:t>
      </w:r>
    </w:p>
    <w:p w14:paraId="12426DBB" w14:textId="562AAE64" w:rsidR="00030298" w:rsidRPr="002C02DE" w:rsidRDefault="00755A17" w:rsidP="00343478">
      <w:pPr>
        <w:pStyle w:val="ListParagraph"/>
        <w:numPr>
          <w:ilvl w:val="0"/>
          <w:numId w:val="41"/>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Ketua</w:t>
      </w:r>
    </w:p>
    <w:p w14:paraId="39B881A4" w14:textId="7AB54264" w:rsidR="00030298" w:rsidRPr="002C02DE" w:rsidRDefault="00755A17" w:rsidP="00343478">
      <w:pPr>
        <w:pStyle w:val="ListParagraph"/>
        <w:numPr>
          <w:ilvl w:val="0"/>
          <w:numId w:val="41"/>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Hukumm dan Penyelesaian Sengketa</w:t>
      </w:r>
    </w:p>
    <w:p w14:paraId="588EF851" w14:textId="43004307" w:rsidR="00030298" w:rsidRPr="002C02DE" w:rsidRDefault="00755A17" w:rsidP="00343478">
      <w:pPr>
        <w:pStyle w:val="ListParagraph"/>
        <w:numPr>
          <w:ilvl w:val="0"/>
          <w:numId w:val="41"/>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SDM, Organisasi dan Diklat</w:t>
      </w:r>
    </w:p>
    <w:p w14:paraId="5DCB1106" w14:textId="0A2D2F61" w:rsidR="00030298" w:rsidRPr="002C02DE" w:rsidRDefault="00755A17" w:rsidP="00343478">
      <w:pPr>
        <w:pStyle w:val="ListParagraph"/>
        <w:numPr>
          <w:ilvl w:val="0"/>
          <w:numId w:val="41"/>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Penindakan Pelanggaran, Data dan Informasi</w:t>
      </w:r>
    </w:p>
    <w:p w14:paraId="5689417D" w14:textId="2B207B8F" w:rsidR="00030298" w:rsidRPr="002C02DE" w:rsidRDefault="00755A17" w:rsidP="00343478">
      <w:pPr>
        <w:pStyle w:val="ListParagraph"/>
        <w:numPr>
          <w:ilvl w:val="0"/>
          <w:numId w:val="41"/>
        </w:numPr>
        <w:spacing w:after="160" w:line="360" w:lineRule="auto"/>
        <w:jc w:val="both"/>
        <w:rPr>
          <w:rFonts w:ascii="Times New Roman" w:hAnsi="Times New Roman" w:cs="Times New Roman"/>
          <w:sz w:val="24"/>
          <w:szCs w:val="24"/>
        </w:rPr>
      </w:pPr>
      <w:r w:rsidRPr="002C02DE">
        <w:rPr>
          <w:rFonts w:ascii="Times New Roman" w:hAnsi="Times New Roman" w:cs="Times New Roman"/>
          <w:sz w:val="24"/>
          <w:szCs w:val="24"/>
        </w:rPr>
        <w:t>Pencegahan, Partisi</w:t>
      </w:r>
      <w:r w:rsidR="00DC7F6D" w:rsidRPr="002C02DE">
        <w:rPr>
          <w:rFonts w:ascii="Times New Roman" w:hAnsi="Times New Roman" w:cs="Times New Roman"/>
          <w:sz w:val="24"/>
          <w:szCs w:val="24"/>
        </w:rPr>
        <w:t>pasi Masyarakat dan Hubungan Masyarakat</w:t>
      </w:r>
    </w:p>
    <w:p w14:paraId="7E9214F8" w14:textId="7897336B" w:rsidR="00030298" w:rsidRPr="002C02DE" w:rsidRDefault="00030298"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 xml:space="preserve">Ketentuan dan prosedur yang sesuai dengan amanat Undang-Undang nomor 7 Tahun 2023 Pasal 151. Maka telah diangkat coordinator secretariat atas nama </w:t>
      </w:r>
      <w:r w:rsidR="00B46239" w:rsidRPr="002C02DE">
        <w:rPr>
          <w:rFonts w:ascii="Times New Roman" w:hAnsi="Times New Roman" w:cs="Times New Roman"/>
          <w:sz w:val="24"/>
          <w:szCs w:val="24"/>
        </w:rPr>
        <w:t>Seta</w:t>
      </w:r>
      <w:r w:rsidRPr="002C02DE">
        <w:rPr>
          <w:rFonts w:ascii="Times New Roman" w:hAnsi="Times New Roman" w:cs="Times New Roman"/>
          <w:sz w:val="24"/>
          <w:szCs w:val="24"/>
        </w:rPr>
        <w:t xml:space="preserve"> </w:t>
      </w:r>
      <w:r w:rsidR="00DC7F6D" w:rsidRPr="002C02DE">
        <w:rPr>
          <w:rFonts w:ascii="Times New Roman" w:hAnsi="Times New Roman" w:cs="Times New Roman"/>
          <w:sz w:val="24"/>
          <w:szCs w:val="24"/>
        </w:rPr>
        <w:t xml:space="preserve">Dewa Nugroho, S.STP., M.SI. </w:t>
      </w:r>
      <w:r w:rsidRPr="002C02DE">
        <w:rPr>
          <w:rFonts w:ascii="Times New Roman" w:hAnsi="Times New Roman" w:cs="Times New Roman"/>
          <w:sz w:val="24"/>
          <w:szCs w:val="24"/>
        </w:rPr>
        <w:t>Dan mengangkat bendahara pengeluaran pembantu B</w:t>
      </w:r>
      <w:r w:rsidR="00DC7F6D" w:rsidRPr="002C02DE">
        <w:rPr>
          <w:rFonts w:ascii="Times New Roman" w:hAnsi="Times New Roman" w:cs="Times New Roman"/>
          <w:sz w:val="24"/>
          <w:szCs w:val="24"/>
        </w:rPr>
        <w:t>awaslu Kota Cimahi atas nama Iwan Setyawan, S.IP.</w:t>
      </w:r>
    </w:p>
    <w:p w14:paraId="3793FBCA" w14:textId="77777777" w:rsidR="00124FE6" w:rsidRDefault="00124FE6" w:rsidP="00124FE6">
      <w:pPr>
        <w:spacing w:after="0" w:line="360" w:lineRule="auto"/>
        <w:jc w:val="center"/>
        <w:rPr>
          <w:rFonts w:ascii="Times New Roman" w:hAnsi="Times New Roman" w:cs="Times New Roman"/>
          <w:sz w:val="24"/>
          <w:szCs w:val="24"/>
        </w:rPr>
        <w:sectPr w:rsidR="00124FE6" w:rsidSect="00DD4563">
          <w:pgSz w:w="11907" w:h="16839" w:code="9"/>
          <w:pgMar w:top="2268" w:right="1701" w:bottom="1701" w:left="2268" w:header="709" w:footer="709" w:gutter="0"/>
          <w:cols w:space="708"/>
          <w:docGrid w:linePitch="360"/>
        </w:sectPr>
      </w:pPr>
    </w:p>
    <w:p w14:paraId="766CC02D" w14:textId="1D57ED2A" w:rsidR="00030298" w:rsidRPr="002C02DE" w:rsidRDefault="00124FE6" w:rsidP="00124F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Gambar </w:t>
      </w:r>
      <w:r w:rsidR="00FB69BF">
        <w:rPr>
          <w:rFonts w:ascii="Times New Roman" w:hAnsi="Times New Roman" w:cs="Times New Roman"/>
          <w:sz w:val="24"/>
          <w:szCs w:val="24"/>
        </w:rPr>
        <w:t>4.1</w:t>
      </w:r>
    </w:p>
    <w:p w14:paraId="27FD53C0" w14:textId="57FA830D" w:rsidR="00030298" w:rsidRPr="002C02DE" w:rsidRDefault="00030298" w:rsidP="00124FE6">
      <w:pPr>
        <w:spacing w:after="0" w:line="360" w:lineRule="auto"/>
        <w:jc w:val="center"/>
        <w:rPr>
          <w:rFonts w:ascii="Times New Roman" w:hAnsi="Times New Roman" w:cs="Times New Roman"/>
          <w:sz w:val="24"/>
          <w:szCs w:val="24"/>
        </w:rPr>
      </w:pPr>
      <w:r w:rsidRPr="002C02DE">
        <w:rPr>
          <w:rFonts w:ascii="Times New Roman" w:hAnsi="Times New Roman" w:cs="Times New Roman"/>
          <w:sz w:val="24"/>
          <w:szCs w:val="24"/>
        </w:rPr>
        <w:t>Struktur Organisasi Badan Pengawas Pemilihan Umum Kota Cimahi</w:t>
      </w:r>
    </w:p>
    <w:p w14:paraId="257015A1" w14:textId="45E0D74A" w:rsidR="00030298" w:rsidRPr="002C02DE" w:rsidRDefault="00755A17" w:rsidP="00755A17">
      <w:pPr>
        <w:spacing w:after="160" w:line="360" w:lineRule="auto"/>
        <w:jc w:val="center"/>
        <w:rPr>
          <w:rFonts w:ascii="Times New Roman" w:hAnsi="Times New Roman" w:cs="Times New Roman"/>
          <w:sz w:val="24"/>
          <w:szCs w:val="24"/>
        </w:rPr>
      </w:pPr>
      <w:r w:rsidRPr="002C02DE">
        <w:rPr>
          <w:rFonts w:ascii="Times New Roman" w:hAnsi="Times New Roman" w:cs="Times New Roman"/>
          <w:noProof/>
          <w:sz w:val="24"/>
          <w:szCs w:val="24"/>
          <w:lang w:val="en-ID" w:eastAsia="en-ID"/>
        </w:rPr>
        <w:drawing>
          <wp:inline distT="0" distB="0" distL="0" distR="0" wp14:anchorId="5DB01144" wp14:editId="07E3910B">
            <wp:extent cx="5040630" cy="505523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T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630" cy="5055235"/>
                    </a:xfrm>
                    <a:prstGeom prst="rect">
                      <a:avLst/>
                    </a:prstGeom>
                  </pic:spPr>
                </pic:pic>
              </a:graphicData>
            </a:graphic>
          </wp:inline>
        </w:drawing>
      </w:r>
    </w:p>
    <w:p w14:paraId="5B9C9684" w14:textId="77777777" w:rsidR="00DC7F6D" w:rsidRPr="002C02DE" w:rsidRDefault="00DC7F6D" w:rsidP="00030298">
      <w:pPr>
        <w:spacing w:after="160" w:line="360" w:lineRule="auto"/>
        <w:ind w:left="720"/>
        <w:jc w:val="center"/>
        <w:rPr>
          <w:rFonts w:ascii="Times New Roman" w:hAnsi="Times New Roman" w:cs="Times New Roman"/>
          <w:sz w:val="24"/>
          <w:szCs w:val="24"/>
        </w:rPr>
      </w:pPr>
    </w:p>
    <w:p w14:paraId="21472F87" w14:textId="77777777" w:rsidR="00DC7F6D" w:rsidRPr="002C02DE" w:rsidRDefault="00DC7F6D" w:rsidP="00030298">
      <w:pPr>
        <w:spacing w:after="160" w:line="360" w:lineRule="auto"/>
        <w:ind w:left="720"/>
        <w:jc w:val="center"/>
        <w:rPr>
          <w:rFonts w:ascii="Times New Roman" w:hAnsi="Times New Roman" w:cs="Times New Roman"/>
          <w:sz w:val="24"/>
          <w:szCs w:val="24"/>
        </w:rPr>
      </w:pPr>
    </w:p>
    <w:p w14:paraId="42F72542" w14:textId="77777777" w:rsidR="00DC7F6D" w:rsidRPr="002C02DE" w:rsidRDefault="00DC7F6D" w:rsidP="00030298">
      <w:pPr>
        <w:spacing w:after="160" w:line="360" w:lineRule="auto"/>
        <w:ind w:left="720"/>
        <w:jc w:val="center"/>
        <w:rPr>
          <w:rFonts w:ascii="Times New Roman" w:hAnsi="Times New Roman" w:cs="Times New Roman"/>
          <w:sz w:val="24"/>
          <w:szCs w:val="24"/>
        </w:rPr>
      </w:pPr>
    </w:p>
    <w:p w14:paraId="1E5D3F4D" w14:textId="77777777" w:rsidR="00DC7F6D" w:rsidRDefault="00DC7F6D" w:rsidP="00030298">
      <w:pPr>
        <w:spacing w:after="160" w:line="360" w:lineRule="auto"/>
        <w:ind w:left="720"/>
        <w:jc w:val="center"/>
        <w:rPr>
          <w:rFonts w:ascii="Times New Roman" w:hAnsi="Times New Roman" w:cs="Times New Roman"/>
          <w:sz w:val="24"/>
          <w:szCs w:val="24"/>
        </w:rPr>
      </w:pPr>
    </w:p>
    <w:p w14:paraId="2EC57021" w14:textId="77777777" w:rsidR="00B62047" w:rsidRDefault="00B62047" w:rsidP="00030298">
      <w:pPr>
        <w:spacing w:after="160" w:line="360" w:lineRule="auto"/>
        <w:ind w:left="720"/>
        <w:jc w:val="center"/>
        <w:rPr>
          <w:rFonts w:ascii="Times New Roman" w:hAnsi="Times New Roman" w:cs="Times New Roman"/>
          <w:sz w:val="24"/>
          <w:szCs w:val="24"/>
        </w:rPr>
      </w:pPr>
    </w:p>
    <w:p w14:paraId="676B7D53" w14:textId="77777777" w:rsidR="00B62047" w:rsidRDefault="00B62047" w:rsidP="00030298">
      <w:pPr>
        <w:spacing w:after="160" w:line="360" w:lineRule="auto"/>
        <w:ind w:left="720"/>
        <w:jc w:val="center"/>
        <w:rPr>
          <w:rFonts w:ascii="Times New Roman" w:hAnsi="Times New Roman" w:cs="Times New Roman"/>
          <w:sz w:val="24"/>
          <w:szCs w:val="24"/>
        </w:rPr>
      </w:pPr>
    </w:p>
    <w:p w14:paraId="21B3C31A" w14:textId="77777777" w:rsidR="00B62047" w:rsidRDefault="00B62047" w:rsidP="00030298">
      <w:pPr>
        <w:spacing w:after="160" w:line="360" w:lineRule="auto"/>
        <w:ind w:left="720"/>
        <w:jc w:val="center"/>
        <w:rPr>
          <w:rFonts w:ascii="Times New Roman" w:hAnsi="Times New Roman" w:cs="Times New Roman"/>
          <w:sz w:val="24"/>
          <w:szCs w:val="24"/>
        </w:rPr>
      </w:pPr>
    </w:p>
    <w:p w14:paraId="08509025" w14:textId="77777777" w:rsidR="00B62047" w:rsidRPr="002C02DE" w:rsidRDefault="00B62047" w:rsidP="00030298">
      <w:pPr>
        <w:spacing w:after="160" w:line="360" w:lineRule="auto"/>
        <w:ind w:left="720"/>
        <w:jc w:val="center"/>
        <w:rPr>
          <w:rFonts w:ascii="Times New Roman" w:hAnsi="Times New Roman" w:cs="Times New Roman"/>
          <w:sz w:val="24"/>
          <w:szCs w:val="24"/>
        </w:rPr>
      </w:pPr>
    </w:p>
    <w:p w14:paraId="40826117" w14:textId="0FAA5829" w:rsidR="00030298" w:rsidRPr="002C02DE" w:rsidRDefault="00124FE6" w:rsidP="00124F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Table </w:t>
      </w:r>
      <w:r w:rsidR="00FB69BF">
        <w:rPr>
          <w:rFonts w:ascii="Times New Roman" w:hAnsi="Times New Roman" w:cs="Times New Roman"/>
          <w:sz w:val="24"/>
          <w:szCs w:val="24"/>
        </w:rPr>
        <w:t>4.2</w:t>
      </w:r>
    </w:p>
    <w:p w14:paraId="0596FC37" w14:textId="4232E5BF" w:rsidR="00030298" w:rsidRPr="002C02DE" w:rsidRDefault="00030298" w:rsidP="00124FE6">
      <w:pPr>
        <w:spacing w:after="0" w:line="360" w:lineRule="auto"/>
        <w:jc w:val="center"/>
        <w:rPr>
          <w:rFonts w:ascii="Times New Roman" w:hAnsi="Times New Roman" w:cs="Times New Roman"/>
          <w:sz w:val="24"/>
          <w:szCs w:val="24"/>
        </w:rPr>
      </w:pPr>
      <w:r w:rsidRPr="002C02DE">
        <w:rPr>
          <w:rFonts w:ascii="Times New Roman" w:hAnsi="Times New Roman" w:cs="Times New Roman"/>
          <w:sz w:val="24"/>
          <w:szCs w:val="24"/>
        </w:rPr>
        <w:t>Nama-nama Tenaga Kontrak Lingkungan Sekretariat Bawaslu Kota Cimahi</w:t>
      </w:r>
    </w:p>
    <w:tbl>
      <w:tblPr>
        <w:tblStyle w:val="TableGrid"/>
        <w:tblW w:w="0" w:type="auto"/>
        <w:tblInd w:w="279" w:type="dxa"/>
        <w:tblLook w:val="04A0" w:firstRow="1" w:lastRow="0" w:firstColumn="1" w:lastColumn="0" w:noHBand="0" w:noVBand="1"/>
      </w:tblPr>
      <w:tblGrid>
        <w:gridCol w:w="835"/>
        <w:gridCol w:w="3402"/>
        <w:gridCol w:w="567"/>
        <w:gridCol w:w="2567"/>
      </w:tblGrid>
      <w:tr w:rsidR="00B46239" w:rsidRPr="002C02DE" w14:paraId="3C974A73" w14:textId="77777777" w:rsidTr="007F0EFD">
        <w:tc>
          <w:tcPr>
            <w:tcW w:w="835" w:type="dxa"/>
            <w:vAlign w:val="center"/>
          </w:tcPr>
          <w:p w14:paraId="02ED35E7" w14:textId="4DAB7F9C" w:rsidR="00B46239" w:rsidRPr="002C02DE" w:rsidRDefault="00B46239" w:rsidP="00B46239">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NO</w:t>
            </w:r>
          </w:p>
        </w:tc>
        <w:tc>
          <w:tcPr>
            <w:tcW w:w="3402" w:type="dxa"/>
            <w:vAlign w:val="center"/>
          </w:tcPr>
          <w:p w14:paraId="6139819C" w14:textId="474B7557" w:rsidR="00B46239" w:rsidRPr="002C02DE" w:rsidRDefault="00B46239" w:rsidP="00B46239">
            <w:pPr>
              <w:spacing w:after="160" w:line="360" w:lineRule="auto"/>
              <w:ind w:left="-108"/>
              <w:jc w:val="center"/>
              <w:rPr>
                <w:rFonts w:ascii="Times New Roman" w:hAnsi="Times New Roman" w:cs="Times New Roman"/>
                <w:sz w:val="24"/>
                <w:szCs w:val="24"/>
              </w:rPr>
            </w:pPr>
            <w:r w:rsidRPr="002C02DE">
              <w:rPr>
                <w:rFonts w:ascii="Times New Roman" w:hAnsi="Times New Roman" w:cs="Times New Roman"/>
                <w:sz w:val="24"/>
                <w:szCs w:val="24"/>
              </w:rPr>
              <w:t>NAMA</w:t>
            </w:r>
          </w:p>
        </w:tc>
        <w:tc>
          <w:tcPr>
            <w:tcW w:w="567" w:type="dxa"/>
            <w:vAlign w:val="center"/>
          </w:tcPr>
          <w:p w14:paraId="762E1B55" w14:textId="34E15323" w:rsidR="00B46239" w:rsidRPr="002C02DE" w:rsidRDefault="00B46239" w:rsidP="00B46239">
            <w:pPr>
              <w:spacing w:after="160" w:line="360" w:lineRule="auto"/>
              <w:ind w:left="-102"/>
              <w:jc w:val="center"/>
              <w:rPr>
                <w:rFonts w:ascii="Times New Roman" w:hAnsi="Times New Roman" w:cs="Times New Roman"/>
                <w:sz w:val="24"/>
                <w:szCs w:val="24"/>
              </w:rPr>
            </w:pPr>
            <w:r w:rsidRPr="002C02DE">
              <w:rPr>
                <w:rFonts w:ascii="Times New Roman" w:hAnsi="Times New Roman" w:cs="Times New Roman"/>
                <w:sz w:val="24"/>
                <w:szCs w:val="24"/>
              </w:rPr>
              <w:t>L/P</w:t>
            </w:r>
          </w:p>
        </w:tc>
        <w:tc>
          <w:tcPr>
            <w:tcW w:w="2567" w:type="dxa"/>
            <w:vAlign w:val="center"/>
          </w:tcPr>
          <w:p w14:paraId="61DB7EAB" w14:textId="433F38F6" w:rsidR="00B46239" w:rsidRPr="002C02DE" w:rsidRDefault="00B46239" w:rsidP="00B46239">
            <w:pPr>
              <w:spacing w:after="160" w:line="360" w:lineRule="auto"/>
              <w:ind w:left="-60"/>
              <w:jc w:val="center"/>
              <w:rPr>
                <w:rFonts w:ascii="Times New Roman" w:hAnsi="Times New Roman" w:cs="Times New Roman"/>
                <w:sz w:val="24"/>
                <w:szCs w:val="24"/>
              </w:rPr>
            </w:pPr>
            <w:r w:rsidRPr="002C02DE">
              <w:rPr>
                <w:rFonts w:ascii="Times New Roman" w:hAnsi="Times New Roman" w:cs="Times New Roman"/>
                <w:sz w:val="24"/>
                <w:szCs w:val="24"/>
              </w:rPr>
              <w:t>STATUS PEGAWAI</w:t>
            </w:r>
          </w:p>
        </w:tc>
      </w:tr>
      <w:tr w:rsidR="00B46239" w:rsidRPr="002C02DE" w14:paraId="0F7B6AA7" w14:textId="77777777" w:rsidTr="007F0EFD">
        <w:trPr>
          <w:trHeight w:val="258"/>
        </w:trPr>
        <w:tc>
          <w:tcPr>
            <w:tcW w:w="835" w:type="dxa"/>
            <w:vAlign w:val="center"/>
          </w:tcPr>
          <w:p w14:paraId="130FFFF0" w14:textId="183E9610" w:rsidR="00DC7F6D" w:rsidRPr="002C02DE" w:rsidRDefault="00DC7F6D" w:rsidP="00DC7F6D">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A</w:t>
            </w:r>
          </w:p>
        </w:tc>
        <w:tc>
          <w:tcPr>
            <w:tcW w:w="3402" w:type="dxa"/>
            <w:vAlign w:val="center"/>
          </w:tcPr>
          <w:p w14:paraId="67DA4BB7" w14:textId="40009BEB" w:rsidR="00B46239" w:rsidRPr="002C02DE" w:rsidRDefault="00DC7F6D" w:rsidP="00DC7F6D">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B</w:t>
            </w:r>
          </w:p>
        </w:tc>
        <w:tc>
          <w:tcPr>
            <w:tcW w:w="567" w:type="dxa"/>
            <w:vAlign w:val="center"/>
          </w:tcPr>
          <w:p w14:paraId="3C9787CB" w14:textId="726A5A5D" w:rsidR="00B46239" w:rsidRPr="002C02DE" w:rsidRDefault="00DC7F6D" w:rsidP="00DC7F6D">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C</w:t>
            </w:r>
          </w:p>
        </w:tc>
        <w:tc>
          <w:tcPr>
            <w:tcW w:w="2567" w:type="dxa"/>
            <w:vAlign w:val="center"/>
          </w:tcPr>
          <w:p w14:paraId="1C414832" w14:textId="75199360" w:rsidR="00B46239" w:rsidRPr="002C02DE" w:rsidRDefault="00DC7F6D" w:rsidP="00DC7F6D">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D</w:t>
            </w:r>
          </w:p>
        </w:tc>
      </w:tr>
      <w:tr w:rsidR="00B46239" w:rsidRPr="002C02DE" w14:paraId="0C8A9578" w14:textId="77777777" w:rsidTr="007F0EFD">
        <w:tc>
          <w:tcPr>
            <w:tcW w:w="835" w:type="dxa"/>
            <w:vAlign w:val="center"/>
          </w:tcPr>
          <w:p w14:paraId="0CB73CE5" w14:textId="56C8C47F" w:rsidR="00B46239" w:rsidRPr="002C02DE" w:rsidRDefault="00DC7F6D" w:rsidP="00DC7F6D">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1</w:t>
            </w:r>
          </w:p>
        </w:tc>
        <w:tc>
          <w:tcPr>
            <w:tcW w:w="3402" w:type="dxa"/>
            <w:vAlign w:val="center"/>
          </w:tcPr>
          <w:p w14:paraId="6CA7E7D1" w14:textId="14377F3D" w:rsidR="00B46239" w:rsidRPr="002C02DE" w:rsidRDefault="00DC7F6D" w:rsidP="00DC7F6D">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Hanifah Nur R, S.PT</w:t>
            </w:r>
          </w:p>
        </w:tc>
        <w:tc>
          <w:tcPr>
            <w:tcW w:w="567" w:type="dxa"/>
            <w:vAlign w:val="center"/>
          </w:tcPr>
          <w:p w14:paraId="007539D6" w14:textId="30190ABF" w:rsidR="00B46239" w:rsidRPr="002C02DE" w:rsidRDefault="00DC7F6D" w:rsidP="00DC7F6D">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P</w:t>
            </w:r>
          </w:p>
        </w:tc>
        <w:tc>
          <w:tcPr>
            <w:tcW w:w="2567" w:type="dxa"/>
            <w:vAlign w:val="center"/>
          </w:tcPr>
          <w:p w14:paraId="2C38726D" w14:textId="4837E2CB" w:rsidR="00B46239" w:rsidRPr="002C02DE" w:rsidRDefault="00DC7F6D" w:rsidP="00DC7F6D">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P3K</w:t>
            </w:r>
          </w:p>
        </w:tc>
      </w:tr>
      <w:tr w:rsidR="008F4893" w:rsidRPr="002C02DE" w14:paraId="419C55D9" w14:textId="77777777" w:rsidTr="007F0EFD">
        <w:tc>
          <w:tcPr>
            <w:tcW w:w="835" w:type="dxa"/>
            <w:vAlign w:val="center"/>
          </w:tcPr>
          <w:p w14:paraId="3B94E1B7" w14:textId="6F2728C8"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2</w:t>
            </w:r>
          </w:p>
        </w:tc>
        <w:tc>
          <w:tcPr>
            <w:tcW w:w="3402" w:type="dxa"/>
            <w:vAlign w:val="center"/>
          </w:tcPr>
          <w:p w14:paraId="59A405C1" w14:textId="2A4788C2"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Mira Septiani</w:t>
            </w:r>
          </w:p>
        </w:tc>
        <w:tc>
          <w:tcPr>
            <w:tcW w:w="567" w:type="dxa"/>
            <w:vAlign w:val="center"/>
          </w:tcPr>
          <w:p w14:paraId="047D9E39" w14:textId="15564841"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P</w:t>
            </w:r>
          </w:p>
        </w:tc>
        <w:tc>
          <w:tcPr>
            <w:tcW w:w="2567" w:type="dxa"/>
          </w:tcPr>
          <w:p w14:paraId="622BB3C4" w14:textId="0007CBE0"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P3K</w:t>
            </w:r>
          </w:p>
        </w:tc>
      </w:tr>
      <w:tr w:rsidR="008F4893" w:rsidRPr="002C02DE" w14:paraId="78C360F6" w14:textId="77777777" w:rsidTr="007F0EFD">
        <w:tc>
          <w:tcPr>
            <w:tcW w:w="835" w:type="dxa"/>
            <w:vAlign w:val="center"/>
          </w:tcPr>
          <w:p w14:paraId="25963209" w14:textId="4C546908"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3</w:t>
            </w:r>
          </w:p>
        </w:tc>
        <w:tc>
          <w:tcPr>
            <w:tcW w:w="3402" w:type="dxa"/>
            <w:vAlign w:val="center"/>
          </w:tcPr>
          <w:p w14:paraId="0E0A52B2" w14:textId="6734497E"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Yus Sundaryani</w:t>
            </w:r>
          </w:p>
        </w:tc>
        <w:tc>
          <w:tcPr>
            <w:tcW w:w="567" w:type="dxa"/>
            <w:vAlign w:val="center"/>
          </w:tcPr>
          <w:p w14:paraId="3D133ED2" w14:textId="5BF44BED"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L</w:t>
            </w:r>
          </w:p>
        </w:tc>
        <w:tc>
          <w:tcPr>
            <w:tcW w:w="2567" w:type="dxa"/>
          </w:tcPr>
          <w:p w14:paraId="265DD50F" w14:textId="4624F278"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P3K</w:t>
            </w:r>
          </w:p>
        </w:tc>
      </w:tr>
      <w:tr w:rsidR="008F4893" w:rsidRPr="002C02DE" w14:paraId="77B09706" w14:textId="77777777" w:rsidTr="007F0EFD">
        <w:tc>
          <w:tcPr>
            <w:tcW w:w="835" w:type="dxa"/>
            <w:vAlign w:val="center"/>
          </w:tcPr>
          <w:p w14:paraId="7A6BA643" w14:textId="5D4E32CB"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4</w:t>
            </w:r>
          </w:p>
        </w:tc>
        <w:tc>
          <w:tcPr>
            <w:tcW w:w="3402" w:type="dxa"/>
            <w:vAlign w:val="center"/>
          </w:tcPr>
          <w:p w14:paraId="0ED663EF" w14:textId="61FB3EF9"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Nurul Mas Ulah</w:t>
            </w:r>
          </w:p>
        </w:tc>
        <w:tc>
          <w:tcPr>
            <w:tcW w:w="567" w:type="dxa"/>
            <w:vAlign w:val="center"/>
          </w:tcPr>
          <w:p w14:paraId="51C48A96" w14:textId="7EABCC8A"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P</w:t>
            </w:r>
          </w:p>
        </w:tc>
        <w:tc>
          <w:tcPr>
            <w:tcW w:w="2567" w:type="dxa"/>
          </w:tcPr>
          <w:p w14:paraId="7C057042" w14:textId="1276B1E0"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P3K</w:t>
            </w:r>
          </w:p>
        </w:tc>
      </w:tr>
      <w:tr w:rsidR="008F4893" w:rsidRPr="002C02DE" w14:paraId="0706019C" w14:textId="77777777" w:rsidTr="007F0EFD">
        <w:tc>
          <w:tcPr>
            <w:tcW w:w="835" w:type="dxa"/>
            <w:vAlign w:val="center"/>
          </w:tcPr>
          <w:p w14:paraId="4C9EB58B" w14:textId="1BFF7C40"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5</w:t>
            </w:r>
          </w:p>
        </w:tc>
        <w:tc>
          <w:tcPr>
            <w:tcW w:w="3402" w:type="dxa"/>
            <w:vAlign w:val="center"/>
          </w:tcPr>
          <w:p w14:paraId="7FA772C7" w14:textId="16F787A3"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Zaelani, S.H., M.H.</w:t>
            </w:r>
          </w:p>
        </w:tc>
        <w:tc>
          <w:tcPr>
            <w:tcW w:w="567" w:type="dxa"/>
            <w:vAlign w:val="center"/>
          </w:tcPr>
          <w:p w14:paraId="55EB41F7" w14:textId="311B30A3"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L</w:t>
            </w:r>
          </w:p>
        </w:tc>
        <w:tc>
          <w:tcPr>
            <w:tcW w:w="2567" w:type="dxa"/>
          </w:tcPr>
          <w:p w14:paraId="3D4E7C5E" w14:textId="6E929C0A"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P3K</w:t>
            </w:r>
          </w:p>
        </w:tc>
      </w:tr>
      <w:tr w:rsidR="008F4893" w:rsidRPr="002C02DE" w14:paraId="7BDFA435" w14:textId="77777777" w:rsidTr="007F0EFD">
        <w:tc>
          <w:tcPr>
            <w:tcW w:w="835" w:type="dxa"/>
            <w:vAlign w:val="center"/>
          </w:tcPr>
          <w:p w14:paraId="0C7880E3" w14:textId="334E694F"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6</w:t>
            </w:r>
          </w:p>
        </w:tc>
        <w:tc>
          <w:tcPr>
            <w:tcW w:w="3402" w:type="dxa"/>
            <w:vAlign w:val="center"/>
          </w:tcPr>
          <w:p w14:paraId="05F53552" w14:textId="591E1E6C"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Moch. Assadillah, S.H</w:t>
            </w:r>
          </w:p>
        </w:tc>
        <w:tc>
          <w:tcPr>
            <w:tcW w:w="567" w:type="dxa"/>
            <w:vAlign w:val="center"/>
          </w:tcPr>
          <w:p w14:paraId="2B0B4EC0" w14:textId="7381EFAC"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L</w:t>
            </w:r>
          </w:p>
        </w:tc>
        <w:tc>
          <w:tcPr>
            <w:tcW w:w="2567" w:type="dxa"/>
          </w:tcPr>
          <w:p w14:paraId="6BD8EBEC" w14:textId="09791848"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P3K</w:t>
            </w:r>
          </w:p>
        </w:tc>
      </w:tr>
      <w:tr w:rsidR="008F4893" w:rsidRPr="002C02DE" w14:paraId="3E92169A" w14:textId="77777777" w:rsidTr="007F0EFD">
        <w:tc>
          <w:tcPr>
            <w:tcW w:w="835" w:type="dxa"/>
            <w:vAlign w:val="center"/>
          </w:tcPr>
          <w:p w14:paraId="53ECF540" w14:textId="11F9EB5C"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7</w:t>
            </w:r>
          </w:p>
        </w:tc>
        <w:tc>
          <w:tcPr>
            <w:tcW w:w="3402" w:type="dxa"/>
            <w:vAlign w:val="center"/>
          </w:tcPr>
          <w:p w14:paraId="44898113" w14:textId="7049BB41"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Gribaldi, S.H.I., M.H.</w:t>
            </w:r>
          </w:p>
        </w:tc>
        <w:tc>
          <w:tcPr>
            <w:tcW w:w="567" w:type="dxa"/>
            <w:vAlign w:val="center"/>
          </w:tcPr>
          <w:p w14:paraId="6A299429" w14:textId="57A1AFBD"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L</w:t>
            </w:r>
          </w:p>
        </w:tc>
        <w:tc>
          <w:tcPr>
            <w:tcW w:w="2567" w:type="dxa"/>
          </w:tcPr>
          <w:p w14:paraId="5825D610" w14:textId="05A54452"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P3K</w:t>
            </w:r>
          </w:p>
        </w:tc>
      </w:tr>
      <w:tr w:rsidR="008F4893" w:rsidRPr="002C02DE" w14:paraId="3DE52550" w14:textId="77777777" w:rsidTr="007F0EFD">
        <w:tc>
          <w:tcPr>
            <w:tcW w:w="835" w:type="dxa"/>
            <w:vAlign w:val="center"/>
          </w:tcPr>
          <w:p w14:paraId="7C517474" w14:textId="3BC6EB7C"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8</w:t>
            </w:r>
          </w:p>
        </w:tc>
        <w:tc>
          <w:tcPr>
            <w:tcW w:w="3402" w:type="dxa"/>
            <w:vAlign w:val="center"/>
          </w:tcPr>
          <w:p w14:paraId="5BED70FD" w14:textId="3BDD4E0C"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Arthur Rachman, S.H.</w:t>
            </w:r>
          </w:p>
        </w:tc>
        <w:tc>
          <w:tcPr>
            <w:tcW w:w="567" w:type="dxa"/>
            <w:vAlign w:val="center"/>
          </w:tcPr>
          <w:p w14:paraId="3F1474A6" w14:textId="3407EFE9"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L</w:t>
            </w:r>
          </w:p>
        </w:tc>
        <w:tc>
          <w:tcPr>
            <w:tcW w:w="2567" w:type="dxa"/>
          </w:tcPr>
          <w:p w14:paraId="0ECBDCE0" w14:textId="303AC02D"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P3K</w:t>
            </w:r>
          </w:p>
        </w:tc>
      </w:tr>
      <w:tr w:rsidR="008F4893" w:rsidRPr="002C02DE" w14:paraId="001CC37A" w14:textId="77777777" w:rsidTr="007F0EFD">
        <w:tc>
          <w:tcPr>
            <w:tcW w:w="835" w:type="dxa"/>
            <w:vAlign w:val="center"/>
          </w:tcPr>
          <w:p w14:paraId="7B121E3C" w14:textId="5944BD53"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9</w:t>
            </w:r>
          </w:p>
        </w:tc>
        <w:tc>
          <w:tcPr>
            <w:tcW w:w="3402" w:type="dxa"/>
            <w:vAlign w:val="center"/>
          </w:tcPr>
          <w:p w14:paraId="011ECE0D" w14:textId="38FD6404"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Gunawan Kusmantoro, S.IP.</w:t>
            </w:r>
          </w:p>
        </w:tc>
        <w:tc>
          <w:tcPr>
            <w:tcW w:w="567" w:type="dxa"/>
            <w:vAlign w:val="center"/>
          </w:tcPr>
          <w:p w14:paraId="15D36BB8" w14:textId="6BF2CE7C"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L</w:t>
            </w:r>
          </w:p>
        </w:tc>
        <w:tc>
          <w:tcPr>
            <w:tcW w:w="2567" w:type="dxa"/>
          </w:tcPr>
          <w:p w14:paraId="6AD81EA6" w14:textId="58EB55A3"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P3K</w:t>
            </w:r>
          </w:p>
        </w:tc>
      </w:tr>
      <w:tr w:rsidR="008F4893" w:rsidRPr="002C02DE" w14:paraId="3158EAA1" w14:textId="77777777" w:rsidTr="007F0EFD">
        <w:tc>
          <w:tcPr>
            <w:tcW w:w="835" w:type="dxa"/>
            <w:vAlign w:val="center"/>
          </w:tcPr>
          <w:p w14:paraId="3A5F341D" w14:textId="61126486" w:rsidR="008F4893" w:rsidRPr="002C02DE" w:rsidRDefault="008F4893" w:rsidP="00DC7F6D">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10</w:t>
            </w:r>
          </w:p>
        </w:tc>
        <w:tc>
          <w:tcPr>
            <w:tcW w:w="3402" w:type="dxa"/>
            <w:vAlign w:val="center"/>
          </w:tcPr>
          <w:p w14:paraId="715F0A3C" w14:textId="51A82990" w:rsidR="008F4893" w:rsidRPr="002C02DE" w:rsidRDefault="008F4893" w:rsidP="00DC7F6D">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Putra Idamba</w:t>
            </w:r>
          </w:p>
        </w:tc>
        <w:tc>
          <w:tcPr>
            <w:tcW w:w="567" w:type="dxa"/>
            <w:vAlign w:val="center"/>
          </w:tcPr>
          <w:p w14:paraId="6618877F" w14:textId="3B4F5CBE" w:rsidR="008F4893" w:rsidRPr="002C02DE" w:rsidRDefault="008F4893" w:rsidP="00DC7F6D">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L</w:t>
            </w:r>
          </w:p>
        </w:tc>
        <w:tc>
          <w:tcPr>
            <w:tcW w:w="2567" w:type="dxa"/>
            <w:vAlign w:val="center"/>
          </w:tcPr>
          <w:p w14:paraId="5612FBF6" w14:textId="675A71A3" w:rsidR="008F4893" w:rsidRPr="002C02DE" w:rsidRDefault="008F4893" w:rsidP="00DC7F6D">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Staff Pendukung</w:t>
            </w:r>
          </w:p>
        </w:tc>
      </w:tr>
      <w:tr w:rsidR="008F4893" w:rsidRPr="002C02DE" w14:paraId="62920166" w14:textId="77777777" w:rsidTr="007F0EFD">
        <w:tc>
          <w:tcPr>
            <w:tcW w:w="835" w:type="dxa"/>
            <w:vAlign w:val="center"/>
          </w:tcPr>
          <w:p w14:paraId="72524B6B" w14:textId="19A765E3"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11</w:t>
            </w:r>
          </w:p>
        </w:tc>
        <w:tc>
          <w:tcPr>
            <w:tcW w:w="3402" w:type="dxa"/>
            <w:vAlign w:val="center"/>
          </w:tcPr>
          <w:p w14:paraId="5A24466C" w14:textId="417F20FB"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Sidik Permana</w:t>
            </w:r>
          </w:p>
        </w:tc>
        <w:tc>
          <w:tcPr>
            <w:tcW w:w="567" w:type="dxa"/>
            <w:vAlign w:val="center"/>
          </w:tcPr>
          <w:p w14:paraId="3CAE957F" w14:textId="452113BA"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L</w:t>
            </w:r>
          </w:p>
        </w:tc>
        <w:tc>
          <w:tcPr>
            <w:tcW w:w="2567" w:type="dxa"/>
          </w:tcPr>
          <w:p w14:paraId="10A9F112" w14:textId="022A246C"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Staff Pendukung</w:t>
            </w:r>
          </w:p>
        </w:tc>
      </w:tr>
      <w:tr w:rsidR="008F4893" w:rsidRPr="002C02DE" w14:paraId="74B1B8FB" w14:textId="77777777" w:rsidTr="007F0EFD">
        <w:tc>
          <w:tcPr>
            <w:tcW w:w="835" w:type="dxa"/>
            <w:vAlign w:val="center"/>
          </w:tcPr>
          <w:p w14:paraId="4A5B0DBE" w14:textId="45FC7CF2"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12</w:t>
            </w:r>
          </w:p>
        </w:tc>
        <w:tc>
          <w:tcPr>
            <w:tcW w:w="3402" w:type="dxa"/>
            <w:vAlign w:val="center"/>
          </w:tcPr>
          <w:p w14:paraId="222B214B" w14:textId="30B6805D"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Ade Hayati</w:t>
            </w:r>
          </w:p>
        </w:tc>
        <w:tc>
          <w:tcPr>
            <w:tcW w:w="567" w:type="dxa"/>
            <w:vAlign w:val="center"/>
          </w:tcPr>
          <w:p w14:paraId="6BA909F8" w14:textId="64672DAD"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P</w:t>
            </w:r>
          </w:p>
        </w:tc>
        <w:tc>
          <w:tcPr>
            <w:tcW w:w="2567" w:type="dxa"/>
          </w:tcPr>
          <w:p w14:paraId="4EF0531F" w14:textId="25C40613"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Staff Pendukung</w:t>
            </w:r>
          </w:p>
        </w:tc>
      </w:tr>
      <w:tr w:rsidR="008F4893" w:rsidRPr="002C02DE" w14:paraId="34F40F40" w14:textId="77777777" w:rsidTr="007F0EFD">
        <w:tc>
          <w:tcPr>
            <w:tcW w:w="835" w:type="dxa"/>
            <w:vAlign w:val="center"/>
          </w:tcPr>
          <w:p w14:paraId="52B64BB5" w14:textId="69FFA8F9"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13</w:t>
            </w:r>
          </w:p>
        </w:tc>
        <w:tc>
          <w:tcPr>
            <w:tcW w:w="3402" w:type="dxa"/>
            <w:vAlign w:val="center"/>
          </w:tcPr>
          <w:p w14:paraId="36832FFA" w14:textId="095456E9"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Dony Irwandjono, S.IP.</w:t>
            </w:r>
          </w:p>
        </w:tc>
        <w:tc>
          <w:tcPr>
            <w:tcW w:w="567" w:type="dxa"/>
            <w:vAlign w:val="center"/>
          </w:tcPr>
          <w:p w14:paraId="61D45FC3" w14:textId="0396DC6D"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L</w:t>
            </w:r>
          </w:p>
        </w:tc>
        <w:tc>
          <w:tcPr>
            <w:tcW w:w="2567" w:type="dxa"/>
          </w:tcPr>
          <w:p w14:paraId="2B6AA2CB" w14:textId="6C29BB47" w:rsidR="008F4893" w:rsidRPr="002C02DE" w:rsidRDefault="008F4893" w:rsidP="008F4893">
            <w:pPr>
              <w:spacing w:after="160" w:line="360" w:lineRule="auto"/>
              <w:ind w:left="-124"/>
              <w:jc w:val="center"/>
              <w:rPr>
                <w:rFonts w:ascii="Times New Roman" w:hAnsi="Times New Roman" w:cs="Times New Roman"/>
                <w:sz w:val="24"/>
                <w:szCs w:val="24"/>
              </w:rPr>
            </w:pPr>
            <w:r w:rsidRPr="002C02DE">
              <w:rPr>
                <w:rFonts w:ascii="Times New Roman" w:hAnsi="Times New Roman" w:cs="Times New Roman"/>
                <w:sz w:val="24"/>
                <w:szCs w:val="24"/>
              </w:rPr>
              <w:t>Staff Pendukung</w:t>
            </w:r>
          </w:p>
        </w:tc>
      </w:tr>
    </w:tbl>
    <w:p w14:paraId="4914E8C7" w14:textId="67487D30" w:rsidR="00030298" w:rsidRPr="002C02DE" w:rsidRDefault="00B46239" w:rsidP="00030298">
      <w:pPr>
        <w:spacing w:after="160" w:line="360" w:lineRule="auto"/>
        <w:ind w:left="720"/>
        <w:jc w:val="center"/>
        <w:rPr>
          <w:rFonts w:ascii="Times New Roman" w:hAnsi="Times New Roman" w:cs="Times New Roman"/>
          <w:sz w:val="24"/>
          <w:szCs w:val="24"/>
        </w:rPr>
      </w:pPr>
      <w:r w:rsidRPr="002C02DE">
        <w:rPr>
          <w:rFonts w:ascii="Times New Roman" w:hAnsi="Times New Roman" w:cs="Times New Roman"/>
          <w:i/>
          <w:sz w:val="24"/>
          <w:szCs w:val="24"/>
        </w:rPr>
        <w:t>Sumber: Sekretariat Bawaslu Kota Cimahi</w:t>
      </w:r>
    </w:p>
    <w:p w14:paraId="62F79B3D" w14:textId="557B0FBB" w:rsidR="00B46239" w:rsidRPr="002C02DE" w:rsidRDefault="00B46239" w:rsidP="00E771E4">
      <w:pPr>
        <w:spacing w:before="240" w:line="36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“Adapun tugas dan fungsi Bawaslu Kota Cimahi berdasarkan Undang-Undang Nomor 7 Tahun 2023 antara lain:</w:t>
      </w:r>
    </w:p>
    <w:p w14:paraId="6D175C96" w14:textId="44E64B61" w:rsidR="00B46239" w:rsidRPr="002C02DE" w:rsidRDefault="00B46239" w:rsidP="00343478">
      <w:pPr>
        <w:pStyle w:val="ListParagraph"/>
        <w:numPr>
          <w:ilvl w:val="0"/>
          <w:numId w:val="42"/>
        </w:numPr>
        <w:spacing w:after="160" w:line="360" w:lineRule="auto"/>
        <w:rPr>
          <w:rFonts w:ascii="Times New Roman" w:hAnsi="Times New Roman" w:cs="Times New Roman"/>
          <w:sz w:val="24"/>
          <w:szCs w:val="24"/>
        </w:rPr>
      </w:pPr>
      <w:r w:rsidRPr="002C02DE">
        <w:rPr>
          <w:rFonts w:ascii="Times New Roman" w:hAnsi="Times New Roman" w:cs="Times New Roman"/>
          <w:sz w:val="24"/>
          <w:szCs w:val="24"/>
        </w:rPr>
        <w:t>Pengawasan Pemuktahiran data dan daftar pemilih</w:t>
      </w:r>
    </w:p>
    <w:p w14:paraId="3B97AD76" w14:textId="4E96F4E4" w:rsidR="00B46239" w:rsidRPr="002C02DE" w:rsidRDefault="00B46239" w:rsidP="00343478">
      <w:pPr>
        <w:pStyle w:val="ListParagraph"/>
        <w:numPr>
          <w:ilvl w:val="0"/>
          <w:numId w:val="42"/>
        </w:numPr>
        <w:spacing w:after="160" w:line="360" w:lineRule="auto"/>
        <w:rPr>
          <w:rFonts w:ascii="Times New Roman" w:hAnsi="Times New Roman" w:cs="Times New Roman"/>
          <w:sz w:val="24"/>
          <w:szCs w:val="24"/>
        </w:rPr>
      </w:pPr>
      <w:r w:rsidRPr="002C02DE">
        <w:rPr>
          <w:rFonts w:ascii="Times New Roman" w:hAnsi="Times New Roman" w:cs="Times New Roman"/>
          <w:sz w:val="24"/>
          <w:szCs w:val="24"/>
        </w:rPr>
        <w:t>Pengawasan penataan dan penetapan dapil</w:t>
      </w:r>
    </w:p>
    <w:p w14:paraId="6D617373" w14:textId="227BC056" w:rsidR="00B46239" w:rsidRPr="002C02DE" w:rsidRDefault="00B46239" w:rsidP="00343478">
      <w:pPr>
        <w:pStyle w:val="ListParagraph"/>
        <w:numPr>
          <w:ilvl w:val="0"/>
          <w:numId w:val="42"/>
        </w:numPr>
        <w:spacing w:after="160" w:line="360" w:lineRule="auto"/>
        <w:rPr>
          <w:rFonts w:ascii="Times New Roman" w:hAnsi="Times New Roman" w:cs="Times New Roman"/>
          <w:sz w:val="24"/>
          <w:szCs w:val="24"/>
        </w:rPr>
      </w:pPr>
      <w:r w:rsidRPr="002C02DE">
        <w:rPr>
          <w:rFonts w:ascii="Times New Roman" w:hAnsi="Times New Roman" w:cs="Times New Roman"/>
          <w:sz w:val="24"/>
          <w:szCs w:val="24"/>
        </w:rPr>
        <w:lastRenderedPageBreak/>
        <w:t>Pengawasan penetapan peserta pemilu</w:t>
      </w:r>
    </w:p>
    <w:p w14:paraId="15DEE173" w14:textId="1B995213" w:rsidR="00B46239" w:rsidRPr="002C02DE" w:rsidRDefault="00B46239" w:rsidP="00343478">
      <w:pPr>
        <w:pStyle w:val="ListParagraph"/>
        <w:numPr>
          <w:ilvl w:val="0"/>
          <w:numId w:val="42"/>
        </w:numPr>
        <w:spacing w:after="160" w:line="360" w:lineRule="auto"/>
        <w:rPr>
          <w:rFonts w:ascii="Times New Roman" w:hAnsi="Times New Roman" w:cs="Times New Roman"/>
          <w:sz w:val="24"/>
          <w:szCs w:val="24"/>
        </w:rPr>
      </w:pPr>
      <w:r w:rsidRPr="002C02DE">
        <w:rPr>
          <w:rFonts w:ascii="Times New Roman" w:hAnsi="Times New Roman" w:cs="Times New Roman"/>
          <w:sz w:val="24"/>
          <w:szCs w:val="24"/>
        </w:rPr>
        <w:t>Pengawasan pencalonan sampai dengan penetapan pasangan calon, calon anggota DPR, DPD, DPRD Provinsi, dan DPRD Kabupaten/Kota</w:t>
      </w:r>
    </w:p>
    <w:p w14:paraId="2BDEC0DB" w14:textId="6392F40E" w:rsidR="00B46239" w:rsidRPr="002C02DE" w:rsidRDefault="00B46239" w:rsidP="00343478">
      <w:pPr>
        <w:pStyle w:val="ListParagraph"/>
        <w:numPr>
          <w:ilvl w:val="0"/>
          <w:numId w:val="42"/>
        </w:numPr>
        <w:spacing w:after="160" w:line="360" w:lineRule="auto"/>
        <w:rPr>
          <w:rFonts w:ascii="Times New Roman" w:hAnsi="Times New Roman" w:cs="Times New Roman"/>
          <w:sz w:val="24"/>
          <w:szCs w:val="24"/>
        </w:rPr>
      </w:pPr>
      <w:r w:rsidRPr="002C02DE">
        <w:rPr>
          <w:rFonts w:ascii="Times New Roman" w:hAnsi="Times New Roman" w:cs="Times New Roman"/>
          <w:sz w:val="24"/>
          <w:szCs w:val="24"/>
        </w:rPr>
        <w:t>Pengawasan pelaksanaan kampanye dan dana kampanye pemilu</w:t>
      </w:r>
    </w:p>
    <w:p w14:paraId="522EAC40" w14:textId="153BC32A" w:rsidR="00B46239" w:rsidRPr="002C02DE" w:rsidRDefault="00B46239" w:rsidP="00343478">
      <w:pPr>
        <w:pStyle w:val="ListParagraph"/>
        <w:numPr>
          <w:ilvl w:val="0"/>
          <w:numId w:val="42"/>
        </w:numPr>
        <w:spacing w:after="160" w:line="360" w:lineRule="auto"/>
        <w:rPr>
          <w:rFonts w:ascii="Times New Roman" w:hAnsi="Times New Roman" w:cs="Times New Roman"/>
          <w:sz w:val="24"/>
          <w:szCs w:val="24"/>
        </w:rPr>
      </w:pPr>
      <w:r w:rsidRPr="002C02DE">
        <w:rPr>
          <w:rFonts w:ascii="Times New Roman" w:hAnsi="Times New Roman" w:cs="Times New Roman"/>
          <w:sz w:val="24"/>
          <w:szCs w:val="24"/>
        </w:rPr>
        <w:t>Pengawasan pengadaan logistic pemilu dan pendistribusiannya</w:t>
      </w:r>
    </w:p>
    <w:p w14:paraId="5B598B24" w14:textId="263B8F61" w:rsidR="00B46239" w:rsidRPr="002C02DE" w:rsidRDefault="00B46239" w:rsidP="00343478">
      <w:pPr>
        <w:pStyle w:val="ListParagraph"/>
        <w:numPr>
          <w:ilvl w:val="0"/>
          <w:numId w:val="42"/>
        </w:numPr>
        <w:spacing w:after="160" w:line="360" w:lineRule="auto"/>
        <w:rPr>
          <w:rFonts w:ascii="Times New Roman" w:hAnsi="Times New Roman" w:cs="Times New Roman"/>
          <w:sz w:val="24"/>
          <w:szCs w:val="24"/>
        </w:rPr>
      </w:pPr>
      <w:r w:rsidRPr="002C02DE">
        <w:rPr>
          <w:rFonts w:ascii="Times New Roman" w:hAnsi="Times New Roman" w:cs="Times New Roman"/>
          <w:sz w:val="24"/>
          <w:szCs w:val="24"/>
        </w:rPr>
        <w:t>Pengawasan pemungutan suara</w:t>
      </w:r>
    </w:p>
    <w:p w14:paraId="5FBB0F01" w14:textId="428A10F8" w:rsidR="00B46239" w:rsidRPr="002C02DE" w:rsidRDefault="00B46239" w:rsidP="00343478">
      <w:pPr>
        <w:pStyle w:val="ListParagraph"/>
        <w:numPr>
          <w:ilvl w:val="0"/>
          <w:numId w:val="42"/>
        </w:numPr>
        <w:spacing w:after="160" w:line="360" w:lineRule="auto"/>
        <w:rPr>
          <w:rFonts w:ascii="Times New Roman" w:hAnsi="Times New Roman" w:cs="Times New Roman"/>
          <w:sz w:val="24"/>
          <w:szCs w:val="24"/>
        </w:rPr>
      </w:pPr>
      <w:r w:rsidRPr="002C02DE">
        <w:rPr>
          <w:rFonts w:ascii="Times New Roman" w:hAnsi="Times New Roman" w:cs="Times New Roman"/>
          <w:sz w:val="24"/>
          <w:szCs w:val="24"/>
        </w:rPr>
        <w:t>Pengawasan pemungutan suara ulang</w:t>
      </w:r>
    </w:p>
    <w:p w14:paraId="5EF39AE4" w14:textId="1FAAB87B" w:rsidR="00B46239" w:rsidRPr="002C02DE" w:rsidRDefault="00B46239" w:rsidP="00343478">
      <w:pPr>
        <w:pStyle w:val="ListParagraph"/>
        <w:numPr>
          <w:ilvl w:val="0"/>
          <w:numId w:val="42"/>
        </w:numPr>
        <w:spacing w:after="160" w:line="360" w:lineRule="auto"/>
        <w:rPr>
          <w:rFonts w:ascii="Times New Roman" w:hAnsi="Times New Roman" w:cs="Times New Roman"/>
          <w:sz w:val="24"/>
          <w:szCs w:val="24"/>
        </w:rPr>
      </w:pPr>
      <w:r w:rsidRPr="002C02DE">
        <w:rPr>
          <w:rFonts w:ascii="Times New Roman" w:hAnsi="Times New Roman" w:cs="Times New Roman"/>
          <w:sz w:val="24"/>
          <w:szCs w:val="24"/>
        </w:rPr>
        <w:t>Pengawasan perhitungan suara</w:t>
      </w:r>
    </w:p>
    <w:p w14:paraId="3E9CC7D3" w14:textId="3D7BE130" w:rsidR="00B46239" w:rsidRPr="002C02DE" w:rsidRDefault="00B46239" w:rsidP="00343478">
      <w:pPr>
        <w:pStyle w:val="ListParagraph"/>
        <w:numPr>
          <w:ilvl w:val="0"/>
          <w:numId w:val="42"/>
        </w:numPr>
        <w:spacing w:after="160" w:line="360" w:lineRule="auto"/>
        <w:rPr>
          <w:rFonts w:ascii="Times New Roman" w:hAnsi="Times New Roman" w:cs="Times New Roman"/>
          <w:sz w:val="24"/>
          <w:szCs w:val="24"/>
        </w:rPr>
      </w:pPr>
      <w:r w:rsidRPr="002C02DE">
        <w:rPr>
          <w:rFonts w:ascii="Times New Roman" w:hAnsi="Times New Roman" w:cs="Times New Roman"/>
          <w:sz w:val="24"/>
          <w:szCs w:val="24"/>
        </w:rPr>
        <w:t>Penawasan rekapitulasi perhitungan suara</w:t>
      </w:r>
    </w:p>
    <w:p w14:paraId="5FCFAF10" w14:textId="3176F3B8" w:rsidR="00B46239" w:rsidRPr="002C02DE" w:rsidRDefault="00B46239"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Pengawasan penetapan hasil pemilu”.</w:t>
      </w:r>
    </w:p>
    <w:p w14:paraId="48C10F5B" w14:textId="4E98591D" w:rsidR="00B46239" w:rsidRPr="002C02DE" w:rsidRDefault="00B46239"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Dari gambaran tugas Bawaslu Kota Cimahi dalam tahapan di atas maka terlihat bahwa Bawaslu Kota Cimahi mempunyai fungsi yang penting dalam rangka mengawal pelaksanaan pemilu sesuai dengan peraturan perUndang-Undangan yang berlaku. Pentingnyaa fungs</w:t>
      </w:r>
      <w:r w:rsidR="00BE29C5" w:rsidRPr="002C02DE">
        <w:rPr>
          <w:rFonts w:ascii="Times New Roman" w:hAnsi="Times New Roman" w:cs="Times New Roman"/>
          <w:sz w:val="24"/>
          <w:szCs w:val="24"/>
        </w:rPr>
        <w:t>i pengawas pemilu karena semua pengaduan haruslah melewati satu pintu yaitu pengawas pemilu. Oleh karena itu dalam melaksanakan tugasnya sangat diharapkan pengawas pemilu dapat bekerja secara professional serta bertindak cepat dan tepat dalam penanganan setiap laporan dari masyarakat maupun temuan dari pengawas pemilu sendiri.</w:t>
      </w:r>
    </w:p>
    <w:p w14:paraId="42B8F97A" w14:textId="0CB65769" w:rsidR="008D57BD" w:rsidRPr="002C02DE" w:rsidRDefault="008D57BD"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Bawaslu Kabupaten/Kota mempunyai kewajiban untuk membentuk Panwaslu Kecamatan yang bertugas mengawasi penyelenggara di wilayah Kecamatan. Untuk seleksi Panwaslu Kecamatan untuk tahapan pemilu tahun 2024 dilakukan dengan cara mengevaluasi. Selain membentuk Panwaslu Kecamatan, Bawaslu Kabupaten/Kota juga memiliki kewenangan mengangkat serta memberhentikan anggota Panwaslu Keccamatan Bawaslu Kota Cimahi.</w:t>
      </w:r>
    </w:p>
    <w:p w14:paraId="42FD5BC4" w14:textId="737B78A0" w:rsidR="008D57BD" w:rsidRPr="002C02DE" w:rsidRDefault="00DD6470" w:rsidP="00DD6470">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lastRenderedPageBreak/>
        <w:t xml:space="preserve">Tabel </w:t>
      </w:r>
      <w:r w:rsidR="00FB69BF">
        <w:rPr>
          <w:rFonts w:ascii="Times New Roman" w:hAnsi="Times New Roman" w:cs="Times New Roman"/>
          <w:sz w:val="24"/>
          <w:szCs w:val="24"/>
        </w:rPr>
        <w:t>4.3</w:t>
      </w:r>
    </w:p>
    <w:p w14:paraId="18063710" w14:textId="77777777" w:rsidR="008D57BD" w:rsidRPr="002C02DE" w:rsidRDefault="008D57BD" w:rsidP="00DD6470">
      <w:pPr>
        <w:spacing w:after="0" w:line="360" w:lineRule="auto"/>
        <w:ind w:firstLine="720"/>
        <w:jc w:val="center"/>
        <w:rPr>
          <w:rFonts w:ascii="Times New Roman" w:hAnsi="Times New Roman" w:cs="Times New Roman"/>
          <w:sz w:val="24"/>
          <w:szCs w:val="24"/>
        </w:rPr>
      </w:pPr>
      <w:r w:rsidRPr="002C02DE">
        <w:rPr>
          <w:rFonts w:ascii="Times New Roman" w:hAnsi="Times New Roman" w:cs="Times New Roman"/>
          <w:sz w:val="24"/>
          <w:szCs w:val="24"/>
        </w:rPr>
        <w:t>Jumlah Kecamatan, Kelurahan/Desa Dan Anggota Panwaslu Kelurahan/Desa Se-Kota Cimahi</w:t>
      </w:r>
    </w:p>
    <w:tbl>
      <w:tblPr>
        <w:tblStyle w:val="TableGrid"/>
        <w:tblW w:w="0" w:type="auto"/>
        <w:tblLook w:val="04A0" w:firstRow="1" w:lastRow="0" w:firstColumn="1" w:lastColumn="0" w:noHBand="0" w:noVBand="1"/>
      </w:tblPr>
      <w:tblGrid>
        <w:gridCol w:w="846"/>
        <w:gridCol w:w="2551"/>
        <w:gridCol w:w="2552"/>
        <w:gridCol w:w="1979"/>
      </w:tblGrid>
      <w:tr w:rsidR="008D57BD" w:rsidRPr="002C02DE" w14:paraId="5AC836A1" w14:textId="77777777" w:rsidTr="000F09AF">
        <w:tc>
          <w:tcPr>
            <w:tcW w:w="846" w:type="dxa"/>
          </w:tcPr>
          <w:p w14:paraId="11D156F8" w14:textId="328BB7DD" w:rsidR="008D57BD" w:rsidRPr="002C02DE" w:rsidRDefault="008D57BD" w:rsidP="008D57BD">
            <w:pPr>
              <w:spacing w:before="240" w:line="360" w:lineRule="auto"/>
              <w:ind w:left="-113"/>
              <w:jc w:val="center"/>
              <w:rPr>
                <w:rFonts w:ascii="Times New Roman" w:hAnsi="Times New Roman" w:cs="Times New Roman"/>
                <w:sz w:val="24"/>
                <w:szCs w:val="24"/>
              </w:rPr>
            </w:pPr>
            <w:r w:rsidRPr="002C02DE">
              <w:rPr>
                <w:rFonts w:ascii="Times New Roman" w:hAnsi="Times New Roman" w:cs="Times New Roman"/>
                <w:sz w:val="24"/>
                <w:szCs w:val="24"/>
              </w:rPr>
              <w:t>NO</w:t>
            </w:r>
          </w:p>
        </w:tc>
        <w:tc>
          <w:tcPr>
            <w:tcW w:w="2551" w:type="dxa"/>
          </w:tcPr>
          <w:p w14:paraId="2702102F" w14:textId="35196424" w:rsidR="008D57BD" w:rsidRPr="002C02DE" w:rsidRDefault="008D57BD" w:rsidP="008D57BD">
            <w:pPr>
              <w:spacing w:before="240" w:line="360" w:lineRule="auto"/>
              <w:ind w:left="-113"/>
              <w:jc w:val="center"/>
              <w:rPr>
                <w:rFonts w:ascii="Times New Roman" w:hAnsi="Times New Roman" w:cs="Times New Roman"/>
                <w:sz w:val="24"/>
                <w:szCs w:val="24"/>
              </w:rPr>
            </w:pPr>
            <w:r w:rsidRPr="002C02DE">
              <w:rPr>
                <w:rFonts w:ascii="Times New Roman" w:hAnsi="Times New Roman" w:cs="Times New Roman"/>
                <w:sz w:val="24"/>
                <w:szCs w:val="24"/>
              </w:rPr>
              <w:t>NAMA KECAMATAN</w:t>
            </w:r>
          </w:p>
        </w:tc>
        <w:tc>
          <w:tcPr>
            <w:tcW w:w="2552" w:type="dxa"/>
          </w:tcPr>
          <w:p w14:paraId="1533955F" w14:textId="2A237E2A" w:rsidR="008D57BD" w:rsidRPr="002C02DE" w:rsidRDefault="008D57BD" w:rsidP="008D57BD">
            <w:pPr>
              <w:spacing w:before="240" w:line="360" w:lineRule="auto"/>
              <w:ind w:left="-113"/>
              <w:jc w:val="center"/>
              <w:rPr>
                <w:rFonts w:ascii="Times New Roman" w:hAnsi="Times New Roman" w:cs="Times New Roman"/>
                <w:sz w:val="24"/>
                <w:szCs w:val="24"/>
              </w:rPr>
            </w:pPr>
            <w:r w:rsidRPr="002C02DE">
              <w:rPr>
                <w:rFonts w:ascii="Times New Roman" w:hAnsi="Times New Roman" w:cs="Times New Roman"/>
                <w:sz w:val="24"/>
                <w:szCs w:val="24"/>
              </w:rPr>
              <w:t>JUMLAH KELURAHAN/DESA</w:t>
            </w:r>
          </w:p>
        </w:tc>
        <w:tc>
          <w:tcPr>
            <w:tcW w:w="1979" w:type="dxa"/>
          </w:tcPr>
          <w:p w14:paraId="76F61D1F" w14:textId="2EABD6DE" w:rsidR="008D57BD" w:rsidRPr="002C02DE" w:rsidRDefault="008D57BD" w:rsidP="008D57BD">
            <w:pPr>
              <w:spacing w:before="240" w:line="360" w:lineRule="auto"/>
              <w:ind w:left="-113"/>
              <w:jc w:val="center"/>
              <w:rPr>
                <w:rFonts w:ascii="Times New Roman" w:hAnsi="Times New Roman" w:cs="Times New Roman"/>
                <w:sz w:val="24"/>
                <w:szCs w:val="24"/>
              </w:rPr>
            </w:pPr>
            <w:r w:rsidRPr="002C02DE">
              <w:rPr>
                <w:rFonts w:ascii="Times New Roman" w:hAnsi="Times New Roman" w:cs="Times New Roman"/>
                <w:sz w:val="24"/>
                <w:szCs w:val="24"/>
              </w:rPr>
              <w:t>JUMLAH TPS DAN ANGGOTA PENGAWAS TPS</w:t>
            </w:r>
          </w:p>
        </w:tc>
      </w:tr>
      <w:tr w:rsidR="008D57BD" w:rsidRPr="002C02DE" w14:paraId="0A3AD9FA" w14:textId="77777777" w:rsidTr="000F09AF">
        <w:tc>
          <w:tcPr>
            <w:tcW w:w="846" w:type="dxa"/>
          </w:tcPr>
          <w:p w14:paraId="4DE4AECE" w14:textId="6CAB383C" w:rsidR="008D57BD" w:rsidRPr="002C02DE" w:rsidRDefault="008D57BD" w:rsidP="008D57BD">
            <w:pPr>
              <w:spacing w:before="240" w:line="360" w:lineRule="auto"/>
              <w:ind w:left="-113"/>
              <w:jc w:val="center"/>
              <w:rPr>
                <w:rFonts w:ascii="Times New Roman" w:hAnsi="Times New Roman" w:cs="Times New Roman"/>
                <w:sz w:val="24"/>
                <w:szCs w:val="24"/>
              </w:rPr>
            </w:pPr>
            <w:r w:rsidRPr="002C02DE">
              <w:rPr>
                <w:rFonts w:ascii="Times New Roman" w:hAnsi="Times New Roman" w:cs="Times New Roman"/>
                <w:sz w:val="24"/>
                <w:szCs w:val="24"/>
              </w:rPr>
              <w:t>1</w:t>
            </w:r>
          </w:p>
        </w:tc>
        <w:tc>
          <w:tcPr>
            <w:tcW w:w="2551" w:type="dxa"/>
          </w:tcPr>
          <w:p w14:paraId="5912F963" w14:textId="799EA860" w:rsidR="008D57BD" w:rsidRPr="002C02DE" w:rsidRDefault="008D57BD" w:rsidP="008D57BD">
            <w:pPr>
              <w:spacing w:before="240" w:line="360" w:lineRule="auto"/>
              <w:ind w:left="-113"/>
              <w:jc w:val="center"/>
              <w:rPr>
                <w:rFonts w:ascii="Times New Roman" w:hAnsi="Times New Roman" w:cs="Times New Roman"/>
                <w:sz w:val="24"/>
                <w:szCs w:val="24"/>
              </w:rPr>
            </w:pPr>
            <w:r w:rsidRPr="002C02DE">
              <w:rPr>
                <w:rFonts w:ascii="Times New Roman" w:hAnsi="Times New Roman" w:cs="Times New Roman"/>
                <w:sz w:val="24"/>
                <w:szCs w:val="24"/>
              </w:rPr>
              <w:t>CIMAHI UTARA</w:t>
            </w:r>
          </w:p>
        </w:tc>
        <w:tc>
          <w:tcPr>
            <w:tcW w:w="2552" w:type="dxa"/>
          </w:tcPr>
          <w:p w14:paraId="47F64207" w14:textId="79C3ACCE" w:rsidR="008D57BD" w:rsidRPr="002C02DE" w:rsidRDefault="008D57BD" w:rsidP="008D57BD">
            <w:pPr>
              <w:spacing w:before="240" w:line="360" w:lineRule="auto"/>
              <w:ind w:left="-113"/>
              <w:jc w:val="center"/>
              <w:rPr>
                <w:rFonts w:ascii="Times New Roman" w:hAnsi="Times New Roman" w:cs="Times New Roman"/>
                <w:sz w:val="24"/>
                <w:szCs w:val="24"/>
              </w:rPr>
            </w:pPr>
            <w:r w:rsidRPr="002C02DE">
              <w:rPr>
                <w:rFonts w:ascii="Times New Roman" w:hAnsi="Times New Roman" w:cs="Times New Roman"/>
                <w:sz w:val="24"/>
                <w:szCs w:val="24"/>
              </w:rPr>
              <w:t>4 Orang</w:t>
            </w:r>
          </w:p>
        </w:tc>
        <w:tc>
          <w:tcPr>
            <w:tcW w:w="1979" w:type="dxa"/>
          </w:tcPr>
          <w:p w14:paraId="4D4FD212" w14:textId="556DC068" w:rsidR="008D57BD" w:rsidRPr="002C02DE" w:rsidRDefault="008D57BD" w:rsidP="008D57BD">
            <w:pPr>
              <w:spacing w:before="240" w:line="360" w:lineRule="auto"/>
              <w:ind w:left="-113"/>
              <w:jc w:val="center"/>
              <w:rPr>
                <w:rFonts w:ascii="Times New Roman" w:hAnsi="Times New Roman" w:cs="Times New Roman"/>
                <w:sz w:val="24"/>
                <w:szCs w:val="24"/>
              </w:rPr>
            </w:pPr>
            <w:r w:rsidRPr="002C02DE">
              <w:rPr>
                <w:rFonts w:ascii="Times New Roman" w:hAnsi="Times New Roman" w:cs="Times New Roman"/>
                <w:sz w:val="24"/>
                <w:szCs w:val="24"/>
              </w:rPr>
              <w:t>456 Orang</w:t>
            </w:r>
          </w:p>
        </w:tc>
      </w:tr>
      <w:tr w:rsidR="008D57BD" w:rsidRPr="002C02DE" w14:paraId="755E3450" w14:textId="77777777" w:rsidTr="000F09AF">
        <w:tc>
          <w:tcPr>
            <w:tcW w:w="846" w:type="dxa"/>
          </w:tcPr>
          <w:p w14:paraId="0EC912B5" w14:textId="7F994CB4" w:rsidR="008D57BD" w:rsidRPr="002C02DE" w:rsidRDefault="008D57BD" w:rsidP="008D57BD">
            <w:pPr>
              <w:spacing w:before="240" w:line="360" w:lineRule="auto"/>
              <w:ind w:left="-113"/>
              <w:jc w:val="center"/>
              <w:rPr>
                <w:rFonts w:ascii="Times New Roman" w:hAnsi="Times New Roman" w:cs="Times New Roman"/>
                <w:sz w:val="24"/>
                <w:szCs w:val="24"/>
              </w:rPr>
            </w:pPr>
            <w:r w:rsidRPr="002C02DE">
              <w:rPr>
                <w:rFonts w:ascii="Times New Roman" w:hAnsi="Times New Roman" w:cs="Times New Roman"/>
                <w:sz w:val="24"/>
                <w:szCs w:val="24"/>
              </w:rPr>
              <w:t>2</w:t>
            </w:r>
          </w:p>
        </w:tc>
        <w:tc>
          <w:tcPr>
            <w:tcW w:w="2551" w:type="dxa"/>
          </w:tcPr>
          <w:p w14:paraId="52DF56C9" w14:textId="56AE5A38" w:rsidR="008D57BD" w:rsidRPr="002C02DE" w:rsidRDefault="008D57BD" w:rsidP="008D57BD">
            <w:pPr>
              <w:spacing w:before="240" w:line="360" w:lineRule="auto"/>
              <w:ind w:left="-113"/>
              <w:jc w:val="center"/>
              <w:rPr>
                <w:rFonts w:ascii="Times New Roman" w:hAnsi="Times New Roman" w:cs="Times New Roman"/>
                <w:sz w:val="24"/>
                <w:szCs w:val="24"/>
              </w:rPr>
            </w:pPr>
            <w:r w:rsidRPr="002C02DE">
              <w:rPr>
                <w:rFonts w:ascii="Times New Roman" w:hAnsi="Times New Roman" w:cs="Times New Roman"/>
                <w:sz w:val="24"/>
                <w:szCs w:val="24"/>
              </w:rPr>
              <w:t>CIMAHI TENGAH</w:t>
            </w:r>
          </w:p>
        </w:tc>
        <w:tc>
          <w:tcPr>
            <w:tcW w:w="2552" w:type="dxa"/>
          </w:tcPr>
          <w:p w14:paraId="5D113D3A" w14:textId="1B400ACF" w:rsidR="008D57BD" w:rsidRPr="002C02DE" w:rsidRDefault="008D57BD" w:rsidP="008D57BD">
            <w:pPr>
              <w:spacing w:before="240" w:line="360" w:lineRule="auto"/>
              <w:ind w:left="-113"/>
              <w:jc w:val="center"/>
              <w:rPr>
                <w:rFonts w:ascii="Times New Roman" w:hAnsi="Times New Roman" w:cs="Times New Roman"/>
                <w:sz w:val="24"/>
                <w:szCs w:val="24"/>
              </w:rPr>
            </w:pPr>
            <w:r w:rsidRPr="002C02DE">
              <w:rPr>
                <w:rFonts w:ascii="Times New Roman" w:hAnsi="Times New Roman" w:cs="Times New Roman"/>
                <w:sz w:val="24"/>
                <w:szCs w:val="24"/>
              </w:rPr>
              <w:t>6 Orang</w:t>
            </w:r>
          </w:p>
        </w:tc>
        <w:tc>
          <w:tcPr>
            <w:tcW w:w="1979" w:type="dxa"/>
          </w:tcPr>
          <w:p w14:paraId="7966BC99" w14:textId="1DAEC11E" w:rsidR="008D57BD" w:rsidRPr="002C02DE" w:rsidRDefault="008D57BD" w:rsidP="008D57BD">
            <w:pPr>
              <w:spacing w:before="240" w:line="360" w:lineRule="auto"/>
              <w:ind w:left="-113"/>
              <w:jc w:val="center"/>
              <w:rPr>
                <w:rFonts w:ascii="Times New Roman" w:hAnsi="Times New Roman" w:cs="Times New Roman"/>
                <w:sz w:val="24"/>
                <w:szCs w:val="24"/>
              </w:rPr>
            </w:pPr>
            <w:r w:rsidRPr="002C02DE">
              <w:rPr>
                <w:rFonts w:ascii="Times New Roman" w:hAnsi="Times New Roman" w:cs="Times New Roman"/>
                <w:sz w:val="24"/>
                <w:szCs w:val="24"/>
              </w:rPr>
              <w:t>432 Orang</w:t>
            </w:r>
          </w:p>
        </w:tc>
      </w:tr>
      <w:tr w:rsidR="008D57BD" w:rsidRPr="002C02DE" w14:paraId="7309FADB" w14:textId="77777777" w:rsidTr="000F09AF">
        <w:tc>
          <w:tcPr>
            <w:tcW w:w="846" w:type="dxa"/>
          </w:tcPr>
          <w:p w14:paraId="3A09CF48" w14:textId="37209FC9" w:rsidR="008D57BD" w:rsidRPr="002C02DE" w:rsidRDefault="008D57BD" w:rsidP="008D57BD">
            <w:pPr>
              <w:spacing w:before="240" w:line="360" w:lineRule="auto"/>
              <w:ind w:left="-113"/>
              <w:jc w:val="center"/>
              <w:rPr>
                <w:rFonts w:ascii="Times New Roman" w:hAnsi="Times New Roman" w:cs="Times New Roman"/>
                <w:sz w:val="24"/>
                <w:szCs w:val="24"/>
              </w:rPr>
            </w:pPr>
            <w:r w:rsidRPr="002C02DE">
              <w:rPr>
                <w:rFonts w:ascii="Times New Roman" w:hAnsi="Times New Roman" w:cs="Times New Roman"/>
                <w:sz w:val="24"/>
                <w:szCs w:val="24"/>
              </w:rPr>
              <w:t>3</w:t>
            </w:r>
          </w:p>
        </w:tc>
        <w:tc>
          <w:tcPr>
            <w:tcW w:w="2551" w:type="dxa"/>
          </w:tcPr>
          <w:p w14:paraId="2561DE7D" w14:textId="79C7ED2F" w:rsidR="008D57BD" w:rsidRPr="002C02DE" w:rsidRDefault="008D57BD" w:rsidP="008D57BD">
            <w:pPr>
              <w:spacing w:before="240" w:line="360" w:lineRule="auto"/>
              <w:ind w:left="-113"/>
              <w:jc w:val="center"/>
              <w:rPr>
                <w:rFonts w:ascii="Times New Roman" w:hAnsi="Times New Roman" w:cs="Times New Roman"/>
                <w:sz w:val="24"/>
                <w:szCs w:val="24"/>
              </w:rPr>
            </w:pPr>
            <w:r w:rsidRPr="002C02DE">
              <w:rPr>
                <w:rFonts w:ascii="Times New Roman" w:hAnsi="Times New Roman" w:cs="Times New Roman"/>
                <w:sz w:val="24"/>
                <w:szCs w:val="24"/>
              </w:rPr>
              <w:t>CIMAHI SELATAN</w:t>
            </w:r>
          </w:p>
        </w:tc>
        <w:tc>
          <w:tcPr>
            <w:tcW w:w="2552" w:type="dxa"/>
          </w:tcPr>
          <w:p w14:paraId="36A13960" w14:textId="448EB8C9" w:rsidR="008D57BD" w:rsidRPr="002C02DE" w:rsidRDefault="008D57BD" w:rsidP="008D57BD">
            <w:pPr>
              <w:spacing w:before="240" w:line="360" w:lineRule="auto"/>
              <w:ind w:left="-113"/>
              <w:jc w:val="center"/>
              <w:rPr>
                <w:rFonts w:ascii="Times New Roman" w:hAnsi="Times New Roman" w:cs="Times New Roman"/>
                <w:sz w:val="24"/>
                <w:szCs w:val="24"/>
              </w:rPr>
            </w:pPr>
            <w:r w:rsidRPr="002C02DE">
              <w:rPr>
                <w:rFonts w:ascii="Times New Roman" w:hAnsi="Times New Roman" w:cs="Times New Roman"/>
                <w:sz w:val="24"/>
                <w:szCs w:val="24"/>
              </w:rPr>
              <w:t>5 Orang</w:t>
            </w:r>
          </w:p>
        </w:tc>
        <w:tc>
          <w:tcPr>
            <w:tcW w:w="1979" w:type="dxa"/>
          </w:tcPr>
          <w:p w14:paraId="6222FB27" w14:textId="208DCCCB" w:rsidR="008D57BD" w:rsidRPr="002C02DE" w:rsidRDefault="000F09AF" w:rsidP="008D57BD">
            <w:pPr>
              <w:spacing w:before="240" w:line="360" w:lineRule="auto"/>
              <w:ind w:left="-113"/>
              <w:jc w:val="center"/>
              <w:rPr>
                <w:rFonts w:ascii="Times New Roman" w:hAnsi="Times New Roman" w:cs="Times New Roman"/>
                <w:sz w:val="24"/>
                <w:szCs w:val="24"/>
              </w:rPr>
            </w:pPr>
            <w:r w:rsidRPr="002C02DE">
              <w:rPr>
                <w:rFonts w:ascii="Times New Roman" w:hAnsi="Times New Roman" w:cs="Times New Roman"/>
                <w:sz w:val="24"/>
                <w:szCs w:val="24"/>
              </w:rPr>
              <w:t>672</w:t>
            </w:r>
            <w:r w:rsidR="008D57BD" w:rsidRPr="002C02DE">
              <w:rPr>
                <w:rFonts w:ascii="Times New Roman" w:hAnsi="Times New Roman" w:cs="Times New Roman"/>
                <w:sz w:val="24"/>
                <w:szCs w:val="24"/>
              </w:rPr>
              <w:t xml:space="preserve"> Orang</w:t>
            </w:r>
          </w:p>
        </w:tc>
      </w:tr>
      <w:tr w:rsidR="000F09AF" w:rsidRPr="002C02DE" w14:paraId="3D776AFD" w14:textId="77777777" w:rsidTr="000F09AF">
        <w:tc>
          <w:tcPr>
            <w:tcW w:w="3397" w:type="dxa"/>
            <w:gridSpan w:val="2"/>
          </w:tcPr>
          <w:p w14:paraId="31B153D5" w14:textId="5304753C" w:rsidR="000F09AF" w:rsidRPr="002C02DE" w:rsidRDefault="000F09AF" w:rsidP="008D57BD">
            <w:pPr>
              <w:spacing w:before="240" w:line="360" w:lineRule="auto"/>
              <w:ind w:left="-113"/>
              <w:jc w:val="center"/>
              <w:rPr>
                <w:rFonts w:ascii="Times New Roman" w:hAnsi="Times New Roman" w:cs="Times New Roman"/>
                <w:sz w:val="24"/>
                <w:szCs w:val="24"/>
              </w:rPr>
            </w:pPr>
            <w:r w:rsidRPr="002C02DE">
              <w:rPr>
                <w:rFonts w:ascii="Times New Roman" w:hAnsi="Times New Roman" w:cs="Times New Roman"/>
                <w:sz w:val="24"/>
                <w:szCs w:val="24"/>
              </w:rPr>
              <w:t>JUMLAH</w:t>
            </w:r>
          </w:p>
        </w:tc>
        <w:tc>
          <w:tcPr>
            <w:tcW w:w="2552" w:type="dxa"/>
          </w:tcPr>
          <w:p w14:paraId="7AE9E2A0" w14:textId="68F6EDFF" w:rsidR="000F09AF" w:rsidRPr="002C02DE" w:rsidRDefault="000F09AF" w:rsidP="008D57BD">
            <w:pPr>
              <w:spacing w:before="240" w:line="360" w:lineRule="auto"/>
              <w:ind w:left="-113"/>
              <w:jc w:val="center"/>
              <w:rPr>
                <w:rFonts w:ascii="Times New Roman" w:hAnsi="Times New Roman" w:cs="Times New Roman"/>
                <w:sz w:val="24"/>
                <w:szCs w:val="24"/>
              </w:rPr>
            </w:pPr>
            <w:r w:rsidRPr="002C02DE">
              <w:rPr>
                <w:rFonts w:ascii="Times New Roman" w:hAnsi="Times New Roman" w:cs="Times New Roman"/>
                <w:sz w:val="24"/>
                <w:szCs w:val="24"/>
              </w:rPr>
              <w:t>15 Orang</w:t>
            </w:r>
          </w:p>
        </w:tc>
        <w:tc>
          <w:tcPr>
            <w:tcW w:w="1979" w:type="dxa"/>
          </w:tcPr>
          <w:p w14:paraId="79A80291" w14:textId="1AC06524" w:rsidR="000F09AF" w:rsidRPr="002C02DE" w:rsidRDefault="000F09AF" w:rsidP="008D57BD">
            <w:pPr>
              <w:spacing w:before="240" w:line="360" w:lineRule="auto"/>
              <w:ind w:left="-113"/>
              <w:jc w:val="center"/>
              <w:rPr>
                <w:rFonts w:ascii="Times New Roman" w:hAnsi="Times New Roman" w:cs="Times New Roman"/>
                <w:sz w:val="24"/>
                <w:szCs w:val="24"/>
              </w:rPr>
            </w:pPr>
            <w:r w:rsidRPr="002C02DE">
              <w:rPr>
                <w:rFonts w:ascii="Times New Roman" w:hAnsi="Times New Roman" w:cs="Times New Roman"/>
                <w:sz w:val="24"/>
                <w:szCs w:val="24"/>
              </w:rPr>
              <w:t>1.560 Orang</w:t>
            </w:r>
          </w:p>
        </w:tc>
      </w:tr>
    </w:tbl>
    <w:p w14:paraId="2D2D8065" w14:textId="603CCB52" w:rsidR="008D57BD" w:rsidRPr="002C02DE" w:rsidRDefault="000F09AF" w:rsidP="008D57BD">
      <w:pPr>
        <w:spacing w:before="240" w:line="360" w:lineRule="auto"/>
        <w:ind w:firstLine="720"/>
        <w:jc w:val="center"/>
        <w:rPr>
          <w:rFonts w:ascii="Times New Roman" w:hAnsi="Times New Roman" w:cs="Times New Roman"/>
          <w:sz w:val="24"/>
          <w:szCs w:val="24"/>
        </w:rPr>
      </w:pPr>
      <w:r w:rsidRPr="002C02DE">
        <w:rPr>
          <w:rFonts w:ascii="Times New Roman" w:hAnsi="Times New Roman" w:cs="Times New Roman"/>
          <w:i/>
          <w:sz w:val="24"/>
          <w:szCs w:val="24"/>
        </w:rPr>
        <w:t>Sumber: Sekretariat Bawaslu Kota Cimahi</w:t>
      </w:r>
      <w:r w:rsidR="008D57BD" w:rsidRPr="002C02DE">
        <w:rPr>
          <w:rFonts w:ascii="Times New Roman" w:hAnsi="Times New Roman" w:cs="Times New Roman"/>
          <w:sz w:val="24"/>
          <w:szCs w:val="24"/>
        </w:rPr>
        <w:t xml:space="preserve"> </w:t>
      </w:r>
    </w:p>
    <w:p w14:paraId="26F90409" w14:textId="558C097D" w:rsidR="000F09AF" w:rsidRPr="002C02DE" w:rsidRDefault="000F09AF"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Berdasarkan “Undang-Undang Nomor 7 Tahun 2017 tentang Pemilihan Umum, telah mengamanatkan pelatihan sannksi peserta pemilu yang dilakukan oleh Bawslu”. Sanksi adalah perwakilan yang mendapatkan mandate peserta pemilu yang bertugas untuk memastikan pelaksanaan pemunngutan dan perhitungan suara berjalan jujur, adil dan sesuai peraturan PerUndang-Undangan. Keberatan sanksi menjadi sangat penting untuk memastikan proses pemungutan dan perhitungan suara di TPS bagi masing-masing partai politik, pasangan calon presiden dan wakil presiden serta anggota DPD. Pelatihan sanksi merupakan upaya agar adanya sinergitas persamaan pandangan saat bertugas.</w:t>
      </w:r>
    </w:p>
    <w:p w14:paraId="7BC2D058" w14:textId="53C7753D" w:rsidR="00453B84" w:rsidRPr="002C02DE" w:rsidRDefault="00453B84"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 xml:space="preserve">Berdasarkan “Peraturan Badan Pengawas Umum (Perbawaslu) Nomor 4 Tahun 2023, pemantau pemilu adalah lembaga swadaya, masyarakat, badan hukum </w:t>
      </w:r>
      <w:r w:rsidRPr="002C02DE">
        <w:rPr>
          <w:rFonts w:ascii="Times New Roman" w:hAnsi="Times New Roman" w:cs="Times New Roman"/>
          <w:sz w:val="24"/>
          <w:szCs w:val="24"/>
        </w:rPr>
        <w:lastRenderedPageBreak/>
        <w:t>lembaga pemantau dari luar negri dan perwakilan dari  negara sahabat di Indonesia serta perseorangan yang mendaftar kepada Bawaslu dan telah memperoleh akreditasi dari Bawaslu”. Peran dan partisipasi masyarakat sipil dalam pengawasan atau pemantauan jalannya proses demokrasi adalah sesuatu hal yang sangat penting. Peran pemantau dalam pengawasan pemilu menjadi salah satu dan indicator kualitas penyelenggaraan pemilu yang demokratis. Tujuan dibentuknya lembaga pemantau pemilu terakreditasi tersebut adalah untuk</w:t>
      </w:r>
      <w:r w:rsidR="00BC5140" w:rsidRPr="002C02DE">
        <w:rPr>
          <w:rFonts w:ascii="Times New Roman" w:hAnsi="Times New Roman" w:cs="Times New Roman"/>
          <w:sz w:val="24"/>
          <w:szCs w:val="24"/>
        </w:rPr>
        <w:t xml:space="preserve"> mendukung pemilu dengan cara m</w:t>
      </w:r>
      <w:r w:rsidRPr="002C02DE">
        <w:rPr>
          <w:rFonts w:ascii="Times New Roman" w:hAnsi="Times New Roman" w:cs="Times New Roman"/>
          <w:sz w:val="24"/>
          <w:szCs w:val="24"/>
        </w:rPr>
        <w:t>engawasi kinerja</w:t>
      </w:r>
      <w:r w:rsidR="00BC5140" w:rsidRPr="002C02DE">
        <w:rPr>
          <w:rFonts w:ascii="Times New Roman" w:hAnsi="Times New Roman" w:cs="Times New Roman"/>
          <w:sz w:val="24"/>
          <w:szCs w:val="24"/>
        </w:rPr>
        <w:t xml:space="preserve"> penyelenggaraan pemilu agar sesuai dengan ketentuan perundang-undangan yang ada. Bawaslu akan menekan semaksimal mungkin, menghindari pelanggaran pemilu. Selain itu, dengan adanya sinergi antara penyelenggara pemilu dengan lembaga pemantau pemilu terakreditasi ini, dapat menguatkan proses demokrasi sehingga partisipasi pemilih pada pemilu akan meningkat.</w:t>
      </w:r>
    </w:p>
    <w:p w14:paraId="4A21D61C" w14:textId="41119C9F" w:rsidR="000625A9" w:rsidRPr="002C02DE" w:rsidRDefault="000625A9"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Penyelengara pemilu yang terdiri atas KPU, Bawaslu dan DKPP berikut pengertiannnya:</w:t>
      </w:r>
    </w:p>
    <w:p w14:paraId="5BB256AD" w14:textId="0EB7F759" w:rsidR="000625A9" w:rsidRPr="002C02DE" w:rsidRDefault="000625A9" w:rsidP="00343478">
      <w:pPr>
        <w:pStyle w:val="ListParagraph"/>
        <w:numPr>
          <w:ilvl w:val="0"/>
          <w:numId w:val="44"/>
        </w:numPr>
        <w:spacing w:before="240" w:line="360" w:lineRule="auto"/>
        <w:ind w:left="426"/>
        <w:jc w:val="both"/>
        <w:rPr>
          <w:rFonts w:ascii="Times New Roman" w:hAnsi="Times New Roman" w:cs="Times New Roman"/>
          <w:sz w:val="24"/>
          <w:szCs w:val="24"/>
        </w:rPr>
      </w:pPr>
      <w:r w:rsidRPr="002C02DE">
        <w:rPr>
          <w:rFonts w:ascii="Times New Roman" w:hAnsi="Times New Roman" w:cs="Times New Roman"/>
          <w:sz w:val="24"/>
          <w:szCs w:val="24"/>
        </w:rPr>
        <w:t>Komisi Pemilihan Umum (KPU)</w:t>
      </w:r>
    </w:p>
    <w:p w14:paraId="46814E61" w14:textId="4491DFDC" w:rsidR="000625A9" w:rsidRPr="002C02DE" w:rsidRDefault="000625A9"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KPU merupakan lembaga penyelengara Pemilu yang ruang lingkupnya luas, yaitu di seluruh wilayah NKRI. Tugas dan wewenangnya sangat besar dalam pelaksanaan Pemilu. Mulai dari tahapan persiapan hingga perhitungan suara dilaksanakan secara mandiri oleh KPU.</w:t>
      </w:r>
    </w:p>
    <w:p w14:paraId="4298B97E" w14:textId="17D0F630" w:rsidR="000625A9" w:rsidRPr="002C02DE" w:rsidRDefault="000625A9" w:rsidP="00343478">
      <w:pPr>
        <w:pStyle w:val="ListParagraph"/>
        <w:numPr>
          <w:ilvl w:val="0"/>
          <w:numId w:val="44"/>
        </w:numPr>
        <w:spacing w:before="240" w:line="360" w:lineRule="auto"/>
        <w:ind w:left="426"/>
        <w:jc w:val="both"/>
        <w:rPr>
          <w:rFonts w:ascii="Times New Roman" w:hAnsi="Times New Roman" w:cs="Times New Roman"/>
          <w:sz w:val="24"/>
          <w:szCs w:val="24"/>
        </w:rPr>
      </w:pPr>
      <w:r w:rsidRPr="002C02DE">
        <w:rPr>
          <w:rFonts w:ascii="Times New Roman" w:hAnsi="Times New Roman" w:cs="Times New Roman"/>
          <w:sz w:val="24"/>
          <w:szCs w:val="24"/>
        </w:rPr>
        <w:t>Badan Pengawas Pemilihan Umum (Bawaslu)</w:t>
      </w:r>
    </w:p>
    <w:p w14:paraId="2B45CEB1" w14:textId="05F20FD7" w:rsidR="000625A9" w:rsidRPr="002C02DE" w:rsidRDefault="000625A9"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lastRenderedPageBreak/>
        <w:t>Bawaslu adalah lembaga penyelenggara pemilu yang mandiri dan bebas dari pengaruh berbagai pihak manapun terkait dengan pelaksanaan tugas dan wewenangnya.</w:t>
      </w:r>
    </w:p>
    <w:p w14:paraId="6AFD2AA6" w14:textId="40A7D406" w:rsidR="000625A9" w:rsidRPr="002C02DE" w:rsidRDefault="000625A9" w:rsidP="00343478">
      <w:pPr>
        <w:pStyle w:val="ListParagraph"/>
        <w:numPr>
          <w:ilvl w:val="0"/>
          <w:numId w:val="44"/>
        </w:numPr>
        <w:spacing w:before="240" w:line="360" w:lineRule="auto"/>
        <w:ind w:left="426"/>
        <w:jc w:val="both"/>
        <w:rPr>
          <w:rFonts w:ascii="Times New Roman" w:hAnsi="Times New Roman" w:cs="Times New Roman"/>
          <w:sz w:val="24"/>
          <w:szCs w:val="24"/>
        </w:rPr>
      </w:pPr>
      <w:r w:rsidRPr="002C02DE">
        <w:rPr>
          <w:rFonts w:ascii="Times New Roman" w:hAnsi="Times New Roman" w:cs="Times New Roman"/>
          <w:sz w:val="24"/>
          <w:szCs w:val="24"/>
        </w:rPr>
        <w:t>Dewan Kehormatan Penyelenggara Pemilihan Umum (DKPP)</w:t>
      </w:r>
    </w:p>
    <w:p w14:paraId="32565AFC" w14:textId="60C6F00C" w:rsidR="000625A9" w:rsidRPr="002C02DE" w:rsidRDefault="000625A9"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DKPP adalah lembaga yang dikhususkan untuk mengimbangi dan mengawasi (check and balance) kinerja dari KPU dan Bawaslu serta jajarannya. DKPP bertugas memeriksa dan memutuskan pengaduan dan/atau laporan adanya dugaan pelanggaran kode etik yang dilakukan oleh penyelenggara pemilu. DKPP berwenang menjatuhkan sanksi terhadap penyelenggara pemilu yang terbukti melanggar kode etik penyelenggara pemilu. “Sanksi sebagaimana dimaksud dengan Peraturan Dewan Kehormatan Pemilihan Umum Republik Indonesia Nomor 2 Tahun 2017 Pasal 21 Tentang Kode Etik dan Pedoman Perilaku Penyelenggara Pemilihan Umum berupa:</w:t>
      </w:r>
    </w:p>
    <w:p w14:paraId="4AF3F345" w14:textId="7B9C686B" w:rsidR="000625A9" w:rsidRPr="002C02DE" w:rsidRDefault="000625A9" w:rsidP="00343478">
      <w:pPr>
        <w:pStyle w:val="ListParagraph"/>
        <w:numPr>
          <w:ilvl w:val="0"/>
          <w:numId w:val="45"/>
        </w:numPr>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t>Teguran tertulis;</w:t>
      </w:r>
    </w:p>
    <w:p w14:paraId="05A08F0C" w14:textId="6CDF46D0" w:rsidR="000625A9" w:rsidRPr="002C02DE" w:rsidRDefault="000625A9" w:rsidP="00343478">
      <w:pPr>
        <w:pStyle w:val="ListParagraph"/>
        <w:numPr>
          <w:ilvl w:val="0"/>
          <w:numId w:val="45"/>
        </w:numPr>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t>Pemberhentian sementara;</w:t>
      </w:r>
    </w:p>
    <w:p w14:paraId="10FA496B" w14:textId="32193CCB" w:rsidR="000625A9" w:rsidRPr="002C02DE" w:rsidRDefault="000625A9" w:rsidP="00343478">
      <w:pPr>
        <w:pStyle w:val="ListParagraph"/>
        <w:numPr>
          <w:ilvl w:val="0"/>
          <w:numId w:val="45"/>
        </w:numPr>
        <w:spacing w:before="240" w:line="360" w:lineRule="auto"/>
        <w:jc w:val="both"/>
        <w:rPr>
          <w:rFonts w:ascii="Times New Roman" w:hAnsi="Times New Roman" w:cs="Times New Roman"/>
          <w:sz w:val="24"/>
          <w:szCs w:val="24"/>
        </w:rPr>
      </w:pPr>
      <w:r w:rsidRPr="002C02DE">
        <w:rPr>
          <w:rFonts w:ascii="Times New Roman" w:hAnsi="Times New Roman" w:cs="Times New Roman"/>
          <w:sz w:val="24"/>
          <w:szCs w:val="24"/>
        </w:rPr>
        <w:t>Pemberhentian tetap”.</w:t>
      </w:r>
    </w:p>
    <w:p w14:paraId="4320B54C" w14:textId="0D24EFC1" w:rsidR="00F3111A" w:rsidRPr="002C02DE" w:rsidRDefault="00F3111A"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Bawaslu Kota Cimahi melakukan pencegahan atas kemungkinan adanya kecurangan-kecurangan pada tahapan pencalonan adalah dengan cara memaksimalkan kegiatan pengawasan terhadap setiap tahapan dan sub tahapan pencalonan.</w:t>
      </w:r>
    </w:p>
    <w:p w14:paraId="08375A85" w14:textId="14334754" w:rsidR="00BE29C5" w:rsidRPr="002C02DE" w:rsidRDefault="00E771E4"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Adapun temuan dugaan pelanggaran pemilu oleh Bawaslu Kota Cimahi beserta jajarannya sehubungan dengan pelaksanaan pemilu tahun 2024 yaitu:</w:t>
      </w:r>
    </w:p>
    <w:p w14:paraId="0E440C9A" w14:textId="6E494A1C" w:rsidR="00E771E4" w:rsidRPr="002C02DE" w:rsidRDefault="00E771E4" w:rsidP="00343478">
      <w:pPr>
        <w:pStyle w:val="ListParagraph"/>
        <w:numPr>
          <w:ilvl w:val="0"/>
          <w:numId w:val="43"/>
        </w:numPr>
        <w:spacing w:after="160" w:line="360" w:lineRule="auto"/>
        <w:ind w:left="426"/>
        <w:rPr>
          <w:rFonts w:ascii="Times New Roman" w:hAnsi="Times New Roman" w:cs="Times New Roman"/>
          <w:sz w:val="24"/>
          <w:szCs w:val="24"/>
        </w:rPr>
      </w:pPr>
      <w:r w:rsidRPr="002C02DE">
        <w:rPr>
          <w:rFonts w:ascii="Times New Roman" w:hAnsi="Times New Roman" w:cs="Times New Roman"/>
          <w:sz w:val="24"/>
          <w:szCs w:val="24"/>
        </w:rPr>
        <w:lastRenderedPageBreak/>
        <w:t>Pelanggaran Administrasi Pemilu</w:t>
      </w:r>
    </w:p>
    <w:p w14:paraId="62944C8B" w14:textId="07367CB2" w:rsidR="00E771E4" w:rsidRPr="002C02DE" w:rsidRDefault="00E771E4" w:rsidP="00343478">
      <w:pPr>
        <w:pStyle w:val="ListParagraph"/>
        <w:numPr>
          <w:ilvl w:val="0"/>
          <w:numId w:val="43"/>
        </w:numPr>
        <w:spacing w:after="160" w:line="360" w:lineRule="auto"/>
        <w:ind w:left="426"/>
        <w:rPr>
          <w:rFonts w:ascii="Times New Roman" w:hAnsi="Times New Roman" w:cs="Times New Roman"/>
          <w:sz w:val="24"/>
          <w:szCs w:val="24"/>
        </w:rPr>
      </w:pPr>
      <w:r w:rsidRPr="002C02DE">
        <w:rPr>
          <w:rFonts w:ascii="Times New Roman" w:hAnsi="Times New Roman" w:cs="Times New Roman"/>
          <w:sz w:val="24"/>
          <w:szCs w:val="24"/>
        </w:rPr>
        <w:t>Pelanggaran kode etik penyelenggara pemilu</w:t>
      </w:r>
    </w:p>
    <w:p w14:paraId="02AECE8C" w14:textId="57BDFFAD" w:rsidR="00E771E4" w:rsidRPr="002C02DE" w:rsidRDefault="00E771E4" w:rsidP="00343478">
      <w:pPr>
        <w:pStyle w:val="ListParagraph"/>
        <w:numPr>
          <w:ilvl w:val="0"/>
          <w:numId w:val="43"/>
        </w:numPr>
        <w:spacing w:after="160" w:line="360" w:lineRule="auto"/>
        <w:ind w:left="426"/>
        <w:rPr>
          <w:rFonts w:ascii="Times New Roman" w:hAnsi="Times New Roman" w:cs="Times New Roman"/>
          <w:sz w:val="24"/>
          <w:szCs w:val="24"/>
        </w:rPr>
      </w:pPr>
      <w:r w:rsidRPr="002C02DE">
        <w:rPr>
          <w:rFonts w:ascii="Times New Roman" w:hAnsi="Times New Roman" w:cs="Times New Roman"/>
          <w:sz w:val="24"/>
          <w:szCs w:val="24"/>
        </w:rPr>
        <w:t>Pelanggaran Tindak Pidana Pemilu</w:t>
      </w:r>
    </w:p>
    <w:p w14:paraId="0513E47D" w14:textId="77777777" w:rsidR="005E120D" w:rsidRPr="002C02DE" w:rsidRDefault="000625A9" w:rsidP="00343478">
      <w:pPr>
        <w:pStyle w:val="ListParagraph"/>
        <w:numPr>
          <w:ilvl w:val="0"/>
          <w:numId w:val="43"/>
        </w:numPr>
        <w:spacing w:after="160" w:line="360" w:lineRule="auto"/>
        <w:ind w:left="426"/>
        <w:rPr>
          <w:rFonts w:ascii="Times New Roman" w:hAnsi="Times New Roman" w:cs="Times New Roman"/>
          <w:sz w:val="24"/>
          <w:szCs w:val="24"/>
        </w:rPr>
      </w:pPr>
      <w:r w:rsidRPr="002C02DE">
        <w:rPr>
          <w:rFonts w:ascii="Times New Roman" w:hAnsi="Times New Roman" w:cs="Times New Roman"/>
          <w:sz w:val="24"/>
          <w:szCs w:val="24"/>
        </w:rPr>
        <w:t>Pelanggaran Hukum Lainnya</w:t>
      </w:r>
    </w:p>
    <w:p w14:paraId="33390CF0" w14:textId="77777777" w:rsidR="005E120D" w:rsidRPr="002C02DE" w:rsidRDefault="005E120D"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Ada temuan dugaan pelanggaran pemilu oleh Bawaslu Kota Cimahi beserta jajarannya sehubung dengan pelaksanaan pemilu tahun 2024 yaitu:</w:t>
      </w:r>
    </w:p>
    <w:p w14:paraId="0DD445D1" w14:textId="77777777" w:rsidR="006D4B3A" w:rsidRPr="002C02DE" w:rsidRDefault="006D4B3A" w:rsidP="00343478">
      <w:pPr>
        <w:pStyle w:val="ListParagraph"/>
        <w:numPr>
          <w:ilvl w:val="0"/>
          <w:numId w:val="46"/>
        </w:numPr>
        <w:spacing w:after="160" w:line="360" w:lineRule="auto"/>
        <w:rPr>
          <w:rFonts w:ascii="Times New Roman" w:hAnsi="Times New Roman" w:cs="Times New Roman"/>
          <w:sz w:val="24"/>
          <w:szCs w:val="24"/>
        </w:rPr>
      </w:pPr>
      <w:r w:rsidRPr="002C02DE">
        <w:rPr>
          <w:rFonts w:ascii="Times New Roman" w:hAnsi="Times New Roman" w:cs="Times New Roman"/>
        </w:rPr>
        <w:t>Pelanggaran Administrasi Pemilu</w:t>
      </w:r>
    </w:p>
    <w:p w14:paraId="23870F23" w14:textId="77777777" w:rsidR="006D4B3A" w:rsidRPr="002C02DE" w:rsidRDefault="006D4B3A"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Terkait temuan pelanggaran administrasi pemilu, Bawaslu Kota Cimahi sampai pada tingkat pengawas pemilu desa/kelurahan dalam pengawasannya tidak menemukan adanya dugaan pelanggaran dan tidak ada informasi awal untuk dijadikan temuan (nihil).</w:t>
      </w:r>
    </w:p>
    <w:p w14:paraId="0F5C6BA3" w14:textId="77777777" w:rsidR="006D4B3A" w:rsidRPr="002C02DE" w:rsidRDefault="006D4B3A" w:rsidP="00343478">
      <w:pPr>
        <w:pStyle w:val="ListParagraph"/>
        <w:numPr>
          <w:ilvl w:val="0"/>
          <w:numId w:val="46"/>
        </w:numPr>
        <w:spacing w:after="160" w:line="360" w:lineRule="auto"/>
        <w:rPr>
          <w:rFonts w:ascii="Times New Roman" w:hAnsi="Times New Roman" w:cs="Times New Roman"/>
          <w:sz w:val="24"/>
          <w:szCs w:val="24"/>
        </w:rPr>
      </w:pPr>
      <w:r w:rsidRPr="002C02DE">
        <w:rPr>
          <w:rFonts w:ascii="Times New Roman" w:hAnsi="Times New Roman" w:cs="Times New Roman"/>
        </w:rPr>
        <w:t>Pelanggaran Kode etik penyelenggara Pemilu</w:t>
      </w:r>
    </w:p>
    <w:p w14:paraId="1D26887A" w14:textId="77777777" w:rsidR="001A0BF2" w:rsidRPr="002C02DE" w:rsidRDefault="001A0BF2"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Terkait temuan pelanggaran administrasi pemilu, Bawaslu Kota Cimahi sampai pada tingkat pengawas pemilu desa/kelurahan dalam pengawasannya tidak menemukan adanya dugaan pelanggaran dan tidak ada informasi awal untuk dijadikan temuan (nihil).</w:t>
      </w:r>
    </w:p>
    <w:p w14:paraId="1C4BBFF2" w14:textId="77777777" w:rsidR="006D4B3A" w:rsidRPr="002C02DE" w:rsidRDefault="006D4B3A" w:rsidP="00343478">
      <w:pPr>
        <w:pStyle w:val="ListParagraph"/>
        <w:numPr>
          <w:ilvl w:val="0"/>
          <w:numId w:val="46"/>
        </w:numPr>
        <w:spacing w:after="160" w:line="360" w:lineRule="auto"/>
        <w:rPr>
          <w:rFonts w:ascii="Times New Roman" w:hAnsi="Times New Roman" w:cs="Times New Roman"/>
          <w:sz w:val="24"/>
          <w:szCs w:val="24"/>
        </w:rPr>
      </w:pPr>
      <w:r w:rsidRPr="002C02DE">
        <w:rPr>
          <w:rFonts w:ascii="Times New Roman" w:hAnsi="Times New Roman" w:cs="Times New Roman"/>
        </w:rPr>
        <w:t>Pelanggaran Tindak Pidana Pemilu</w:t>
      </w:r>
    </w:p>
    <w:p w14:paraId="210F6EFF" w14:textId="77777777" w:rsidR="006D4B3A" w:rsidRPr="002C02DE" w:rsidRDefault="006D4B3A" w:rsidP="00343478">
      <w:pPr>
        <w:pStyle w:val="ListParagraph"/>
        <w:numPr>
          <w:ilvl w:val="0"/>
          <w:numId w:val="47"/>
        </w:numPr>
        <w:spacing w:after="160" w:line="360" w:lineRule="auto"/>
        <w:rPr>
          <w:rFonts w:ascii="Times New Roman" w:hAnsi="Times New Roman" w:cs="Times New Roman"/>
          <w:sz w:val="24"/>
          <w:szCs w:val="24"/>
        </w:rPr>
      </w:pPr>
      <w:r w:rsidRPr="002C02DE">
        <w:rPr>
          <w:rFonts w:ascii="Times New Roman" w:hAnsi="Times New Roman" w:cs="Times New Roman"/>
        </w:rPr>
        <w:t xml:space="preserve">Temuan oleh Panwascam Kecamatan Cimahi Tengah yang telah di registrasi </w:t>
      </w:r>
    </w:p>
    <w:p w14:paraId="6821FC6F" w14:textId="1C663938" w:rsidR="006D4B3A" w:rsidRPr="002C02DE" w:rsidRDefault="00D31944" w:rsidP="00343478">
      <w:pPr>
        <w:pStyle w:val="ListParagraph"/>
        <w:numPr>
          <w:ilvl w:val="0"/>
          <w:numId w:val="48"/>
        </w:numPr>
        <w:spacing w:after="160" w:line="480" w:lineRule="auto"/>
        <w:ind w:left="1134" w:hanging="357"/>
        <w:jc w:val="both"/>
        <w:rPr>
          <w:rFonts w:ascii="Times New Roman" w:hAnsi="Times New Roman" w:cs="Times New Roman"/>
          <w:sz w:val="24"/>
          <w:szCs w:val="24"/>
        </w:rPr>
      </w:pPr>
      <w:r w:rsidRPr="002C02DE">
        <w:rPr>
          <w:rFonts w:ascii="Times New Roman" w:hAnsi="Times New Roman" w:cs="Times New Roman"/>
          <w:sz w:val="24"/>
          <w:szCs w:val="24"/>
        </w:rPr>
        <w:t>Nomor Registrasi Temuan 01/TM/PL/Kot/13.05/I/2024, p</w:t>
      </w:r>
      <w:r w:rsidR="00F50D87" w:rsidRPr="002C02DE">
        <w:rPr>
          <w:rFonts w:ascii="Times New Roman" w:hAnsi="Times New Roman" w:cs="Times New Roman"/>
          <w:sz w:val="24"/>
          <w:szCs w:val="24"/>
        </w:rPr>
        <w:t xml:space="preserve">ada tanggal 05 Januari 2024 terlapor Caleg DPRD Provinsi Jawa Barat. Sehubung adanya dugaan kampanye menggunakan anggaran negara telah melakukan registrasi, penyidikan klarifikasi serta pembahasan dengan sentra gakkumdu yang terdiri dari Kepolisian dan Kejaksaan. Hasil </w:t>
      </w:r>
      <w:r w:rsidR="00F50D87" w:rsidRPr="002C02DE">
        <w:rPr>
          <w:rFonts w:ascii="Times New Roman" w:hAnsi="Times New Roman" w:cs="Times New Roman"/>
          <w:sz w:val="24"/>
          <w:szCs w:val="24"/>
        </w:rPr>
        <w:lastRenderedPageBreak/>
        <w:t>penanganan perkara tidak dapat dilanjutkan karena tidak memenuhi unsur-unsur yang diduga dan disangkakan pada Pasal 280 ayat (1) huruf h jo pasal 521 UU nomor 7 tahun 2017 tentang pemilihan umum</w:t>
      </w:r>
      <w:r w:rsidRPr="002C02DE">
        <w:rPr>
          <w:rFonts w:ascii="Times New Roman" w:hAnsi="Times New Roman" w:cs="Times New Roman"/>
          <w:sz w:val="24"/>
          <w:szCs w:val="24"/>
        </w:rPr>
        <w:t>.</w:t>
      </w:r>
    </w:p>
    <w:p w14:paraId="405D1184" w14:textId="0C38049D" w:rsidR="00D31944" w:rsidRPr="002C02DE" w:rsidRDefault="00D31944" w:rsidP="00343478">
      <w:pPr>
        <w:pStyle w:val="ListParagraph"/>
        <w:numPr>
          <w:ilvl w:val="0"/>
          <w:numId w:val="48"/>
        </w:numPr>
        <w:spacing w:after="160" w:line="480" w:lineRule="auto"/>
        <w:ind w:left="1134" w:hanging="357"/>
        <w:jc w:val="both"/>
        <w:rPr>
          <w:rFonts w:ascii="Times New Roman" w:hAnsi="Times New Roman" w:cs="Times New Roman"/>
          <w:sz w:val="24"/>
          <w:szCs w:val="24"/>
        </w:rPr>
      </w:pPr>
      <w:r w:rsidRPr="002C02DE">
        <w:rPr>
          <w:rFonts w:ascii="Times New Roman" w:hAnsi="Times New Roman" w:cs="Times New Roman"/>
          <w:sz w:val="24"/>
          <w:szCs w:val="24"/>
        </w:rPr>
        <w:t>Nomor Registrasi Temuan 02/TM/PL/Kot/13.05/I/2024, pada tanggal 05 Januari 2024 terlapor Caleg DPRD Provinsi Jawa Barat. Sehubung adanya dugaan praktik politik uang dalam masa kampanye telah melakukan registrasi, penyidikan klarifikasi serta pembahasan dengan sentra gakkumdu yang terdiri dari Kepolisian dan Kejaksaan. Hasil penanganan perkara tidak dapat dilanjutkan karena tidak memenuhi unsur-unsur yang diduga dan disangkakan pada Pasal 280 ayat (1) huruf h jo pasal 523 UU nomor 7 tahun 2017 tentang pemilihan umum.</w:t>
      </w:r>
    </w:p>
    <w:p w14:paraId="4D75C44D" w14:textId="3C97E19C" w:rsidR="00D31944" w:rsidRPr="002C02DE" w:rsidRDefault="00D31944" w:rsidP="00343478">
      <w:pPr>
        <w:pStyle w:val="ListParagraph"/>
        <w:numPr>
          <w:ilvl w:val="0"/>
          <w:numId w:val="48"/>
        </w:numPr>
        <w:spacing w:after="160" w:line="480" w:lineRule="auto"/>
        <w:ind w:left="1134" w:hanging="357"/>
        <w:jc w:val="both"/>
        <w:rPr>
          <w:rFonts w:ascii="Times New Roman" w:hAnsi="Times New Roman" w:cs="Times New Roman"/>
          <w:sz w:val="24"/>
          <w:szCs w:val="24"/>
        </w:rPr>
      </w:pPr>
      <w:r w:rsidRPr="002C02DE">
        <w:rPr>
          <w:rFonts w:ascii="Times New Roman" w:hAnsi="Times New Roman" w:cs="Times New Roman"/>
          <w:sz w:val="24"/>
          <w:szCs w:val="24"/>
        </w:rPr>
        <w:t>Nomor Registrasi Temuan 03/TM/PL/Kot/13.05/I/2024 pada tanggal 05 Januari 2024 terlapor Caleg DPRD Provinsi Jawa Barat. Sehubung adanya dugaan praktik politik uang dalam masa kampanye telah melakukan registrasi, penyidikan klarifikasi serta pembahasan dengan sentra gakkumdu yang terdiri dari Kepolisian dan Kejaksaan. Hasil penanganan perkara tidak dapat dilanjutkan karena tidak memenuhi unsur-unsur yang diduga dan disangkakan pada Pasal 280 ayat (1) huruf h jo pasal 521 UU nomor 7 tahun 2017 tentang pemilihan umum.</w:t>
      </w:r>
    </w:p>
    <w:p w14:paraId="7ADE1952" w14:textId="696861AE" w:rsidR="006D4B3A" w:rsidRPr="002C02DE" w:rsidRDefault="006D4B3A" w:rsidP="00343478">
      <w:pPr>
        <w:pStyle w:val="ListParagraph"/>
        <w:numPr>
          <w:ilvl w:val="0"/>
          <w:numId w:val="47"/>
        </w:numPr>
        <w:spacing w:after="160" w:line="360" w:lineRule="auto"/>
        <w:jc w:val="both"/>
        <w:rPr>
          <w:rFonts w:ascii="Times New Roman" w:hAnsi="Times New Roman" w:cs="Times New Roman"/>
          <w:sz w:val="24"/>
          <w:szCs w:val="24"/>
        </w:rPr>
      </w:pPr>
      <w:r w:rsidRPr="002C02DE">
        <w:rPr>
          <w:rFonts w:ascii="Times New Roman" w:hAnsi="Times New Roman" w:cs="Times New Roman"/>
        </w:rPr>
        <w:t>T</w:t>
      </w:r>
      <w:r w:rsidR="00D31944" w:rsidRPr="002C02DE">
        <w:rPr>
          <w:rFonts w:ascii="Times New Roman" w:hAnsi="Times New Roman" w:cs="Times New Roman"/>
        </w:rPr>
        <w:t>emuan oleh Bawaslu Kota Cimahi</w:t>
      </w:r>
      <w:r w:rsidRPr="002C02DE">
        <w:rPr>
          <w:rFonts w:ascii="Times New Roman" w:hAnsi="Times New Roman" w:cs="Times New Roman"/>
        </w:rPr>
        <w:t xml:space="preserve"> yang telah di registrasi </w:t>
      </w:r>
    </w:p>
    <w:p w14:paraId="58C8D2B9" w14:textId="3B8F193B" w:rsidR="006D4B3A" w:rsidRPr="002C02DE" w:rsidRDefault="00621F46" w:rsidP="00343478">
      <w:pPr>
        <w:pStyle w:val="ListParagraph"/>
        <w:numPr>
          <w:ilvl w:val="0"/>
          <w:numId w:val="48"/>
        </w:numPr>
        <w:spacing w:after="160" w:line="480" w:lineRule="auto"/>
        <w:ind w:left="1134" w:hanging="357"/>
        <w:jc w:val="both"/>
        <w:rPr>
          <w:rFonts w:ascii="Times New Roman" w:hAnsi="Times New Roman" w:cs="Times New Roman"/>
          <w:sz w:val="24"/>
          <w:szCs w:val="24"/>
        </w:rPr>
      </w:pPr>
      <w:r w:rsidRPr="002C02DE">
        <w:rPr>
          <w:rFonts w:ascii="Times New Roman" w:hAnsi="Times New Roman" w:cs="Times New Roman"/>
          <w:sz w:val="24"/>
          <w:szCs w:val="24"/>
        </w:rPr>
        <w:t xml:space="preserve">Nomor Registrasi Temuan 04/TM/PL/Kot/13.05/II/2024 pada tanggal 29 Februari 2024 terlapor Caleg DPRD Kota Cimahi. Sehubung adanya dugaan praktik politik uang dalam masa tenang telah melakukan registrasi, penyidikan klarifikasi serta pembahasan dengan sentra </w:t>
      </w:r>
      <w:r w:rsidRPr="002C02DE">
        <w:rPr>
          <w:rFonts w:ascii="Times New Roman" w:hAnsi="Times New Roman" w:cs="Times New Roman"/>
          <w:sz w:val="24"/>
          <w:szCs w:val="24"/>
        </w:rPr>
        <w:lastRenderedPageBreak/>
        <w:t>gakkumdu yang terdiri dari Kepolisian dan Kejaksaan. Hasil penanganan perkara tidak dapat dilanjutkan karena tidak memenuhi unsur-unsur yang diduga dan disangkakan pada pasal 523 ayat 2 UU nomor 7 tahun 2017 tentang pemilihan umum.</w:t>
      </w:r>
    </w:p>
    <w:p w14:paraId="2B48F061" w14:textId="77777777" w:rsidR="006D4B3A" w:rsidRPr="002C02DE" w:rsidRDefault="006D4B3A" w:rsidP="00343478">
      <w:pPr>
        <w:pStyle w:val="ListParagraph"/>
        <w:numPr>
          <w:ilvl w:val="0"/>
          <w:numId w:val="46"/>
        </w:numPr>
        <w:spacing w:after="160" w:line="360" w:lineRule="auto"/>
        <w:rPr>
          <w:rFonts w:ascii="Times New Roman" w:hAnsi="Times New Roman" w:cs="Times New Roman"/>
          <w:sz w:val="24"/>
          <w:szCs w:val="24"/>
        </w:rPr>
      </w:pPr>
      <w:r w:rsidRPr="002C02DE">
        <w:rPr>
          <w:rFonts w:ascii="Times New Roman" w:hAnsi="Times New Roman" w:cs="Times New Roman"/>
        </w:rPr>
        <w:t>Pelanggaran Hukum Lainnya</w:t>
      </w:r>
    </w:p>
    <w:p w14:paraId="2338901A" w14:textId="64C60686" w:rsidR="00621F46" w:rsidRPr="002C02DE" w:rsidRDefault="00621F46"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 xml:space="preserve">Terkait temuan pelanggaran administrasi pemilu, Bawaslu Kota Cimahi sampai pada tingkat pengawas pemilu desa/kelurahan dalam pengawasannya tidak menemukan adanya dugaan pelanggaran dan tidak ada informasi awal </w:t>
      </w:r>
      <w:r w:rsidR="004837F5" w:rsidRPr="002C02DE">
        <w:rPr>
          <w:rFonts w:ascii="Times New Roman" w:hAnsi="Times New Roman" w:cs="Times New Roman"/>
          <w:sz w:val="24"/>
          <w:szCs w:val="24"/>
        </w:rPr>
        <w:t>untuk dijadikan temuan (nihil).</w:t>
      </w:r>
    </w:p>
    <w:p w14:paraId="7E7E20D8" w14:textId="4E58E744" w:rsidR="00BA07CE" w:rsidRPr="002C02DE" w:rsidRDefault="00DD6470" w:rsidP="00DD6470">
      <w:pPr>
        <w:pStyle w:val="ListParagraph"/>
        <w:spacing w:after="0" w:line="360" w:lineRule="auto"/>
        <w:ind w:left="425"/>
        <w:jc w:val="center"/>
        <w:rPr>
          <w:rFonts w:ascii="Times New Roman" w:hAnsi="Times New Roman" w:cs="Times New Roman"/>
        </w:rPr>
      </w:pPr>
      <w:r>
        <w:rPr>
          <w:rFonts w:ascii="Times New Roman" w:hAnsi="Times New Roman" w:cs="Times New Roman"/>
        </w:rPr>
        <w:t>Tabel 4</w:t>
      </w:r>
      <w:r w:rsidR="00FB69BF">
        <w:rPr>
          <w:rFonts w:ascii="Times New Roman" w:hAnsi="Times New Roman" w:cs="Times New Roman"/>
        </w:rPr>
        <w:t>.4</w:t>
      </w:r>
    </w:p>
    <w:p w14:paraId="187B3427" w14:textId="34A2C1D9" w:rsidR="00621F46" w:rsidRPr="002C02DE" w:rsidRDefault="00BA07CE" w:rsidP="00DD6470">
      <w:pPr>
        <w:pStyle w:val="ListParagraph"/>
        <w:spacing w:after="0" w:line="360" w:lineRule="auto"/>
        <w:ind w:left="425"/>
        <w:jc w:val="center"/>
        <w:rPr>
          <w:rFonts w:ascii="Times New Roman" w:hAnsi="Times New Roman" w:cs="Times New Roman"/>
        </w:rPr>
      </w:pPr>
      <w:r w:rsidRPr="002C02DE">
        <w:rPr>
          <w:rFonts w:ascii="Times New Roman" w:hAnsi="Times New Roman" w:cs="Times New Roman"/>
        </w:rPr>
        <w:t>Rekapitulasi Temuan Dugaan Pelanggaran Pemilu</w:t>
      </w:r>
    </w:p>
    <w:p w14:paraId="7DB32A24" w14:textId="77777777" w:rsidR="00621F46" w:rsidRPr="002C02DE" w:rsidRDefault="00621F46" w:rsidP="00BA07CE">
      <w:pPr>
        <w:pStyle w:val="ListParagraph"/>
        <w:spacing w:after="160" w:line="360" w:lineRule="auto"/>
        <w:ind w:left="426"/>
        <w:jc w:val="center"/>
        <w:rPr>
          <w:rFonts w:ascii="Times New Roman" w:hAnsi="Times New Roman" w:cs="Times New Roman"/>
          <w:noProof/>
          <w:sz w:val="24"/>
          <w:szCs w:val="24"/>
          <w:lang w:val="en-ID" w:eastAsia="en-ID"/>
        </w:rPr>
      </w:pPr>
      <w:r w:rsidRPr="002C02DE">
        <w:rPr>
          <w:rFonts w:ascii="Times New Roman" w:hAnsi="Times New Roman" w:cs="Times New Roman"/>
          <w:noProof/>
          <w:sz w:val="24"/>
          <w:szCs w:val="24"/>
          <w:lang w:val="en-ID" w:eastAsia="en-ID"/>
        </w:rPr>
        <w:drawing>
          <wp:inline distT="0" distB="0" distL="0" distR="0" wp14:anchorId="4BC295E2" wp14:editId="3706BC86">
            <wp:extent cx="4667250" cy="1895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15140955099-(2546)_DATA PP PEMILU 2024 BAWASLU CIMAHI_page-0001.jpg"/>
                    <pic:cNvPicPr/>
                  </pic:nvPicPr>
                  <pic:blipFill rotWithShape="1">
                    <a:blip r:embed="rId17" cstate="print">
                      <a:extLst>
                        <a:ext uri="{28A0092B-C50C-407E-A947-70E740481C1C}">
                          <a14:useLocalDpi xmlns:a14="http://schemas.microsoft.com/office/drawing/2010/main" val="0"/>
                        </a:ext>
                      </a:extLst>
                    </a:blip>
                    <a:srcRect l="3780" t="8665" r="3628" b="33853"/>
                    <a:stretch/>
                  </pic:blipFill>
                  <pic:spPr bwMode="auto">
                    <a:xfrm>
                      <a:off x="0" y="0"/>
                      <a:ext cx="4667250" cy="1895475"/>
                    </a:xfrm>
                    <a:prstGeom prst="rect">
                      <a:avLst/>
                    </a:prstGeom>
                    <a:ln>
                      <a:noFill/>
                    </a:ln>
                    <a:extLst>
                      <a:ext uri="{53640926-AAD7-44D8-BBD7-CCE9431645EC}">
                        <a14:shadowObscured xmlns:a14="http://schemas.microsoft.com/office/drawing/2010/main"/>
                      </a:ext>
                    </a:extLst>
                  </pic:spPr>
                </pic:pic>
              </a:graphicData>
            </a:graphic>
          </wp:inline>
        </w:drawing>
      </w:r>
    </w:p>
    <w:p w14:paraId="3B406861" w14:textId="152C6EBF" w:rsidR="00BA07CE" w:rsidRPr="002C02DE" w:rsidRDefault="00BA07CE" w:rsidP="00BA07CE">
      <w:pPr>
        <w:pStyle w:val="ListParagraph"/>
        <w:spacing w:after="160" w:line="360" w:lineRule="auto"/>
        <w:ind w:left="426"/>
        <w:jc w:val="center"/>
        <w:rPr>
          <w:rFonts w:ascii="Times New Roman" w:hAnsi="Times New Roman" w:cs="Times New Roman"/>
          <w:sz w:val="24"/>
          <w:szCs w:val="24"/>
        </w:rPr>
      </w:pPr>
    </w:p>
    <w:p w14:paraId="26C89B30" w14:textId="77777777" w:rsidR="006D4B3A" w:rsidRPr="002C02DE" w:rsidRDefault="006D4B3A" w:rsidP="00621F46">
      <w:pPr>
        <w:spacing w:before="240" w:line="36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Adapun laporan dugaan pelanggaran pemilu dalam pelaksanaan pemilu Tahun 2024 yaitu:</w:t>
      </w:r>
    </w:p>
    <w:p w14:paraId="0A4625A2" w14:textId="77777777" w:rsidR="006D4B3A" w:rsidRPr="002C02DE" w:rsidRDefault="006D4B3A" w:rsidP="00343478">
      <w:pPr>
        <w:pStyle w:val="ListParagraph"/>
        <w:numPr>
          <w:ilvl w:val="0"/>
          <w:numId w:val="49"/>
        </w:numPr>
        <w:spacing w:after="160" w:line="360" w:lineRule="auto"/>
        <w:rPr>
          <w:rFonts w:ascii="Times New Roman" w:hAnsi="Times New Roman" w:cs="Times New Roman"/>
          <w:sz w:val="24"/>
          <w:szCs w:val="24"/>
        </w:rPr>
      </w:pPr>
      <w:r w:rsidRPr="002C02DE">
        <w:rPr>
          <w:rFonts w:ascii="Times New Roman" w:hAnsi="Times New Roman" w:cs="Times New Roman"/>
        </w:rPr>
        <w:t>Pelanggaran Administrasi Pemilu</w:t>
      </w:r>
    </w:p>
    <w:p w14:paraId="401E6303" w14:textId="77777777" w:rsidR="006D4B3A" w:rsidRPr="002C02DE" w:rsidRDefault="006D4B3A"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 xml:space="preserve">Terkait temuan pelanggaran administrasi pemilu, Bawaslu Kota Cimahi sampai pada tingkat pengawas pemilu desa/kelurahan dalam pengawasannya tidak </w:t>
      </w:r>
      <w:r w:rsidRPr="002C02DE">
        <w:rPr>
          <w:rFonts w:ascii="Times New Roman" w:hAnsi="Times New Roman" w:cs="Times New Roman"/>
          <w:sz w:val="24"/>
          <w:szCs w:val="24"/>
        </w:rPr>
        <w:lastRenderedPageBreak/>
        <w:t>menemukan adanya dugaan pelanggaran dan tidak ada informasi awal untuk dijadikan temuan (nihil).</w:t>
      </w:r>
    </w:p>
    <w:p w14:paraId="68C9358A" w14:textId="77777777" w:rsidR="006D4B3A" w:rsidRPr="002C02DE" w:rsidRDefault="006D4B3A" w:rsidP="00343478">
      <w:pPr>
        <w:pStyle w:val="ListParagraph"/>
        <w:numPr>
          <w:ilvl w:val="0"/>
          <w:numId w:val="49"/>
        </w:numPr>
        <w:spacing w:after="160" w:line="360" w:lineRule="auto"/>
        <w:rPr>
          <w:rFonts w:ascii="Times New Roman" w:hAnsi="Times New Roman" w:cs="Times New Roman"/>
          <w:sz w:val="24"/>
          <w:szCs w:val="24"/>
        </w:rPr>
      </w:pPr>
      <w:r w:rsidRPr="002C02DE">
        <w:rPr>
          <w:rFonts w:ascii="Times New Roman" w:hAnsi="Times New Roman" w:cs="Times New Roman"/>
        </w:rPr>
        <w:t>Pelanggaran Kode etik penyelenggara Pemilu</w:t>
      </w:r>
    </w:p>
    <w:p w14:paraId="7D1D9B43" w14:textId="77777777" w:rsidR="00621F46" w:rsidRPr="002C02DE" w:rsidRDefault="00621F46"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Terkait temuan pelanggaran administrasi pemilu, Bawaslu Kota Cimahi sampai pada tingkat pengawas pemilu desa/kelurahan dalam pengawasannya tidak menemukan adanya dugaan pelanggaran dan tidak ada informasi awal untuk dijadikan temuan (nihil).</w:t>
      </w:r>
    </w:p>
    <w:p w14:paraId="52C42DBC" w14:textId="77777777" w:rsidR="006D4B3A" w:rsidRPr="002C02DE" w:rsidRDefault="006D4B3A" w:rsidP="00343478">
      <w:pPr>
        <w:pStyle w:val="ListParagraph"/>
        <w:numPr>
          <w:ilvl w:val="0"/>
          <w:numId w:val="49"/>
        </w:numPr>
        <w:spacing w:after="160" w:line="360" w:lineRule="auto"/>
        <w:rPr>
          <w:rFonts w:ascii="Times New Roman" w:hAnsi="Times New Roman" w:cs="Times New Roman"/>
          <w:sz w:val="24"/>
          <w:szCs w:val="24"/>
        </w:rPr>
      </w:pPr>
      <w:r w:rsidRPr="002C02DE">
        <w:rPr>
          <w:rFonts w:ascii="Times New Roman" w:hAnsi="Times New Roman" w:cs="Times New Roman"/>
        </w:rPr>
        <w:t>Pelanggaran Tindak Pidana Pemilu</w:t>
      </w:r>
    </w:p>
    <w:p w14:paraId="26A9EA15" w14:textId="66B79DB1" w:rsidR="00621F46" w:rsidRPr="002C02DE" w:rsidRDefault="006D4B3A" w:rsidP="00343478">
      <w:pPr>
        <w:pStyle w:val="ListParagraph"/>
        <w:numPr>
          <w:ilvl w:val="0"/>
          <w:numId w:val="50"/>
        </w:numPr>
        <w:spacing w:after="160" w:line="360" w:lineRule="auto"/>
        <w:rPr>
          <w:rFonts w:ascii="Times New Roman" w:hAnsi="Times New Roman" w:cs="Times New Roman"/>
          <w:sz w:val="24"/>
          <w:szCs w:val="24"/>
        </w:rPr>
      </w:pPr>
      <w:r w:rsidRPr="002C02DE">
        <w:rPr>
          <w:rFonts w:ascii="Times New Roman" w:hAnsi="Times New Roman" w:cs="Times New Roman"/>
        </w:rPr>
        <w:t xml:space="preserve">Temuan oleh </w:t>
      </w:r>
      <w:r w:rsidR="00621F46" w:rsidRPr="002C02DE">
        <w:rPr>
          <w:rFonts w:ascii="Times New Roman" w:hAnsi="Times New Roman" w:cs="Times New Roman"/>
        </w:rPr>
        <w:t>Bawaslu Kota Cimahi</w:t>
      </w:r>
      <w:r w:rsidRPr="002C02DE">
        <w:rPr>
          <w:rFonts w:ascii="Times New Roman" w:hAnsi="Times New Roman" w:cs="Times New Roman"/>
        </w:rPr>
        <w:t xml:space="preserve"> yang telah di registrasi </w:t>
      </w:r>
    </w:p>
    <w:p w14:paraId="5A3EA011" w14:textId="3831BC0A" w:rsidR="00F527D5" w:rsidRPr="002C02DE" w:rsidRDefault="00F527D5" w:rsidP="00343478">
      <w:pPr>
        <w:pStyle w:val="ListParagraph"/>
        <w:numPr>
          <w:ilvl w:val="0"/>
          <w:numId w:val="55"/>
        </w:numPr>
        <w:spacing w:after="160" w:line="480" w:lineRule="auto"/>
        <w:ind w:left="782" w:hanging="357"/>
        <w:jc w:val="both"/>
        <w:rPr>
          <w:rFonts w:ascii="Times New Roman" w:hAnsi="Times New Roman" w:cs="Times New Roman"/>
          <w:sz w:val="24"/>
          <w:szCs w:val="24"/>
        </w:rPr>
      </w:pPr>
      <w:r w:rsidRPr="002C02DE">
        <w:rPr>
          <w:rFonts w:ascii="Times New Roman" w:hAnsi="Times New Roman" w:cs="Times New Roman"/>
          <w:sz w:val="24"/>
          <w:szCs w:val="24"/>
        </w:rPr>
        <w:t>Nomor Registrasi Temuan 01/LP/PL/Kot/13.05/I/2024 pada tanggal 20 Februari 2024 terlapor Caleg DPRD Kota Cimahi. Sehubung adanya dugaan praktik politik uang dalam masa tenang telah melakukan registrasi dan klarifikasi serta pembahasan dengan sentra gakkumdu yang terdiri dari Kepolisian dan Kejaksaan. Hasil penanganan perkara tidak dapat dilanjutkan karena tidak memenuhi unsur-unsur yang diduga dan disangkakan pada pasal 523 ayat 2 UU nomor 7 tahun 2017 tentang pemilihan umum.</w:t>
      </w:r>
    </w:p>
    <w:p w14:paraId="2B3026F5" w14:textId="4D16C492" w:rsidR="00F527D5" w:rsidRPr="002C02DE" w:rsidRDefault="00F527D5" w:rsidP="00343478">
      <w:pPr>
        <w:pStyle w:val="ListParagraph"/>
        <w:numPr>
          <w:ilvl w:val="0"/>
          <w:numId w:val="55"/>
        </w:numPr>
        <w:spacing w:after="160" w:line="480" w:lineRule="auto"/>
        <w:ind w:left="782" w:hanging="357"/>
        <w:jc w:val="both"/>
        <w:rPr>
          <w:rFonts w:ascii="Times New Roman" w:hAnsi="Times New Roman" w:cs="Times New Roman"/>
          <w:sz w:val="24"/>
          <w:szCs w:val="24"/>
        </w:rPr>
      </w:pPr>
      <w:r w:rsidRPr="002C02DE">
        <w:rPr>
          <w:rFonts w:ascii="Times New Roman" w:hAnsi="Times New Roman" w:cs="Times New Roman"/>
          <w:sz w:val="24"/>
          <w:szCs w:val="24"/>
        </w:rPr>
        <w:t xml:space="preserve">Nomor Registrasi Temuan 02/LP/PL/Kot/13.05/II/2024 pada tanggal 13 Maret 2024 terlapor Ketua dan Anggota PPK. Sehubung adanya dugaan praktik politik uang dalam masa tenang telah melakukan registrasi dan klarifikasi serta pembahasan dengan sentra gakkumdu yang terdiri dari Kepolisian dan Kejaksaan. Hasil penanganan perkara tidak dapat dilanjutkan karena tidak memenuhi unsur-unsur yang diduga dan </w:t>
      </w:r>
      <w:r w:rsidRPr="002C02DE">
        <w:rPr>
          <w:rFonts w:ascii="Times New Roman" w:hAnsi="Times New Roman" w:cs="Times New Roman"/>
          <w:sz w:val="24"/>
          <w:szCs w:val="24"/>
        </w:rPr>
        <w:lastRenderedPageBreak/>
        <w:t>disangkakan pada pasal 532 jo pasal 554 huruf h UU nomor 7 tahun 2017 tentang pemilihan umum.</w:t>
      </w:r>
    </w:p>
    <w:p w14:paraId="71535BD8" w14:textId="239F03FF" w:rsidR="00F527D5" w:rsidRPr="002C02DE" w:rsidRDefault="00F527D5" w:rsidP="00343478">
      <w:pPr>
        <w:pStyle w:val="ListParagraph"/>
        <w:numPr>
          <w:ilvl w:val="0"/>
          <w:numId w:val="55"/>
        </w:numPr>
        <w:spacing w:after="160" w:line="480" w:lineRule="auto"/>
        <w:ind w:left="782" w:hanging="357"/>
        <w:jc w:val="both"/>
        <w:rPr>
          <w:rFonts w:ascii="Times New Roman" w:hAnsi="Times New Roman" w:cs="Times New Roman"/>
          <w:sz w:val="24"/>
          <w:szCs w:val="24"/>
        </w:rPr>
      </w:pPr>
      <w:r w:rsidRPr="002C02DE">
        <w:rPr>
          <w:rFonts w:ascii="Times New Roman" w:hAnsi="Times New Roman" w:cs="Times New Roman"/>
          <w:sz w:val="24"/>
          <w:szCs w:val="24"/>
        </w:rPr>
        <w:t xml:space="preserve">Nomor Registrasi Temuan 01/LP/PL/Kot/13.05/VII/2023 pada tanggal 21 Agustus 2023 terlapor Caleg DPRD Kota Cimahi. Sehubung adanya </w:t>
      </w:r>
      <w:r w:rsidR="00E17B1B" w:rsidRPr="002C02DE">
        <w:rPr>
          <w:rFonts w:ascii="Times New Roman" w:hAnsi="Times New Roman" w:cs="Times New Roman"/>
          <w:sz w:val="24"/>
          <w:szCs w:val="24"/>
        </w:rPr>
        <w:t>dugaan kampanye diluar masa kampanye</w:t>
      </w:r>
      <w:r w:rsidRPr="002C02DE">
        <w:rPr>
          <w:rFonts w:ascii="Times New Roman" w:hAnsi="Times New Roman" w:cs="Times New Roman"/>
          <w:sz w:val="24"/>
          <w:szCs w:val="24"/>
        </w:rPr>
        <w:t xml:space="preserve"> </w:t>
      </w:r>
      <w:r w:rsidR="00E17B1B" w:rsidRPr="002C02DE">
        <w:rPr>
          <w:rFonts w:ascii="Times New Roman" w:hAnsi="Times New Roman" w:cs="Times New Roman"/>
          <w:sz w:val="24"/>
          <w:szCs w:val="24"/>
        </w:rPr>
        <w:t>tidak diregistrasi</w:t>
      </w:r>
    </w:p>
    <w:p w14:paraId="6707A41F" w14:textId="2FB61C1A" w:rsidR="00F527D5" w:rsidRPr="002C02DE" w:rsidRDefault="00F527D5" w:rsidP="00343478">
      <w:pPr>
        <w:pStyle w:val="ListParagraph"/>
        <w:numPr>
          <w:ilvl w:val="0"/>
          <w:numId w:val="55"/>
        </w:numPr>
        <w:spacing w:after="160" w:line="480" w:lineRule="auto"/>
        <w:ind w:left="782" w:hanging="357"/>
        <w:jc w:val="both"/>
        <w:rPr>
          <w:rFonts w:ascii="Times New Roman" w:hAnsi="Times New Roman" w:cs="Times New Roman"/>
          <w:sz w:val="24"/>
          <w:szCs w:val="24"/>
        </w:rPr>
      </w:pPr>
      <w:r w:rsidRPr="002C02DE">
        <w:rPr>
          <w:rFonts w:ascii="Times New Roman" w:hAnsi="Times New Roman" w:cs="Times New Roman"/>
          <w:sz w:val="24"/>
          <w:szCs w:val="24"/>
        </w:rPr>
        <w:t>Nomor Registrasi T</w:t>
      </w:r>
      <w:r w:rsidR="000F7832" w:rsidRPr="002C02DE">
        <w:rPr>
          <w:rFonts w:ascii="Times New Roman" w:hAnsi="Times New Roman" w:cs="Times New Roman"/>
          <w:sz w:val="24"/>
          <w:szCs w:val="24"/>
        </w:rPr>
        <w:t>emuan 01</w:t>
      </w:r>
      <w:r w:rsidRPr="002C02DE">
        <w:rPr>
          <w:rFonts w:ascii="Times New Roman" w:hAnsi="Times New Roman" w:cs="Times New Roman"/>
          <w:sz w:val="24"/>
          <w:szCs w:val="24"/>
        </w:rPr>
        <w:t>/</w:t>
      </w:r>
      <w:r w:rsidR="000F7832" w:rsidRPr="002C02DE">
        <w:rPr>
          <w:rFonts w:ascii="Times New Roman" w:hAnsi="Times New Roman" w:cs="Times New Roman"/>
          <w:sz w:val="24"/>
          <w:szCs w:val="24"/>
        </w:rPr>
        <w:t>LP</w:t>
      </w:r>
      <w:r w:rsidRPr="002C02DE">
        <w:rPr>
          <w:rFonts w:ascii="Times New Roman" w:hAnsi="Times New Roman" w:cs="Times New Roman"/>
          <w:sz w:val="24"/>
          <w:szCs w:val="24"/>
        </w:rPr>
        <w:t xml:space="preserve">/PL/Kot/13.05/I/2024 pada tanggal 29 Februari 2024 terlapor </w:t>
      </w:r>
      <w:r w:rsidR="00E17B1B" w:rsidRPr="002C02DE">
        <w:rPr>
          <w:rFonts w:ascii="Times New Roman" w:hAnsi="Times New Roman" w:cs="Times New Roman"/>
          <w:sz w:val="24"/>
          <w:szCs w:val="24"/>
        </w:rPr>
        <w:t>Warga masyarakat yang diduga sebagai tim pemenangan</w:t>
      </w:r>
      <w:r w:rsidRPr="002C02DE">
        <w:rPr>
          <w:rFonts w:ascii="Times New Roman" w:hAnsi="Times New Roman" w:cs="Times New Roman"/>
          <w:sz w:val="24"/>
          <w:szCs w:val="24"/>
        </w:rPr>
        <w:t xml:space="preserve">. Sehubung adanya dugaan </w:t>
      </w:r>
      <w:r w:rsidR="000F7832" w:rsidRPr="002C02DE">
        <w:rPr>
          <w:rFonts w:ascii="Times New Roman" w:hAnsi="Times New Roman" w:cs="Times New Roman"/>
          <w:sz w:val="24"/>
          <w:szCs w:val="24"/>
        </w:rPr>
        <w:t>politik uang pada masa tenang tidak diregistrasi.</w:t>
      </w:r>
    </w:p>
    <w:p w14:paraId="6EC11606" w14:textId="77777777" w:rsidR="006D4B3A" w:rsidRPr="002C02DE" w:rsidRDefault="006D4B3A" w:rsidP="00343478">
      <w:pPr>
        <w:pStyle w:val="ListParagraph"/>
        <w:numPr>
          <w:ilvl w:val="0"/>
          <w:numId w:val="49"/>
        </w:numPr>
        <w:spacing w:after="160" w:line="360" w:lineRule="auto"/>
        <w:rPr>
          <w:rFonts w:ascii="Times New Roman" w:hAnsi="Times New Roman" w:cs="Times New Roman"/>
          <w:sz w:val="24"/>
          <w:szCs w:val="24"/>
        </w:rPr>
      </w:pPr>
      <w:r w:rsidRPr="002C02DE">
        <w:rPr>
          <w:rFonts w:ascii="Times New Roman" w:hAnsi="Times New Roman" w:cs="Times New Roman"/>
        </w:rPr>
        <w:t>Pelanggaran Hukum Lainnya</w:t>
      </w:r>
    </w:p>
    <w:p w14:paraId="62F36EA2" w14:textId="77777777" w:rsidR="00621F46" w:rsidRPr="002C02DE" w:rsidRDefault="00621F46"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Terkait temuan pelanggaran administrasi pemilu, Bawaslu Kota Cimahi sampai pada tingkat pengawas pemilu desa/kelurahan dalam pengawasannya tidak menemukan adanya dugaan pelanggaran dan tidak ada informasi awal untuk dijadikan temuan (nihil).</w:t>
      </w:r>
    </w:p>
    <w:p w14:paraId="7B480C0D" w14:textId="77777777" w:rsidR="000F7832" w:rsidRPr="002C02DE" w:rsidRDefault="000F7832" w:rsidP="000F7832">
      <w:pPr>
        <w:pStyle w:val="ListParagraph"/>
        <w:spacing w:after="160" w:line="360" w:lineRule="auto"/>
        <w:ind w:left="426"/>
        <w:jc w:val="center"/>
        <w:rPr>
          <w:rFonts w:ascii="Times New Roman" w:hAnsi="Times New Roman" w:cs="Times New Roman"/>
        </w:rPr>
      </w:pPr>
    </w:p>
    <w:p w14:paraId="16033D9F" w14:textId="77777777" w:rsidR="000F7832" w:rsidRPr="002C02DE" w:rsidRDefault="000F7832" w:rsidP="000F7832">
      <w:pPr>
        <w:pStyle w:val="ListParagraph"/>
        <w:spacing w:after="160" w:line="360" w:lineRule="auto"/>
        <w:ind w:left="426"/>
        <w:jc w:val="center"/>
        <w:rPr>
          <w:rFonts w:ascii="Times New Roman" w:hAnsi="Times New Roman" w:cs="Times New Roman"/>
        </w:rPr>
      </w:pPr>
    </w:p>
    <w:p w14:paraId="1BF385A4" w14:textId="6031A630" w:rsidR="000F7832" w:rsidRPr="002C02DE" w:rsidRDefault="00DD6470" w:rsidP="000F7832">
      <w:pPr>
        <w:pStyle w:val="ListParagraph"/>
        <w:spacing w:after="160" w:line="360" w:lineRule="auto"/>
        <w:ind w:left="426"/>
        <w:jc w:val="center"/>
        <w:rPr>
          <w:rFonts w:ascii="Times New Roman" w:hAnsi="Times New Roman" w:cs="Times New Roman"/>
        </w:rPr>
      </w:pPr>
      <w:r>
        <w:rPr>
          <w:rFonts w:ascii="Times New Roman" w:hAnsi="Times New Roman" w:cs="Times New Roman"/>
        </w:rPr>
        <w:t xml:space="preserve">Tabel </w:t>
      </w:r>
      <w:r w:rsidR="00FB69BF">
        <w:rPr>
          <w:rFonts w:ascii="Times New Roman" w:hAnsi="Times New Roman" w:cs="Times New Roman"/>
        </w:rPr>
        <w:t>4.</w:t>
      </w:r>
      <w:r>
        <w:rPr>
          <w:rFonts w:ascii="Times New Roman" w:hAnsi="Times New Roman" w:cs="Times New Roman"/>
        </w:rPr>
        <w:t>5</w:t>
      </w:r>
    </w:p>
    <w:p w14:paraId="70C9956E" w14:textId="1694D533" w:rsidR="000F7832" w:rsidRPr="002C02DE" w:rsidRDefault="000F7832" w:rsidP="000F7832">
      <w:pPr>
        <w:pStyle w:val="ListParagraph"/>
        <w:spacing w:after="160" w:line="360" w:lineRule="auto"/>
        <w:ind w:left="426"/>
        <w:jc w:val="center"/>
        <w:rPr>
          <w:rFonts w:ascii="Times New Roman" w:hAnsi="Times New Roman" w:cs="Times New Roman"/>
        </w:rPr>
      </w:pPr>
      <w:r w:rsidRPr="002C02DE">
        <w:rPr>
          <w:rFonts w:ascii="Times New Roman" w:hAnsi="Times New Roman" w:cs="Times New Roman"/>
        </w:rPr>
        <w:t>Rekapitulasi Laporan Dugaan Pelanggaran Pemilu</w:t>
      </w:r>
    </w:p>
    <w:p w14:paraId="0FDD5E44" w14:textId="0FC334BD" w:rsidR="000F7832" w:rsidRPr="002C02DE" w:rsidRDefault="000F7832" w:rsidP="000F7832">
      <w:pPr>
        <w:pStyle w:val="ListParagraph"/>
        <w:spacing w:after="160" w:line="360" w:lineRule="auto"/>
        <w:ind w:left="0"/>
        <w:jc w:val="center"/>
        <w:rPr>
          <w:rFonts w:ascii="Times New Roman" w:hAnsi="Times New Roman" w:cs="Times New Roman"/>
          <w:noProof/>
          <w:lang w:val="en-ID" w:eastAsia="en-ID"/>
        </w:rPr>
      </w:pPr>
      <w:r w:rsidRPr="002C02DE">
        <w:rPr>
          <w:rFonts w:ascii="Times New Roman" w:hAnsi="Times New Roman" w:cs="Times New Roman"/>
          <w:noProof/>
          <w:lang w:val="en-ID" w:eastAsia="en-ID"/>
        </w:rPr>
        <w:drawing>
          <wp:inline distT="0" distB="0" distL="0" distR="0" wp14:anchorId="4ECAEE8E" wp14:editId="163E582E">
            <wp:extent cx="4648200" cy="1238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715140955099-(2546)_DATA PP PEMILU 2024 BAWASLU CIMAHI_page-0001.jpg"/>
                    <pic:cNvPicPr/>
                  </pic:nvPicPr>
                  <pic:blipFill rotWithShape="1">
                    <a:blip r:embed="rId18" cstate="print">
                      <a:extLst>
                        <a:ext uri="{28A0092B-C50C-407E-A947-70E740481C1C}">
                          <a14:useLocalDpi xmlns:a14="http://schemas.microsoft.com/office/drawing/2010/main" val="0"/>
                        </a:ext>
                      </a:extLst>
                    </a:blip>
                    <a:srcRect l="3779" t="8666" r="4006" b="87579"/>
                    <a:stretch/>
                  </pic:blipFill>
                  <pic:spPr bwMode="auto">
                    <a:xfrm>
                      <a:off x="0" y="0"/>
                      <a:ext cx="4648200" cy="123825"/>
                    </a:xfrm>
                    <a:prstGeom prst="rect">
                      <a:avLst/>
                    </a:prstGeom>
                    <a:ln>
                      <a:noFill/>
                    </a:ln>
                    <a:extLst>
                      <a:ext uri="{53640926-AAD7-44D8-BBD7-CCE9431645EC}">
                        <a14:shadowObscured xmlns:a14="http://schemas.microsoft.com/office/drawing/2010/main"/>
                      </a:ext>
                    </a:extLst>
                  </pic:spPr>
                </pic:pic>
              </a:graphicData>
            </a:graphic>
          </wp:inline>
        </w:drawing>
      </w:r>
    </w:p>
    <w:p w14:paraId="6A3A42AA" w14:textId="77777777" w:rsidR="000F7832" w:rsidRPr="002C02DE" w:rsidRDefault="000F7832" w:rsidP="000F7832">
      <w:pPr>
        <w:pStyle w:val="ListParagraph"/>
        <w:spacing w:after="160" w:line="360" w:lineRule="auto"/>
        <w:ind w:left="0"/>
        <w:jc w:val="center"/>
        <w:rPr>
          <w:rFonts w:ascii="Times New Roman" w:hAnsi="Times New Roman" w:cs="Times New Roman"/>
          <w:noProof/>
          <w:lang w:val="en-ID" w:eastAsia="en-ID"/>
        </w:rPr>
      </w:pPr>
      <w:r w:rsidRPr="002C02DE">
        <w:rPr>
          <w:rFonts w:ascii="Times New Roman" w:hAnsi="Times New Roman" w:cs="Times New Roman"/>
          <w:noProof/>
          <w:lang w:val="en-ID" w:eastAsia="en-ID"/>
        </w:rPr>
        <w:drawing>
          <wp:inline distT="0" distB="0" distL="0" distR="0" wp14:anchorId="2A31B307" wp14:editId="1B6514D8">
            <wp:extent cx="4657725" cy="8477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715140955099-(2546)_DATA PP PEMILU 2024 BAWASLU CIMAHI_page-0001.jpg"/>
                    <pic:cNvPicPr/>
                  </pic:nvPicPr>
                  <pic:blipFill rotWithShape="1">
                    <a:blip r:embed="rId18" cstate="print">
                      <a:extLst>
                        <a:ext uri="{28A0092B-C50C-407E-A947-70E740481C1C}">
                          <a14:useLocalDpi xmlns:a14="http://schemas.microsoft.com/office/drawing/2010/main" val="0"/>
                        </a:ext>
                      </a:extLst>
                    </a:blip>
                    <a:srcRect l="3590" t="66147" r="4006" b="8145"/>
                    <a:stretch/>
                  </pic:blipFill>
                  <pic:spPr bwMode="auto">
                    <a:xfrm>
                      <a:off x="0" y="0"/>
                      <a:ext cx="4657725" cy="847725"/>
                    </a:xfrm>
                    <a:prstGeom prst="rect">
                      <a:avLst/>
                    </a:prstGeom>
                    <a:ln>
                      <a:noFill/>
                    </a:ln>
                    <a:extLst>
                      <a:ext uri="{53640926-AAD7-44D8-BBD7-CCE9431645EC}">
                        <a14:shadowObscured xmlns:a14="http://schemas.microsoft.com/office/drawing/2010/main"/>
                      </a:ext>
                    </a:extLst>
                  </pic:spPr>
                </pic:pic>
              </a:graphicData>
            </a:graphic>
          </wp:inline>
        </w:drawing>
      </w:r>
    </w:p>
    <w:p w14:paraId="155FA9A6" w14:textId="581C67D2" w:rsidR="000F7832" w:rsidRPr="002C02DE" w:rsidRDefault="000F7832" w:rsidP="000F7832">
      <w:pPr>
        <w:pStyle w:val="ListParagraph"/>
        <w:spacing w:after="160" w:line="360" w:lineRule="auto"/>
        <w:ind w:left="0"/>
        <w:jc w:val="center"/>
        <w:rPr>
          <w:rFonts w:ascii="Times New Roman" w:hAnsi="Times New Roman" w:cs="Times New Roman"/>
        </w:rPr>
      </w:pPr>
      <w:r w:rsidRPr="002C02DE">
        <w:rPr>
          <w:rFonts w:ascii="Times New Roman" w:hAnsi="Times New Roman" w:cs="Times New Roman"/>
          <w:noProof/>
          <w:lang w:val="en-ID" w:eastAsia="en-ID"/>
        </w:rPr>
        <w:drawing>
          <wp:inline distT="0" distB="0" distL="0" distR="0" wp14:anchorId="268F6E12" wp14:editId="6D6F847B">
            <wp:extent cx="4667250" cy="342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715140955099-(2546)_DATA PP PEMILU 2024 BAWASLU CIMAHI_page-0002.jpg"/>
                    <pic:cNvPicPr/>
                  </pic:nvPicPr>
                  <pic:blipFill rotWithShape="1">
                    <a:blip r:embed="rId19" cstate="print">
                      <a:extLst>
                        <a:ext uri="{28A0092B-C50C-407E-A947-70E740481C1C}">
                          <a14:useLocalDpi xmlns:a14="http://schemas.microsoft.com/office/drawing/2010/main" val="0"/>
                        </a:ext>
                      </a:extLst>
                    </a:blip>
                    <a:srcRect l="3780" t="8666" r="3628" b="80936"/>
                    <a:stretch/>
                  </pic:blipFill>
                  <pic:spPr bwMode="auto">
                    <a:xfrm>
                      <a:off x="0" y="0"/>
                      <a:ext cx="4667250" cy="342900"/>
                    </a:xfrm>
                    <a:prstGeom prst="rect">
                      <a:avLst/>
                    </a:prstGeom>
                    <a:ln>
                      <a:noFill/>
                    </a:ln>
                    <a:extLst>
                      <a:ext uri="{53640926-AAD7-44D8-BBD7-CCE9431645EC}">
                        <a14:shadowObscured xmlns:a14="http://schemas.microsoft.com/office/drawing/2010/main"/>
                      </a:ext>
                    </a:extLst>
                  </pic:spPr>
                </pic:pic>
              </a:graphicData>
            </a:graphic>
          </wp:inline>
        </w:drawing>
      </w:r>
    </w:p>
    <w:p w14:paraId="4B4A66CD" w14:textId="77777777" w:rsidR="005C26DB" w:rsidRPr="002C02DE" w:rsidRDefault="005C26DB" w:rsidP="005C26DB">
      <w:pPr>
        <w:pStyle w:val="ListParagraph"/>
        <w:spacing w:after="160" w:line="360" w:lineRule="auto"/>
        <w:ind w:left="426"/>
        <w:rPr>
          <w:rFonts w:ascii="Times New Roman" w:hAnsi="Times New Roman" w:cs="Times New Roman"/>
          <w:sz w:val="24"/>
          <w:szCs w:val="24"/>
        </w:rPr>
      </w:pPr>
    </w:p>
    <w:p w14:paraId="525D4BC2" w14:textId="77777777" w:rsidR="00062AB5" w:rsidRPr="002C02DE" w:rsidRDefault="006D4B3A" w:rsidP="00343478">
      <w:pPr>
        <w:pStyle w:val="ListParagraph"/>
        <w:numPr>
          <w:ilvl w:val="0"/>
          <w:numId w:val="30"/>
        </w:numPr>
        <w:spacing w:after="0" w:line="360" w:lineRule="auto"/>
        <w:ind w:left="283" w:hanging="357"/>
        <w:jc w:val="both"/>
        <w:rPr>
          <w:rFonts w:ascii="Times New Roman" w:hAnsi="Times New Roman" w:cs="Times New Roman"/>
          <w:sz w:val="24"/>
          <w:szCs w:val="24"/>
        </w:rPr>
      </w:pPr>
      <w:r w:rsidRPr="002C02DE">
        <w:rPr>
          <w:rFonts w:ascii="Times New Roman" w:eastAsiaTheme="majorEastAsia" w:hAnsi="Times New Roman" w:cs="Times New Roman"/>
          <w:b/>
          <w:bCs/>
          <w:sz w:val="28"/>
          <w:szCs w:val="28"/>
        </w:rPr>
        <w:lastRenderedPageBreak/>
        <w:t>Faktor-Faktor Pendukung D</w:t>
      </w:r>
      <w:r w:rsidR="00062AB5" w:rsidRPr="002C02DE">
        <w:rPr>
          <w:rFonts w:ascii="Times New Roman" w:eastAsiaTheme="majorEastAsia" w:hAnsi="Times New Roman" w:cs="Times New Roman"/>
          <w:b/>
          <w:bCs/>
          <w:sz w:val="28"/>
          <w:szCs w:val="28"/>
        </w:rPr>
        <w:t>an</w:t>
      </w:r>
      <w:r w:rsidRPr="002C02DE">
        <w:rPr>
          <w:rFonts w:ascii="Times New Roman" w:eastAsiaTheme="majorEastAsia" w:hAnsi="Times New Roman" w:cs="Times New Roman"/>
          <w:b/>
          <w:bCs/>
          <w:sz w:val="28"/>
          <w:szCs w:val="28"/>
        </w:rPr>
        <w:t xml:space="preserve"> Penghambat Yang Mempengaruhi Badan Pengawas Pemilihan Umum Dalam Penanganan Pelanggaran Pemilu Tahun 2024 Di Kota Cimahi</w:t>
      </w:r>
    </w:p>
    <w:p w14:paraId="3E66940E" w14:textId="77777777" w:rsidR="00C71094" w:rsidRPr="002C02DE" w:rsidRDefault="00062AB5"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 xml:space="preserve">Pelaksanaan kegiatan pengawasan pemilihan umum Presiden dan Wakil Presiden, DPR RI, DPD, DPRD Provinsi dan DPRD Kabupaten/Kota Tahun 2024 sudah berjalan dengan baik dan telah tebangun hubungan harmonis antara kelembagaan jajaran pengawas pemilu tingkat paling rendah yaitu pengawas TPS. Meskipun diangkat kecamatan dan beberapa personil baik secretariat maupun Pengawas Kecamatan mengalami pergantian namun tidak memiliki pengaruh besar terhadap pengawasan ditingkat Kecamatan. Begitupula jalin hubungan yang baik dan sinergitas telah terhubung antara Pemerintah </w:t>
      </w:r>
      <w:r w:rsidR="00C71094" w:rsidRPr="002C02DE">
        <w:rPr>
          <w:rFonts w:ascii="Times New Roman" w:hAnsi="Times New Roman" w:cs="Times New Roman"/>
          <w:sz w:val="24"/>
          <w:szCs w:val="24"/>
        </w:rPr>
        <w:t>Daerah Kota Cimahi, KPU, Tokoh Agama, Tokoh Masyarakat, Tokoh Pemuda, Mahasiswa, Dan LSM di Kota Cimahi dengan pengawas pemilu Kota Cimahi. Namun dalam melaksanakan tugas sebagai pengawas pemilu yang ruang lingkup wilayahnya sangat luas, tentu memiliki berbagai macam dinamika dan kendala.</w:t>
      </w:r>
    </w:p>
    <w:p w14:paraId="2711D18C" w14:textId="77777777" w:rsidR="00C71094" w:rsidRPr="002C02DE" w:rsidRDefault="00C71094"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Sebagaimana hasil wawancara mengenai factor pendukung dan penghambat</w:t>
      </w:r>
      <w:r w:rsidRPr="00B62047">
        <w:rPr>
          <w:rFonts w:ascii="Times New Roman" w:hAnsi="Times New Roman" w:cs="Times New Roman"/>
          <w:sz w:val="24"/>
          <w:szCs w:val="24"/>
        </w:rPr>
        <w:t xml:space="preserve"> </w:t>
      </w:r>
      <w:r w:rsidRPr="002C02DE">
        <w:rPr>
          <w:rFonts w:ascii="Times New Roman" w:hAnsi="Times New Roman" w:cs="Times New Roman"/>
          <w:sz w:val="24"/>
          <w:szCs w:val="24"/>
        </w:rPr>
        <w:t>Bawaslu Kota Cimahi pada bapak Fathir selaku ketua Bawaslu.</w:t>
      </w:r>
    </w:p>
    <w:p w14:paraId="4625E52F" w14:textId="636D1363" w:rsidR="00C71094" w:rsidRPr="002C02DE" w:rsidRDefault="00C71094" w:rsidP="001D7CEE">
      <w:pPr>
        <w:pStyle w:val="ListParagraph"/>
        <w:spacing w:after="0" w:line="240" w:lineRule="auto"/>
        <w:ind w:left="567"/>
        <w:jc w:val="both"/>
        <w:rPr>
          <w:rFonts w:ascii="Times New Roman" w:eastAsiaTheme="majorEastAsia" w:hAnsi="Times New Roman" w:cs="Times New Roman"/>
          <w:bCs/>
          <w:sz w:val="24"/>
          <w:szCs w:val="28"/>
        </w:rPr>
      </w:pPr>
      <w:r w:rsidRPr="002C02DE">
        <w:rPr>
          <w:rFonts w:ascii="Times New Roman" w:eastAsiaTheme="majorEastAsia" w:hAnsi="Times New Roman" w:cs="Times New Roman"/>
          <w:bCs/>
          <w:sz w:val="24"/>
          <w:szCs w:val="28"/>
        </w:rPr>
        <w:t xml:space="preserve">“Adapun factor pendukung kami yaitu 1. Bawaslu sudah dikuatkan oleh beberapa regulasi. Misalnya apabila Bawaslu mengundang para pihak tersebut tidak hadir sesuai dengan undangan, maka Bawaslu dapat menjemput paksa. Apabila dugaan pelanggaran pidana yang sedang diproses oleh Bawaslu, Bawaslu didukung oleh “Undang-Undang Nomor 7 Tahun 2017 yang mengamanatkan proses penangannya satu atap oleh Gakkumdu. 2. Bawaslu didukkung oleh kehadiran Gakkumdu”. 3. Kuatnya bimbingan teknis yang dilaksanakan oleh Bawaslu tingkat antaranya. Adapula factor penghambat kami yaitu. 1. Laporan dari masyarakat kurang berkualitas sehngga laporannya tidak dilanjutkan ke tahap penyidikan karena tidak </w:t>
      </w:r>
      <w:r w:rsidRPr="002C02DE">
        <w:rPr>
          <w:rFonts w:ascii="Times New Roman" w:eastAsiaTheme="majorEastAsia" w:hAnsi="Times New Roman" w:cs="Times New Roman"/>
          <w:bCs/>
          <w:sz w:val="24"/>
          <w:szCs w:val="28"/>
        </w:rPr>
        <w:lastRenderedPageBreak/>
        <w:t>memenuhi syarat formil dan materil. Oleh karena itu, yang menghambat Bawaslu dalam penangannya misalnya kurangnya bukti. 2. Saksi yang diajukan para pihak takut memberikan keterangan di Bawaslu karena saksi mendapat tekanan ancaman dari terlapor. 3. Terlalu singkat waktu penanganan pelanggaran. 4. Perbedaan penafsiran unsur Gakkumdu</w:t>
      </w:r>
      <w:r w:rsidR="004837F5" w:rsidRPr="002C02DE">
        <w:rPr>
          <w:rFonts w:ascii="Times New Roman" w:eastAsiaTheme="majorEastAsia" w:hAnsi="Times New Roman" w:cs="Times New Roman"/>
          <w:bCs/>
          <w:sz w:val="24"/>
          <w:szCs w:val="28"/>
        </w:rPr>
        <w:t>”</w:t>
      </w:r>
      <w:r w:rsidRPr="002C02DE">
        <w:rPr>
          <w:rFonts w:ascii="Times New Roman" w:eastAsiaTheme="majorEastAsia" w:hAnsi="Times New Roman" w:cs="Times New Roman"/>
          <w:bCs/>
          <w:sz w:val="24"/>
          <w:szCs w:val="28"/>
        </w:rPr>
        <w:t>.</w:t>
      </w:r>
    </w:p>
    <w:p w14:paraId="0560BD1B" w14:textId="77777777" w:rsidR="001D7CEE" w:rsidRPr="002C02DE" w:rsidRDefault="00C71094" w:rsidP="007F0EFD">
      <w:pPr>
        <w:spacing w:before="240" w:line="360" w:lineRule="auto"/>
        <w:ind w:firstLine="709"/>
        <w:jc w:val="both"/>
        <w:rPr>
          <w:rFonts w:ascii="Times New Roman" w:hAnsi="Times New Roman" w:cs="Times New Roman"/>
          <w:sz w:val="24"/>
          <w:szCs w:val="24"/>
        </w:rPr>
      </w:pPr>
      <w:r w:rsidRPr="002C02DE">
        <w:rPr>
          <w:rFonts w:ascii="Times New Roman" w:hAnsi="Times New Roman" w:cs="Times New Roman"/>
          <w:sz w:val="24"/>
          <w:szCs w:val="24"/>
        </w:rPr>
        <w:t xml:space="preserve">Sejalannya hal tersebut bapak Ginan juga menambahkan </w:t>
      </w:r>
    </w:p>
    <w:p w14:paraId="3EA28DD8" w14:textId="4AEDBD9A" w:rsidR="00A60E50" w:rsidRPr="002C02DE" w:rsidRDefault="004837F5" w:rsidP="007F0EFD">
      <w:pPr>
        <w:spacing w:after="0" w:line="240" w:lineRule="auto"/>
        <w:ind w:left="567"/>
        <w:jc w:val="both"/>
        <w:rPr>
          <w:rFonts w:ascii="Times New Roman" w:eastAsiaTheme="majorEastAsia" w:hAnsi="Times New Roman" w:cs="Times New Roman"/>
          <w:bCs/>
          <w:sz w:val="24"/>
          <w:szCs w:val="28"/>
        </w:rPr>
      </w:pPr>
      <w:r w:rsidRPr="002C02DE">
        <w:rPr>
          <w:rFonts w:ascii="Times New Roman" w:eastAsiaTheme="majorEastAsia" w:hAnsi="Times New Roman" w:cs="Times New Roman"/>
          <w:bCs/>
          <w:sz w:val="24"/>
          <w:szCs w:val="28"/>
        </w:rPr>
        <w:t>“</w:t>
      </w:r>
      <w:r w:rsidR="00C71094" w:rsidRPr="002C02DE">
        <w:rPr>
          <w:rFonts w:ascii="Times New Roman" w:eastAsiaTheme="majorEastAsia" w:hAnsi="Times New Roman" w:cs="Times New Roman"/>
          <w:bCs/>
          <w:sz w:val="24"/>
          <w:szCs w:val="28"/>
        </w:rPr>
        <w:t xml:space="preserve">yang dimaksud dengan Gakkumdu adalah gabungan penegak hukum terpadu yang didalamnya terdari </w:t>
      </w:r>
      <w:r w:rsidR="00A60E50" w:rsidRPr="002C02DE">
        <w:rPr>
          <w:rFonts w:ascii="Times New Roman" w:eastAsiaTheme="majorEastAsia" w:hAnsi="Times New Roman" w:cs="Times New Roman"/>
          <w:bCs/>
          <w:sz w:val="24"/>
          <w:szCs w:val="28"/>
        </w:rPr>
        <w:t xml:space="preserve">3 </w:t>
      </w:r>
      <w:r w:rsidR="00C71094" w:rsidRPr="002C02DE">
        <w:rPr>
          <w:rFonts w:ascii="Times New Roman" w:eastAsiaTheme="majorEastAsia" w:hAnsi="Times New Roman" w:cs="Times New Roman"/>
          <w:bCs/>
          <w:sz w:val="24"/>
          <w:szCs w:val="28"/>
        </w:rPr>
        <w:t xml:space="preserve">unsur </w:t>
      </w:r>
      <w:r w:rsidR="00A60E50" w:rsidRPr="002C02DE">
        <w:rPr>
          <w:rFonts w:ascii="Times New Roman" w:eastAsiaTheme="majorEastAsia" w:hAnsi="Times New Roman" w:cs="Times New Roman"/>
          <w:bCs/>
          <w:sz w:val="24"/>
          <w:szCs w:val="28"/>
        </w:rPr>
        <w:t xml:space="preserve"> lembaga yaitu Bawaslu, kepolisian dan kejaksaan. Di Gakkumdu itu kita langsuung menyidik </w:t>
      </w:r>
      <w:r w:rsidRPr="002C02DE">
        <w:rPr>
          <w:rFonts w:ascii="Times New Roman" w:eastAsiaTheme="majorEastAsia" w:hAnsi="Times New Roman" w:cs="Times New Roman"/>
          <w:bCs/>
          <w:sz w:val="24"/>
          <w:szCs w:val="28"/>
        </w:rPr>
        <w:t>dugaan pelanggaran di satu meja”.</w:t>
      </w:r>
    </w:p>
    <w:p w14:paraId="2D9CDDCB" w14:textId="45FD2623" w:rsidR="00A60E50" w:rsidRPr="002C02DE" w:rsidRDefault="00B62047" w:rsidP="00B62047">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Dilanjutkan </w:t>
      </w:r>
      <w:r w:rsidR="00A60E50" w:rsidRPr="002C02DE">
        <w:rPr>
          <w:rFonts w:ascii="Times New Roman" w:hAnsi="Times New Roman" w:cs="Times New Roman"/>
          <w:sz w:val="24"/>
          <w:szCs w:val="24"/>
        </w:rPr>
        <w:t xml:space="preserve">pertanyaan oleh penulis yaitu </w:t>
      </w:r>
      <w:bookmarkStart w:id="44" w:name="_GoBack"/>
      <w:r w:rsidR="00A60E50" w:rsidRPr="002C02DE">
        <w:rPr>
          <w:rFonts w:ascii="Times New Roman" w:hAnsi="Times New Roman" w:cs="Times New Roman"/>
          <w:sz w:val="24"/>
          <w:szCs w:val="24"/>
        </w:rPr>
        <w:t>apakah selama gelar perkara di Gakkumdu pernah ada perbedaan penafsiran terkait norma pasal yang disangkakan?</w:t>
      </w:r>
      <w:bookmarkEnd w:id="44"/>
    </w:p>
    <w:p w14:paraId="3212B6D0" w14:textId="40A4E435" w:rsidR="005C26DB" w:rsidRPr="002C02DE" w:rsidRDefault="004837F5" w:rsidP="005C26DB">
      <w:pPr>
        <w:pStyle w:val="ListParagraph"/>
        <w:spacing w:after="0" w:line="240" w:lineRule="auto"/>
        <w:ind w:left="567"/>
        <w:jc w:val="both"/>
        <w:rPr>
          <w:rFonts w:ascii="Times New Roman" w:eastAsiaTheme="majorEastAsia" w:hAnsi="Times New Roman" w:cs="Times New Roman"/>
          <w:bCs/>
          <w:sz w:val="24"/>
          <w:szCs w:val="28"/>
        </w:rPr>
      </w:pPr>
      <w:r w:rsidRPr="002C02DE">
        <w:rPr>
          <w:rFonts w:ascii="Times New Roman" w:eastAsiaTheme="majorEastAsia" w:hAnsi="Times New Roman" w:cs="Times New Roman"/>
          <w:bCs/>
          <w:sz w:val="24"/>
          <w:szCs w:val="28"/>
        </w:rPr>
        <w:t>“</w:t>
      </w:r>
      <w:r w:rsidR="00A60E50" w:rsidRPr="002C02DE">
        <w:rPr>
          <w:rFonts w:ascii="Times New Roman" w:eastAsiaTheme="majorEastAsia" w:hAnsi="Times New Roman" w:cs="Times New Roman"/>
          <w:bCs/>
          <w:sz w:val="24"/>
          <w:szCs w:val="28"/>
        </w:rPr>
        <w:t xml:space="preserve">Beda penafsiran pasal itu sering terjadi. Contoh kampanye pemilu yang mengikutsertakan Presiden dan Wakil Presiden, Mentri, Gubernur, Wakil Gubernur, Bupati/Wali Kota harus memenuhi kriteria yaitu tidak menggunakan fasilitas negara. Pada pilkada A Azlan dan A Iwan kemudian kepala dinas PU dia pakai mobil dinas dan cuman parker di jembatan pos depan gereja. Kemudian kepala dinas PU jalan kaki menuju kesana dan ada orang melihat, tadi kepala dinas naik mobbil dengan baju yang sama dan sepatu yang sama tetapi kenapa ada didalam lapangan berarti dia pakai monil dinas dan orang tersebut datang melapor. Begitu kita panggil dan bertanya ke kepala dinas, anda dating pakai mobil dinas? Dan kepala dinas menjawab tidak pak saya simpan monil disitu itukan belum sampai titik lokasi kampanye. Terjadilah perbedaan penafsiran. Bawaslu mengatakan </w:t>
      </w:r>
      <w:r w:rsidR="001D7CEE" w:rsidRPr="002C02DE">
        <w:rPr>
          <w:rFonts w:ascii="Times New Roman" w:eastAsiaTheme="majorEastAsia" w:hAnsi="Times New Roman" w:cs="Times New Roman"/>
          <w:bCs/>
          <w:sz w:val="24"/>
          <w:szCs w:val="28"/>
        </w:rPr>
        <w:t>pak polisi itu sudah masuk karena itu yang namanya ikut kampanye menurut “Undang-Undang Nomor 20 Tahun 2023 tentang Aparatur Sipil Negara , ASN tidak boleh berpolitik praktis”. Jadi mobil dinasnya, hanya dipakai dan jadi mediasi. Tetapi polisi mengatakan tidak dan jaksa juga mengatakan tidak boleh dituntut pak Bawaslu karena mobilnya tiba di depan gereja, orangnya ada disana, terjadi per</w:t>
      </w:r>
      <w:r w:rsidR="005C26DB" w:rsidRPr="002C02DE">
        <w:rPr>
          <w:rFonts w:ascii="Times New Roman" w:eastAsiaTheme="majorEastAsia" w:hAnsi="Times New Roman" w:cs="Times New Roman"/>
          <w:bCs/>
          <w:sz w:val="24"/>
          <w:szCs w:val="28"/>
        </w:rPr>
        <w:t>bedaan penafsiran</w:t>
      </w:r>
      <w:r w:rsidRPr="002C02DE">
        <w:rPr>
          <w:rFonts w:ascii="Times New Roman" w:eastAsiaTheme="majorEastAsia" w:hAnsi="Times New Roman" w:cs="Times New Roman"/>
          <w:bCs/>
          <w:sz w:val="24"/>
          <w:szCs w:val="28"/>
        </w:rPr>
        <w:t>”</w:t>
      </w:r>
      <w:r w:rsidR="005C26DB" w:rsidRPr="002C02DE">
        <w:rPr>
          <w:rFonts w:ascii="Times New Roman" w:eastAsiaTheme="majorEastAsia" w:hAnsi="Times New Roman" w:cs="Times New Roman"/>
          <w:bCs/>
          <w:sz w:val="24"/>
          <w:szCs w:val="28"/>
        </w:rPr>
        <w:t>.</w:t>
      </w:r>
    </w:p>
    <w:p w14:paraId="05590A81" w14:textId="77777777" w:rsidR="005C26DB" w:rsidRPr="002C02DE" w:rsidRDefault="005C26DB"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Dilanjutkan lagi pernyataan oleh penulis mengapa bila ada perbedaan penafsiran norma diantara unsur sentra Gakkumdu bapak menyatakan hambatan dalam penangannan pelanggaran pemilu?</w:t>
      </w:r>
    </w:p>
    <w:p w14:paraId="52F8FECB" w14:textId="3D24FAF0" w:rsidR="005C26DB" w:rsidRPr="002C02DE" w:rsidRDefault="004837F5" w:rsidP="005C26DB">
      <w:pPr>
        <w:spacing w:after="0" w:line="240" w:lineRule="auto"/>
        <w:ind w:left="567"/>
        <w:jc w:val="both"/>
        <w:rPr>
          <w:rFonts w:ascii="Times New Roman" w:eastAsiaTheme="majorEastAsia" w:hAnsi="Times New Roman" w:cs="Times New Roman"/>
          <w:bCs/>
          <w:sz w:val="24"/>
          <w:szCs w:val="24"/>
        </w:rPr>
      </w:pPr>
      <w:r w:rsidRPr="002C02DE">
        <w:rPr>
          <w:rFonts w:ascii="Times New Roman" w:eastAsiaTheme="majorEastAsia" w:hAnsi="Times New Roman" w:cs="Times New Roman"/>
          <w:bCs/>
          <w:sz w:val="24"/>
          <w:szCs w:val="24"/>
        </w:rPr>
        <w:t>“</w:t>
      </w:r>
      <w:r w:rsidR="005C26DB" w:rsidRPr="002C02DE">
        <w:rPr>
          <w:rFonts w:ascii="Times New Roman" w:eastAsiaTheme="majorEastAsia" w:hAnsi="Times New Roman" w:cs="Times New Roman"/>
          <w:bCs/>
          <w:sz w:val="24"/>
          <w:szCs w:val="24"/>
        </w:rPr>
        <w:t>Saya mengatakan hambatan karena mempengaruhi penanganan pelanggaran lainnya. Dan juga adanya tekanan politik terhadap institusi penegak hukum diluar Bawaslu yang dilibatkan dalam sentra Gakkumdu</w:t>
      </w:r>
      <w:r w:rsidRPr="002C02DE">
        <w:rPr>
          <w:rFonts w:ascii="Times New Roman" w:eastAsiaTheme="majorEastAsia" w:hAnsi="Times New Roman" w:cs="Times New Roman"/>
          <w:bCs/>
          <w:sz w:val="24"/>
          <w:szCs w:val="24"/>
        </w:rPr>
        <w:t>”</w:t>
      </w:r>
      <w:r w:rsidR="005C26DB" w:rsidRPr="002C02DE">
        <w:rPr>
          <w:rFonts w:ascii="Times New Roman" w:eastAsiaTheme="majorEastAsia" w:hAnsi="Times New Roman" w:cs="Times New Roman"/>
          <w:bCs/>
          <w:sz w:val="24"/>
          <w:szCs w:val="24"/>
        </w:rPr>
        <w:t>.</w:t>
      </w:r>
    </w:p>
    <w:p w14:paraId="12214298" w14:textId="77777777" w:rsidR="005C26DB" w:rsidRPr="002C02DE" w:rsidRDefault="005C26DB"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lastRenderedPageBreak/>
        <w:t>Berdasarkan hasil wawancara tersebut, penulis menyimpulkan bahwa keterlibatan ASN dalam kampanye masih banyak terjadi padahal hal tersebut dilarang dan juga telah diatur didalam Undang-Undang Nomor 20 Tahun 2023 tentang Aparatur Sipil Negara (ASN), baik kampanye  di lapangan maupun di rumah.</w:t>
      </w:r>
    </w:p>
    <w:p w14:paraId="55D9B02C" w14:textId="4AEC6947" w:rsidR="005C26DB" w:rsidRPr="002C02DE" w:rsidRDefault="00DD6470" w:rsidP="005C26DB">
      <w:pPr>
        <w:spacing w:after="0" w:line="360" w:lineRule="auto"/>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Gambar 4.</w:t>
      </w:r>
      <w:r w:rsidR="00FB69BF">
        <w:rPr>
          <w:rFonts w:ascii="Times New Roman" w:eastAsiaTheme="majorEastAsia" w:hAnsi="Times New Roman" w:cs="Times New Roman"/>
          <w:bCs/>
          <w:sz w:val="24"/>
          <w:szCs w:val="24"/>
        </w:rPr>
        <w:t>2</w:t>
      </w:r>
    </w:p>
    <w:p w14:paraId="06B64ED1" w14:textId="4DC6E9B6" w:rsidR="004837F5" w:rsidRPr="002C02DE" w:rsidRDefault="005C26DB" w:rsidP="004837F5">
      <w:pPr>
        <w:spacing w:after="0" w:line="360" w:lineRule="auto"/>
        <w:jc w:val="center"/>
        <w:rPr>
          <w:rFonts w:ascii="Times New Roman" w:eastAsiaTheme="majorEastAsia" w:hAnsi="Times New Roman" w:cs="Times New Roman"/>
          <w:bCs/>
          <w:sz w:val="24"/>
          <w:szCs w:val="24"/>
        </w:rPr>
      </w:pPr>
      <w:r w:rsidRPr="002C02DE">
        <w:rPr>
          <w:rFonts w:ascii="Times New Roman" w:eastAsiaTheme="majorEastAsia" w:hAnsi="Times New Roman" w:cs="Times New Roman"/>
          <w:bCs/>
          <w:sz w:val="24"/>
          <w:szCs w:val="24"/>
        </w:rPr>
        <w:t>Alu</w:t>
      </w:r>
      <w:r w:rsidR="004837F5" w:rsidRPr="002C02DE">
        <w:rPr>
          <w:rFonts w:ascii="Times New Roman" w:eastAsiaTheme="majorEastAsia" w:hAnsi="Times New Roman" w:cs="Times New Roman"/>
          <w:bCs/>
          <w:sz w:val="24"/>
          <w:szCs w:val="24"/>
        </w:rPr>
        <w:t>r Penanganan Pelanggaran Pemilu</w:t>
      </w:r>
    </w:p>
    <w:p w14:paraId="1C0DDE1B" w14:textId="1AFA5A0E" w:rsidR="005C26DB" w:rsidRPr="002C02DE" w:rsidRDefault="004837F5" w:rsidP="004837F5">
      <w:pPr>
        <w:spacing w:after="0" w:line="360" w:lineRule="auto"/>
        <w:jc w:val="center"/>
        <w:rPr>
          <w:rFonts w:ascii="Times New Roman" w:eastAsiaTheme="majorEastAsia" w:hAnsi="Times New Roman" w:cs="Times New Roman"/>
          <w:bCs/>
          <w:sz w:val="24"/>
          <w:szCs w:val="24"/>
        </w:rPr>
      </w:pPr>
      <w:r w:rsidRPr="002C02DE">
        <w:rPr>
          <w:rFonts w:ascii="Times New Roman" w:eastAsiaTheme="majorEastAsia" w:hAnsi="Times New Roman" w:cs="Times New Roman"/>
          <w:bCs/>
          <w:noProof/>
          <w:sz w:val="24"/>
          <w:szCs w:val="24"/>
          <w:lang w:val="en-ID" w:eastAsia="en-ID"/>
        </w:rPr>
        <w:drawing>
          <wp:inline distT="0" distB="0" distL="0" distR="0" wp14:anchorId="4C3D89CF" wp14:editId="5CE98C40">
            <wp:extent cx="4829175" cy="2257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231062aee814dee25de23d279db384f-0-1024x622.jpg"/>
                    <pic:cNvPicPr/>
                  </pic:nvPicPr>
                  <pic:blipFill rotWithShape="1">
                    <a:blip r:embed="rId20">
                      <a:extLst>
                        <a:ext uri="{28A0092B-C50C-407E-A947-70E740481C1C}">
                          <a14:useLocalDpi xmlns:a14="http://schemas.microsoft.com/office/drawing/2010/main" val="0"/>
                        </a:ext>
                      </a:extLst>
                    </a:blip>
                    <a:srcRect t="14931" r="4195" b="11344"/>
                    <a:stretch/>
                  </pic:blipFill>
                  <pic:spPr bwMode="auto">
                    <a:xfrm>
                      <a:off x="0" y="0"/>
                      <a:ext cx="4829175" cy="2257425"/>
                    </a:xfrm>
                    <a:prstGeom prst="rect">
                      <a:avLst/>
                    </a:prstGeom>
                    <a:ln>
                      <a:noFill/>
                    </a:ln>
                    <a:extLst>
                      <a:ext uri="{53640926-AAD7-44D8-BBD7-CCE9431645EC}">
                        <a14:shadowObscured xmlns:a14="http://schemas.microsoft.com/office/drawing/2010/main"/>
                      </a:ext>
                    </a:extLst>
                  </pic:spPr>
                </pic:pic>
              </a:graphicData>
            </a:graphic>
          </wp:inline>
        </w:drawing>
      </w:r>
    </w:p>
    <w:p w14:paraId="5B0E662F" w14:textId="2494D0F7" w:rsidR="005C26DB" w:rsidRPr="002C02DE" w:rsidRDefault="005C26DB" w:rsidP="005C26DB">
      <w:pPr>
        <w:spacing w:after="0" w:line="360" w:lineRule="auto"/>
        <w:jc w:val="center"/>
        <w:rPr>
          <w:rFonts w:ascii="Times New Roman" w:eastAsiaTheme="majorEastAsia" w:hAnsi="Times New Roman" w:cs="Times New Roman"/>
          <w:bCs/>
          <w:sz w:val="24"/>
          <w:szCs w:val="24"/>
        </w:rPr>
      </w:pPr>
      <w:r w:rsidRPr="002C02DE">
        <w:rPr>
          <w:rFonts w:ascii="Times New Roman" w:eastAsiaTheme="majorEastAsia" w:hAnsi="Times New Roman" w:cs="Times New Roman"/>
          <w:bCs/>
          <w:i/>
          <w:sz w:val="24"/>
          <w:szCs w:val="24"/>
        </w:rPr>
        <w:t>Sumber: Sekretariat Bawaslu Cimahi</w:t>
      </w:r>
    </w:p>
    <w:p w14:paraId="7C214B06" w14:textId="619C1EFB" w:rsidR="005C26DB" w:rsidRPr="002C02DE" w:rsidRDefault="005C26DB" w:rsidP="00B62047">
      <w:pPr>
        <w:spacing w:before="240" w:line="480" w:lineRule="auto"/>
        <w:ind w:firstLine="720"/>
        <w:jc w:val="both"/>
        <w:rPr>
          <w:rFonts w:ascii="Times New Roman" w:hAnsi="Times New Roman" w:cs="Times New Roman"/>
          <w:sz w:val="24"/>
          <w:szCs w:val="24"/>
        </w:rPr>
      </w:pPr>
      <w:r w:rsidRPr="002C02DE">
        <w:rPr>
          <w:rFonts w:ascii="Times New Roman" w:hAnsi="Times New Roman" w:cs="Times New Roman"/>
          <w:sz w:val="24"/>
          <w:szCs w:val="24"/>
        </w:rPr>
        <w:t>Gambaran diatas merupakan alur penanganan pelanggaran pemilu sesuai dengan PerBawaslu Nomor 7</w:t>
      </w:r>
      <w:r w:rsidR="00B73440" w:rsidRPr="002C02DE">
        <w:rPr>
          <w:rFonts w:ascii="Times New Roman" w:hAnsi="Times New Roman" w:cs="Times New Roman"/>
          <w:sz w:val="24"/>
          <w:szCs w:val="24"/>
        </w:rPr>
        <w:t xml:space="preserve"> Tahun 2023 yang telah ditetapkan oleh Bawaslu Republik Indonesia, untuk seluruh Bawaslu yang ada di Indonesia baik Bawaslu Provinsi maupun Bawaslu Kabuaten/Kota. Alur tersebut menjadi pedoman dalam menangani pelanggaran-pelanggaran pemilu baik itu laporan maupun temuan.</w:t>
      </w:r>
    </w:p>
    <w:p w14:paraId="40871A80" w14:textId="77777777" w:rsidR="004367E1" w:rsidRPr="002C02DE" w:rsidRDefault="004367E1" w:rsidP="004367E1">
      <w:pPr>
        <w:spacing w:before="240" w:line="360" w:lineRule="auto"/>
        <w:jc w:val="center"/>
        <w:rPr>
          <w:rFonts w:ascii="Times New Roman" w:hAnsi="Times New Roman" w:cs="Times New Roman"/>
          <w:sz w:val="24"/>
          <w:szCs w:val="24"/>
        </w:rPr>
      </w:pPr>
    </w:p>
    <w:p w14:paraId="0C8CB589" w14:textId="15AE45F0" w:rsidR="004367E1" w:rsidRPr="002C02DE" w:rsidRDefault="004367E1" w:rsidP="004367E1">
      <w:pPr>
        <w:pStyle w:val="Heading1"/>
        <w:rPr>
          <w:rFonts w:ascii="Times New Roman" w:hAnsi="Times New Roman" w:cs="Times New Roman"/>
        </w:rPr>
      </w:pPr>
      <w:bookmarkStart w:id="45" w:name="_Toc168592468"/>
      <w:r w:rsidRPr="002C02DE">
        <w:rPr>
          <w:rFonts w:ascii="Times New Roman" w:hAnsi="Times New Roman" w:cs="Times New Roman"/>
        </w:rPr>
        <w:lastRenderedPageBreak/>
        <w:t>BAB V</w:t>
      </w:r>
      <w:bookmarkEnd w:id="45"/>
    </w:p>
    <w:p w14:paraId="0D1CF654" w14:textId="4CD2C40C" w:rsidR="004367E1" w:rsidRPr="002C02DE" w:rsidRDefault="004367E1" w:rsidP="004367E1">
      <w:pPr>
        <w:pStyle w:val="Heading1"/>
        <w:rPr>
          <w:rFonts w:ascii="Times New Roman" w:hAnsi="Times New Roman" w:cs="Times New Roman"/>
        </w:rPr>
      </w:pPr>
      <w:bookmarkStart w:id="46" w:name="_Toc168592469"/>
      <w:r w:rsidRPr="002C02DE">
        <w:rPr>
          <w:rFonts w:ascii="Times New Roman" w:hAnsi="Times New Roman" w:cs="Times New Roman"/>
        </w:rPr>
        <w:t>PENUTUP</w:t>
      </w:r>
      <w:bookmarkEnd w:id="46"/>
    </w:p>
    <w:p w14:paraId="70F6B047" w14:textId="0EF4DFFA" w:rsidR="004367E1" w:rsidRPr="002C02DE" w:rsidRDefault="004367E1" w:rsidP="004871F3">
      <w:pPr>
        <w:pStyle w:val="Heading2"/>
        <w:numPr>
          <w:ilvl w:val="0"/>
          <w:numId w:val="51"/>
        </w:numPr>
        <w:spacing w:line="360" w:lineRule="auto"/>
        <w:ind w:left="426"/>
        <w:rPr>
          <w:rFonts w:ascii="Times New Roman" w:hAnsi="Times New Roman" w:cs="Times New Roman"/>
          <w:sz w:val="28"/>
          <w:szCs w:val="28"/>
        </w:rPr>
      </w:pPr>
      <w:bookmarkStart w:id="47" w:name="_Toc168592470"/>
      <w:r w:rsidRPr="002C02DE">
        <w:rPr>
          <w:rFonts w:ascii="Times New Roman" w:hAnsi="Times New Roman" w:cs="Times New Roman"/>
          <w:sz w:val="28"/>
          <w:szCs w:val="28"/>
        </w:rPr>
        <w:t>Simpulan</w:t>
      </w:r>
      <w:bookmarkEnd w:id="47"/>
    </w:p>
    <w:p w14:paraId="4226F8AD" w14:textId="5CACA77F" w:rsidR="004367E1" w:rsidRPr="002C02DE" w:rsidRDefault="004367E1" w:rsidP="00343478">
      <w:pPr>
        <w:pStyle w:val="ListParagraph"/>
        <w:numPr>
          <w:ilvl w:val="0"/>
          <w:numId w:val="52"/>
        </w:numPr>
        <w:spacing w:line="480" w:lineRule="auto"/>
        <w:ind w:left="425" w:hanging="357"/>
        <w:jc w:val="both"/>
        <w:rPr>
          <w:rFonts w:ascii="Times New Roman" w:hAnsi="Times New Roman" w:cs="Times New Roman"/>
        </w:rPr>
      </w:pPr>
      <w:r w:rsidRPr="002C02DE">
        <w:rPr>
          <w:rFonts w:ascii="Times New Roman" w:hAnsi="Times New Roman" w:cs="Times New Roman"/>
        </w:rPr>
        <w:t>Peran Badan Pengawas Pemilu Kota Cimahi sebagai pengawas pemilu dalam penanganan pelanggaran yaitu menindaklanjuti serangkaian proses penanganan sesuai dengan perBawaslu Nomor 7 Tahun 2023 tentang Pemilihan Umum yang telah diamanatkan. Hal inni dibuktikan apabila ada temuan maupun laporan terkait pelanggaran pemilu. Bawaslu langsung menindaklanjuti apabila hal tersebut telah lulus syarat formil dan materil. Namun</w:t>
      </w:r>
      <w:r w:rsidR="00920AF5" w:rsidRPr="002C02DE">
        <w:rPr>
          <w:rFonts w:ascii="Times New Roman" w:hAnsi="Times New Roman" w:cs="Times New Roman"/>
        </w:rPr>
        <w:t xml:space="preserve"> jika pelanggaran tidak ditindaklanjuti akan berakibat pada pemilihan. Dan apabila terjadi pelanggaran, yang akan menangani yaitu Bawaslu dan Dewan Kehormatan Penyelenggara Pemilu (DKPP). Dalam menindaklanjuti pelanggaran, Bawaslu dan Sentra Gakkumdu sering ada peradabaan penafsiran terkait kejadian pelanggaran. Seperti penanganan pelanggaran yang dilakukan oleh ASN yang ikut hadir dalam kampanye, yang pada kenyataannya ASN tidak boleh ikut politik praktis. ASN tersebut menggunakan mobil dinas ke tempat kampanye tetapi memarkir mobil yang jauh dari tempat tersebut. Menurut Bawaslu hal tersebut sudah masuk dalam kategori pelanggaran Hukum lainnya. Sedangkan menurut Sentra Gakkumdu tindakan tersebut belum termasuk sebagai jenis pelanggaran dikarenakan ASN tersebut memarkir mobildiluar daripada lokasi kampanye.</w:t>
      </w:r>
    </w:p>
    <w:p w14:paraId="4A10961D" w14:textId="2306A756" w:rsidR="00920AF5" w:rsidRPr="002C02DE" w:rsidRDefault="00920AF5" w:rsidP="00343478">
      <w:pPr>
        <w:pStyle w:val="ListParagraph"/>
        <w:numPr>
          <w:ilvl w:val="0"/>
          <w:numId w:val="52"/>
        </w:numPr>
        <w:spacing w:line="480" w:lineRule="auto"/>
        <w:ind w:left="425" w:hanging="357"/>
        <w:jc w:val="both"/>
        <w:rPr>
          <w:rFonts w:ascii="Times New Roman" w:hAnsi="Times New Roman" w:cs="Times New Roman"/>
        </w:rPr>
      </w:pPr>
      <w:r w:rsidRPr="002C02DE">
        <w:rPr>
          <w:rFonts w:ascii="Times New Roman" w:hAnsi="Times New Roman" w:cs="Times New Roman"/>
        </w:rPr>
        <w:t xml:space="preserve">Factor pendukung Bawaslu Kota Cimahi dalam menangani pelanggaran pemilu didukung oleh Undang-Undang Nomor 7 Tahun 2017  tentang Pemilihan Umum dan juga didukung oleh kehadiran sentra Penegakan Hukum Terpadu (Gakkumdu) yang didalamnya terdiri 3 unsur yakni Bawaslu, kepolisian dan pengadilan. Dan factor penghambat Bawaslu Kota Cimahi yaitu saksi takut memberikan keterangan karena </w:t>
      </w:r>
      <w:r w:rsidRPr="002C02DE">
        <w:rPr>
          <w:rFonts w:ascii="Times New Roman" w:hAnsi="Times New Roman" w:cs="Times New Roman"/>
        </w:rPr>
        <w:lastRenderedPageBreak/>
        <w:t>adanya ancaman dari terlapor dan terlalu singkat waktu penanganan pelanggaran pemilu yaitu 14 hari kerja.</w:t>
      </w:r>
    </w:p>
    <w:p w14:paraId="10631732" w14:textId="54BBA807" w:rsidR="004367E1" w:rsidRPr="002C02DE" w:rsidRDefault="004367E1" w:rsidP="004871F3">
      <w:pPr>
        <w:pStyle w:val="Heading2"/>
        <w:numPr>
          <w:ilvl w:val="0"/>
          <w:numId w:val="51"/>
        </w:numPr>
        <w:spacing w:line="360" w:lineRule="auto"/>
        <w:ind w:left="426"/>
        <w:rPr>
          <w:rFonts w:ascii="Times New Roman" w:hAnsi="Times New Roman" w:cs="Times New Roman"/>
          <w:sz w:val="28"/>
          <w:szCs w:val="28"/>
        </w:rPr>
      </w:pPr>
      <w:bookmarkStart w:id="48" w:name="_Toc168592471"/>
      <w:r w:rsidRPr="002C02DE">
        <w:rPr>
          <w:rFonts w:ascii="Times New Roman" w:hAnsi="Times New Roman" w:cs="Times New Roman"/>
          <w:sz w:val="28"/>
          <w:szCs w:val="28"/>
        </w:rPr>
        <w:t>Saran</w:t>
      </w:r>
      <w:bookmarkEnd w:id="48"/>
    </w:p>
    <w:p w14:paraId="514E50ED" w14:textId="5A8F7A27" w:rsidR="00920AF5" w:rsidRPr="002C02DE" w:rsidRDefault="00920AF5" w:rsidP="00343478">
      <w:pPr>
        <w:pStyle w:val="ListParagraph"/>
        <w:numPr>
          <w:ilvl w:val="0"/>
          <w:numId w:val="53"/>
        </w:numPr>
        <w:spacing w:line="480" w:lineRule="auto"/>
        <w:ind w:left="425" w:hanging="357"/>
        <w:jc w:val="both"/>
        <w:rPr>
          <w:rFonts w:ascii="Times New Roman" w:hAnsi="Times New Roman" w:cs="Times New Roman"/>
        </w:rPr>
      </w:pPr>
      <w:r w:rsidRPr="002C02DE">
        <w:rPr>
          <w:rFonts w:ascii="Times New Roman" w:hAnsi="Times New Roman" w:cs="Times New Roman"/>
        </w:rPr>
        <w:t xml:space="preserve">Bawaslu harus memperbaiki infrastrukturnya, terutama terkait dengan pemantauan melalui media sosial, agar Bawaslu lebih cepat memprediksi pelanggaran melalui media sosial. Dan Bawaslu harus </w:t>
      </w:r>
      <w:r w:rsidR="00755A17" w:rsidRPr="002C02DE">
        <w:rPr>
          <w:rFonts w:ascii="Times New Roman" w:hAnsi="Times New Roman" w:cs="Times New Roman"/>
        </w:rPr>
        <w:t>terus meningkatkan pendidikan terhadap masyarakat umum dan kalangan pelajar, untuk membantu Bawaslu dalam melakukan pengawasan partisipatif.</w:t>
      </w:r>
    </w:p>
    <w:p w14:paraId="51B9A8D9" w14:textId="1D683EEB" w:rsidR="00755A17" w:rsidRPr="002C02DE" w:rsidRDefault="00755A17" w:rsidP="00343478">
      <w:pPr>
        <w:pStyle w:val="ListParagraph"/>
        <w:numPr>
          <w:ilvl w:val="0"/>
          <w:numId w:val="53"/>
        </w:numPr>
        <w:spacing w:line="480" w:lineRule="auto"/>
        <w:ind w:left="425" w:hanging="357"/>
        <w:jc w:val="both"/>
        <w:rPr>
          <w:rFonts w:ascii="Times New Roman" w:hAnsi="Times New Roman" w:cs="Times New Roman"/>
        </w:rPr>
      </w:pPr>
      <w:r w:rsidRPr="002C02DE">
        <w:rPr>
          <w:rFonts w:ascii="Times New Roman" w:hAnsi="Times New Roman" w:cs="Times New Roman"/>
        </w:rPr>
        <w:t>Sebaiknya Sentra Gakkumdu lebih dimaksimalkan lagi proses kerjanya dalam menangani pelanggaran tidak pidana agar tidak terjadi perbedaan penafsiran dengan Bawaslu, begitupun dengan bawaslu itu sendiri.</w:t>
      </w:r>
    </w:p>
    <w:p w14:paraId="69AA94B6" w14:textId="77777777" w:rsidR="00755A17" w:rsidRPr="002C02DE" w:rsidRDefault="00C95777" w:rsidP="005C26DB">
      <w:pPr>
        <w:spacing w:after="0" w:line="360" w:lineRule="auto"/>
        <w:jc w:val="center"/>
        <w:rPr>
          <w:rFonts w:ascii="Times New Roman" w:eastAsiaTheme="majorEastAsia" w:hAnsi="Times New Roman" w:cs="Times New Roman"/>
          <w:b/>
          <w:bCs/>
          <w:sz w:val="28"/>
          <w:szCs w:val="28"/>
        </w:rPr>
      </w:pPr>
      <w:r w:rsidRPr="002C02DE">
        <w:rPr>
          <w:rFonts w:ascii="Times New Roman" w:eastAsiaTheme="majorEastAsia" w:hAnsi="Times New Roman" w:cs="Times New Roman"/>
          <w:b/>
          <w:bCs/>
          <w:sz w:val="28"/>
          <w:szCs w:val="28"/>
        </w:rPr>
        <w:br w:type="page"/>
      </w:r>
    </w:p>
    <w:p w14:paraId="0B6A12A8" w14:textId="1D1A9C86" w:rsidR="00596CCF" w:rsidRPr="002C02DE" w:rsidRDefault="00755A17" w:rsidP="00755A17">
      <w:pPr>
        <w:pStyle w:val="Heading1"/>
        <w:rPr>
          <w:rFonts w:ascii="Times New Roman" w:hAnsi="Times New Roman" w:cs="Times New Roman"/>
        </w:rPr>
      </w:pPr>
      <w:bookmarkStart w:id="49" w:name="_Toc168592472"/>
      <w:r w:rsidRPr="002C02DE">
        <w:rPr>
          <w:rFonts w:ascii="Times New Roman" w:hAnsi="Times New Roman" w:cs="Times New Roman"/>
        </w:rPr>
        <w:lastRenderedPageBreak/>
        <w:t>DAFTAR PUSTAKA</w:t>
      </w:r>
      <w:bookmarkEnd w:id="49"/>
    </w:p>
    <w:p w14:paraId="13F17075" w14:textId="77777777" w:rsidR="004E256E" w:rsidRPr="002C02DE" w:rsidRDefault="004E256E" w:rsidP="004E256E">
      <w:pPr>
        <w:spacing w:before="100" w:beforeAutospacing="1" w:after="100" w:afterAutospacing="1" w:line="360" w:lineRule="auto"/>
        <w:ind w:left="709" w:hanging="709"/>
        <w:jc w:val="both"/>
        <w:rPr>
          <w:rFonts w:ascii="Times New Roman" w:hAnsi="Times New Roman" w:cs="Times New Roman"/>
          <w:sz w:val="24"/>
          <w:szCs w:val="24"/>
        </w:rPr>
      </w:pPr>
      <w:r w:rsidRPr="002C02DE">
        <w:rPr>
          <w:rFonts w:ascii="Times New Roman" w:hAnsi="Times New Roman" w:cs="Times New Roman"/>
          <w:sz w:val="24"/>
          <w:szCs w:val="24"/>
        </w:rPr>
        <w:t xml:space="preserve">A.G. Sudarsono, 2005, </w:t>
      </w:r>
      <w:r w:rsidRPr="002C02DE">
        <w:rPr>
          <w:rFonts w:ascii="Times New Roman" w:hAnsi="Times New Roman" w:cs="Times New Roman"/>
          <w:i/>
          <w:sz w:val="24"/>
          <w:szCs w:val="24"/>
        </w:rPr>
        <w:t xml:space="preserve">Analisis Kebijakan Publlik, </w:t>
      </w:r>
      <w:r w:rsidRPr="002C02DE">
        <w:rPr>
          <w:rFonts w:ascii="Times New Roman" w:hAnsi="Times New Roman" w:cs="Times New Roman"/>
          <w:sz w:val="24"/>
          <w:szCs w:val="24"/>
        </w:rPr>
        <w:t>Yogyakarta, Pustaka Pelajar.</w:t>
      </w:r>
    </w:p>
    <w:p w14:paraId="3074017C" w14:textId="77777777" w:rsidR="004E256E" w:rsidRPr="002C02DE" w:rsidRDefault="004E256E" w:rsidP="004E256E">
      <w:pPr>
        <w:spacing w:before="100" w:beforeAutospacing="1" w:after="100" w:afterAutospacing="1" w:line="360" w:lineRule="auto"/>
        <w:ind w:left="709" w:hanging="709"/>
        <w:jc w:val="both"/>
        <w:rPr>
          <w:rFonts w:ascii="Times New Roman" w:hAnsi="Times New Roman" w:cs="Times New Roman"/>
          <w:sz w:val="24"/>
          <w:szCs w:val="24"/>
        </w:rPr>
      </w:pPr>
      <w:r w:rsidRPr="002C02DE">
        <w:rPr>
          <w:rFonts w:ascii="Times New Roman" w:hAnsi="Times New Roman" w:cs="Times New Roman"/>
          <w:sz w:val="24"/>
          <w:szCs w:val="24"/>
        </w:rPr>
        <w:t xml:space="preserve">Abdurrahman Fatoni, </w:t>
      </w:r>
      <w:r w:rsidRPr="002C02DE">
        <w:rPr>
          <w:rFonts w:ascii="Times New Roman" w:hAnsi="Times New Roman" w:cs="Times New Roman"/>
          <w:i/>
          <w:iCs/>
          <w:sz w:val="24"/>
          <w:szCs w:val="24"/>
        </w:rPr>
        <w:t>Metodologi Penelitian dan Teknik Penyusunan Skripsi,</w:t>
      </w:r>
      <w:r w:rsidRPr="002C02DE">
        <w:rPr>
          <w:rFonts w:ascii="Times New Roman" w:hAnsi="Times New Roman" w:cs="Times New Roman"/>
          <w:sz w:val="24"/>
          <w:szCs w:val="24"/>
        </w:rPr>
        <w:t xml:space="preserve"> Jakarta: Rineka Cipta, 2011.</w:t>
      </w:r>
    </w:p>
    <w:p w14:paraId="6D69C8BD" w14:textId="77777777" w:rsidR="004E256E" w:rsidRPr="002C02DE" w:rsidRDefault="004E256E" w:rsidP="004E256E">
      <w:pPr>
        <w:spacing w:before="100" w:beforeAutospacing="1" w:after="100" w:afterAutospacing="1" w:line="360" w:lineRule="auto"/>
        <w:ind w:left="709" w:hanging="709"/>
        <w:jc w:val="both"/>
        <w:rPr>
          <w:rFonts w:ascii="Times New Roman" w:hAnsi="Times New Roman" w:cs="Times New Roman"/>
          <w:sz w:val="24"/>
          <w:szCs w:val="24"/>
        </w:rPr>
      </w:pPr>
      <w:r w:rsidRPr="002C02DE">
        <w:rPr>
          <w:rFonts w:ascii="Times New Roman" w:hAnsi="Times New Roman" w:cs="Times New Roman"/>
          <w:sz w:val="24"/>
          <w:szCs w:val="24"/>
        </w:rPr>
        <w:t xml:space="preserve">Afifuddin, </w:t>
      </w:r>
      <w:r w:rsidRPr="002C02DE">
        <w:rPr>
          <w:rFonts w:ascii="Times New Roman" w:hAnsi="Times New Roman" w:cs="Times New Roman"/>
          <w:i/>
          <w:iCs/>
          <w:sz w:val="24"/>
          <w:szCs w:val="24"/>
        </w:rPr>
        <w:t xml:space="preserve">Metodologi Penelitian Kualitatif, </w:t>
      </w:r>
      <w:r w:rsidRPr="002C02DE">
        <w:rPr>
          <w:rFonts w:ascii="Times New Roman" w:hAnsi="Times New Roman" w:cs="Times New Roman"/>
          <w:sz w:val="24"/>
          <w:szCs w:val="24"/>
        </w:rPr>
        <w:t>Bandung: Pustaka Setia, 2009.</w:t>
      </w:r>
    </w:p>
    <w:p w14:paraId="0E46DA92" w14:textId="77777777" w:rsidR="004E256E" w:rsidRPr="002C02DE" w:rsidRDefault="004E256E" w:rsidP="004E256E">
      <w:pPr>
        <w:spacing w:before="100" w:beforeAutospacing="1" w:after="100" w:afterAutospacing="1" w:line="360" w:lineRule="auto"/>
        <w:ind w:left="709" w:hanging="709"/>
        <w:jc w:val="both"/>
        <w:rPr>
          <w:rFonts w:ascii="Times New Roman" w:hAnsi="Times New Roman" w:cs="Times New Roman"/>
          <w:sz w:val="24"/>
          <w:szCs w:val="24"/>
        </w:rPr>
      </w:pPr>
      <w:r w:rsidRPr="002C02DE">
        <w:rPr>
          <w:rFonts w:ascii="Times New Roman" w:hAnsi="Times New Roman" w:cs="Times New Roman"/>
          <w:sz w:val="24"/>
          <w:szCs w:val="24"/>
        </w:rPr>
        <w:t xml:space="preserve">Andi Praswoto, </w:t>
      </w:r>
      <w:r w:rsidRPr="002C02DE">
        <w:rPr>
          <w:rFonts w:ascii="Times New Roman" w:hAnsi="Times New Roman" w:cs="Times New Roman"/>
          <w:i/>
          <w:iCs/>
          <w:sz w:val="24"/>
          <w:szCs w:val="24"/>
        </w:rPr>
        <w:t xml:space="preserve">Nenguasai Teknik-Teknik Koleksi Data Kualitatif, </w:t>
      </w:r>
      <w:r w:rsidRPr="002C02DE">
        <w:rPr>
          <w:rFonts w:ascii="Times New Roman" w:hAnsi="Times New Roman" w:cs="Times New Roman"/>
          <w:sz w:val="24"/>
          <w:szCs w:val="24"/>
        </w:rPr>
        <w:t>Yogyakarta: DIVA Perss, 2010.</w:t>
      </w:r>
    </w:p>
    <w:p w14:paraId="4F3BD9B2" w14:textId="77777777" w:rsidR="004E256E" w:rsidRPr="002C02DE" w:rsidRDefault="004E256E" w:rsidP="004E256E">
      <w:pPr>
        <w:spacing w:before="100" w:beforeAutospacing="1" w:after="100" w:afterAutospacing="1" w:line="360" w:lineRule="auto"/>
        <w:ind w:left="709" w:hanging="709"/>
        <w:jc w:val="both"/>
        <w:rPr>
          <w:rFonts w:ascii="Times New Roman" w:hAnsi="Times New Roman" w:cs="Times New Roman"/>
          <w:sz w:val="24"/>
          <w:szCs w:val="24"/>
        </w:rPr>
      </w:pPr>
      <w:r w:rsidRPr="002C02DE">
        <w:rPr>
          <w:rFonts w:ascii="Times New Roman" w:hAnsi="Times New Roman" w:cs="Times New Roman"/>
          <w:sz w:val="24"/>
          <w:szCs w:val="24"/>
        </w:rPr>
        <w:t xml:space="preserve">Badruzzaman Nawawi, </w:t>
      </w:r>
      <w:r w:rsidRPr="002C02DE">
        <w:rPr>
          <w:rFonts w:ascii="Times New Roman" w:hAnsi="Times New Roman" w:cs="Times New Roman"/>
          <w:i/>
          <w:iCs/>
          <w:sz w:val="24"/>
          <w:szCs w:val="24"/>
        </w:rPr>
        <w:t xml:space="preserve">Perbandingan Hukum Tata Negara, </w:t>
      </w:r>
      <w:r w:rsidRPr="002C02DE">
        <w:rPr>
          <w:rFonts w:ascii="Times New Roman" w:hAnsi="Times New Roman" w:cs="Times New Roman"/>
          <w:sz w:val="24"/>
          <w:szCs w:val="24"/>
        </w:rPr>
        <w:t>Parepare : CV. Mine Yogyakarta, 2020.</w:t>
      </w:r>
    </w:p>
    <w:p w14:paraId="461B6684" w14:textId="77777777" w:rsidR="004E256E" w:rsidRPr="002C02DE" w:rsidRDefault="004E256E" w:rsidP="004E256E">
      <w:pPr>
        <w:spacing w:before="100" w:beforeAutospacing="1" w:after="100" w:afterAutospacing="1" w:line="360" w:lineRule="auto"/>
        <w:ind w:left="709" w:hanging="709"/>
        <w:jc w:val="both"/>
        <w:rPr>
          <w:rFonts w:ascii="Times New Roman" w:hAnsi="Times New Roman" w:cs="Times New Roman"/>
          <w:sz w:val="24"/>
          <w:szCs w:val="24"/>
        </w:rPr>
      </w:pPr>
      <w:r w:rsidRPr="002C02DE">
        <w:rPr>
          <w:rFonts w:ascii="Times New Roman" w:hAnsi="Times New Roman" w:cs="Times New Roman"/>
          <w:sz w:val="24"/>
          <w:szCs w:val="24"/>
        </w:rPr>
        <w:t>Bustanudin. 2018, “</w:t>
      </w:r>
      <w:r w:rsidRPr="00C65C10">
        <w:rPr>
          <w:rFonts w:ascii="Times New Roman" w:hAnsi="Times New Roman" w:cs="Times New Roman"/>
          <w:i/>
          <w:sz w:val="24"/>
          <w:szCs w:val="24"/>
        </w:rPr>
        <w:t>Peran Badan Pengawas Pemilu Daerah Istimewa Yogyakarta Dalam Penanganan Pelanggaran Pemilu Tahun 2014 (Perspektif Siyasah)”</w:t>
      </w:r>
      <w:r w:rsidRPr="002C02DE">
        <w:rPr>
          <w:rFonts w:ascii="Times New Roman" w:hAnsi="Times New Roman" w:cs="Times New Roman"/>
          <w:sz w:val="24"/>
          <w:szCs w:val="24"/>
        </w:rPr>
        <w:t>, Skripsi Sarjana; Jurusan Syariah Dan Hukum.</w:t>
      </w:r>
    </w:p>
    <w:p w14:paraId="2438C287" w14:textId="77777777" w:rsidR="004E256E" w:rsidRPr="002C02DE" w:rsidRDefault="004E256E" w:rsidP="004E256E">
      <w:pPr>
        <w:spacing w:before="100" w:beforeAutospacing="1" w:after="100" w:afterAutospacing="1" w:line="360" w:lineRule="auto"/>
        <w:ind w:left="709" w:hanging="709"/>
        <w:jc w:val="both"/>
        <w:rPr>
          <w:rFonts w:ascii="Times New Roman" w:eastAsia="Times New Roman" w:hAnsi="Times New Roman" w:cs="Times New Roman"/>
          <w:sz w:val="24"/>
          <w:szCs w:val="24"/>
        </w:rPr>
      </w:pPr>
      <w:r w:rsidRPr="002C02DE">
        <w:rPr>
          <w:rFonts w:ascii="Times New Roman" w:eastAsia="Times New Roman" w:hAnsi="Times New Roman" w:cs="Times New Roman"/>
          <w:sz w:val="24"/>
          <w:szCs w:val="24"/>
        </w:rPr>
        <w:t xml:space="preserve">Deddy Ismatullah, </w:t>
      </w:r>
      <w:r w:rsidRPr="002C02DE">
        <w:rPr>
          <w:rFonts w:ascii="Times New Roman" w:eastAsia="Times New Roman" w:hAnsi="Times New Roman" w:cs="Times New Roman"/>
          <w:i/>
          <w:iCs/>
          <w:sz w:val="24"/>
          <w:szCs w:val="24"/>
        </w:rPr>
        <w:t xml:space="preserve">Ilmu Negara Dalam Multi Perspektif, </w:t>
      </w:r>
      <w:r w:rsidRPr="002C02DE">
        <w:rPr>
          <w:rFonts w:ascii="Times New Roman" w:eastAsia="Times New Roman" w:hAnsi="Times New Roman" w:cs="Times New Roman"/>
          <w:sz w:val="24"/>
          <w:szCs w:val="24"/>
        </w:rPr>
        <w:t>Bandung : Pustaka Setia, 2007.</w:t>
      </w:r>
    </w:p>
    <w:p w14:paraId="308B7016" w14:textId="77777777" w:rsidR="004E256E" w:rsidRPr="002C02DE" w:rsidRDefault="004E256E" w:rsidP="004E256E">
      <w:pPr>
        <w:spacing w:before="100" w:beforeAutospacing="1" w:after="100" w:afterAutospacing="1" w:line="360" w:lineRule="auto"/>
        <w:ind w:left="709" w:hanging="709"/>
        <w:jc w:val="both"/>
        <w:rPr>
          <w:rFonts w:ascii="Times New Roman" w:eastAsia="Times New Roman" w:hAnsi="Times New Roman" w:cs="Times New Roman"/>
          <w:i/>
          <w:iCs/>
          <w:sz w:val="24"/>
          <w:szCs w:val="24"/>
        </w:rPr>
      </w:pPr>
      <w:r w:rsidRPr="002C02DE">
        <w:rPr>
          <w:rFonts w:ascii="Times New Roman" w:eastAsia="Times New Roman" w:hAnsi="Times New Roman" w:cs="Times New Roman"/>
          <w:sz w:val="24"/>
          <w:szCs w:val="24"/>
        </w:rPr>
        <w:t>Dew</w:t>
      </w:r>
      <w:r>
        <w:rPr>
          <w:rFonts w:ascii="Times New Roman" w:eastAsia="Times New Roman" w:hAnsi="Times New Roman" w:cs="Times New Roman"/>
          <w:sz w:val="24"/>
          <w:szCs w:val="24"/>
        </w:rPr>
        <w:t xml:space="preserve">i Permatasari Sulistyoningsih, </w:t>
      </w:r>
      <w:r w:rsidRPr="00C65C10">
        <w:rPr>
          <w:rFonts w:ascii="Times New Roman" w:eastAsia="Times New Roman" w:hAnsi="Times New Roman" w:cs="Times New Roman"/>
          <w:i/>
          <w:sz w:val="24"/>
          <w:szCs w:val="24"/>
        </w:rPr>
        <w:t>“Pertanggung Jawaban Pidana Dalam Tindak Pidana Pemilu (studi terhadap pelanggaran pemilu di Indaonesia)”</w:t>
      </w:r>
      <w:r w:rsidRPr="002C02DE">
        <w:rPr>
          <w:rFonts w:ascii="Times New Roman" w:eastAsia="Times New Roman" w:hAnsi="Times New Roman" w:cs="Times New Roman"/>
          <w:sz w:val="24"/>
          <w:szCs w:val="24"/>
        </w:rPr>
        <w:t xml:space="preserve">, </w:t>
      </w:r>
      <w:r w:rsidRPr="002C02DE">
        <w:rPr>
          <w:rFonts w:ascii="Times New Roman" w:eastAsia="Times New Roman" w:hAnsi="Times New Roman" w:cs="Times New Roman"/>
          <w:i/>
          <w:iCs/>
          <w:sz w:val="24"/>
          <w:szCs w:val="24"/>
        </w:rPr>
        <w:t>Jurnal Ilmu Hukum.</w:t>
      </w:r>
    </w:p>
    <w:p w14:paraId="7057DAEC" w14:textId="77777777" w:rsidR="004E256E" w:rsidRPr="002C02DE" w:rsidRDefault="004E256E" w:rsidP="004E256E">
      <w:pPr>
        <w:spacing w:before="100" w:beforeAutospacing="1" w:after="100" w:afterAutospacing="1" w:line="360" w:lineRule="auto"/>
        <w:ind w:left="709" w:hanging="709"/>
        <w:jc w:val="both"/>
        <w:rPr>
          <w:rFonts w:ascii="Times New Roman" w:eastAsia="Times New Roman" w:hAnsi="Times New Roman" w:cs="Times New Roman"/>
          <w:sz w:val="24"/>
          <w:szCs w:val="24"/>
        </w:rPr>
      </w:pPr>
      <w:r w:rsidRPr="002C02DE">
        <w:rPr>
          <w:rFonts w:ascii="Times New Roman" w:eastAsia="Times New Roman" w:hAnsi="Times New Roman" w:cs="Times New Roman"/>
          <w:sz w:val="24"/>
          <w:szCs w:val="24"/>
        </w:rPr>
        <w:t xml:space="preserve">Elisa Indriyani, 2020, </w:t>
      </w:r>
      <w:r w:rsidRPr="00C65C10">
        <w:rPr>
          <w:rFonts w:ascii="Times New Roman" w:eastAsia="Times New Roman" w:hAnsi="Times New Roman" w:cs="Times New Roman"/>
          <w:i/>
          <w:sz w:val="24"/>
          <w:szCs w:val="24"/>
        </w:rPr>
        <w:t>“Analisis Pelanggaran Kampanye Pada Masa Tenang Ditinjau Dari Undang-Undang Nomor 7 Pasal 278 T</w:t>
      </w:r>
      <w:r>
        <w:rPr>
          <w:rFonts w:ascii="Times New Roman" w:eastAsia="Times New Roman" w:hAnsi="Times New Roman" w:cs="Times New Roman"/>
          <w:i/>
          <w:sz w:val="24"/>
          <w:szCs w:val="24"/>
        </w:rPr>
        <w:t>ahun 2017 Di Bawaslu Kota Jambi”</w:t>
      </w:r>
      <w:r w:rsidRPr="002C02DE">
        <w:rPr>
          <w:rFonts w:ascii="Times New Roman" w:eastAsia="Times New Roman" w:hAnsi="Times New Roman" w:cs="Times New Roman"/>
          <w:sz w:val="24"/>
          <w:szCs w:val="24"/>
        </w:rPr>
        <w:t>, Skripsi Sarjana; Jurusan Ilmu Pemerintahan: Jambi.</w:t>
      </w:r>
    </w:p>
    <w:p w14:paraId="75769541" w14:textId="77777777" w:rsidR="004E256E" w:rsidRPr="002C02DE" w:rsidRDefault="004E256E" w:rsidP="004E256E">
      <w:pPr>
        <w:spacing w:before="100" w:beforeAutospacing="1" w:after="100" w:afterAutospacing="1" w:line="360" w:lineRule="auto"/>
        <w:ind w:left="709" w:hanging="709"/>
        <w:jc w:val="both"/>
        <w:rPr>
          <w:rFonts w:ascii="Times New Roman" w:eastAsia="Times New Roman" w:hAnsi="Times New Roman" w:cs="Times New Roman"/>
          <w:sz w:val="24"/>
          <w:szCs w:val="24"/>
        </w:rPr>
      </w:pPr>
      <w:r w:rsidRPr="002C02DE">
        <w:rPr>
          <w:rFonts w:ascii="Times New Roman" w:eastAsia="Times New Roman" w:hAnsi="Times New Roman" w:cs="Times New Roman"/>
          <w:sz w:val="24"/>
          <w:szCs w:val="24"/>
        </w:rPr>
        <w:t xml:space="preserve">Fajlurrahman Jurdi, </w:t>
      </w:r>
      <w:r w:rsidRPr="002C02DE">
        <w:rPr>
          <w:rFonts w:ascii="Times New Roman" w:eastAsia="Times New Roman" w:hAnsi="Times New Roman" w:cs="Times New Roman"/>
          <w:i/>
          <w:iCs/>
          <w:sz w:val="24"/>
          <w:szCs w:val="24"/>
        </w:rPr>
        <w:t xml:space="preserve">Pengantar Hukum Pemilihan Umum, </w:t>
      </w:r>
      <w:r w:rsidRPr="002C02DE">
        <w:rPr>
          <w:rFonts w:ascii="Times New Roman" w:eastAsia="Times New Roman" w:hAnsi="Times New Roman" w:cs="Times New Roman"/>
          <w:sz w:val="24"/>
          <w:szCs w:val="24"/>
        </w:rPr>
        <w:t>Jakarta : Kencana, 2018</w:t>
      </w:r>
    </w:p>
    <w:p w14:paraId="6148D2D3" w14:textId="77777777" w:rsidR="004E256E" w:rsidRPr="002C02DE" w:rsidRDefault="004E256E" w:rsidP="004E256E">
      <w:pPr>
        <w:spacing w:before="100" w:beforeAutospacing="1" w:after="100" w:afterAutospacing="1" w:line="360" w:lineRule="auto"/>
        <w:ind w:left="709" w:hanging="709"/>
        <w:jc w:val="both"/>
        <w:rPr>
          <w:rFonts w:ascii="Times New Roman" w:eastAsia="Times New Roman" w:hAnsi="Times New Roman" w:cs="Times New Roman"/>
          <w:sz w:val="24"/>
          <w:szCs w:val="24"/>
        </w:rPr>
      </w:pPr>
      <w:r w:rsidRPr="002C02DE">
        <w:rPr>
          <w:rFonts w:ascii="Times New Roman" w:eastAsia="Times New Roman" w:hAnsi="Times New Roman" w:cs="Times New Roman"/>
          <w:sz w:val="24"/>
          <w:szCs w:val="24"/>
        </w:rPr>
        <w:t xml:space="preserve">Firmansah, </w:t>
      </w:r>
      <w:r w:rsidRPr="002C02DE">
        <w:rPr>
          <w:rFonts w:ascii="Times New Roman" w:eastAsia="Times New Roman" w:hAnsi="Times New Roman" w:cs="Times New Roman"/>
          <w:i/>
          <w:iCs/>
          <w:sz w:val="24"/>
          <w:szCs w:val="24"/>
        </w:rPr>
        <w:t xml:space="preserve">Persaingan, Legitimasi Kekuasan, Dan Marketing Politik Pembelajaran Politik Pemilu 2009, </w:t>
      </w:r>
      <w:r w:rsidRPr="002C02DE">
        <w:rPr>
          <w:rFonts w:ascii="Times New Roman" w:eastAsia="Times New Roman" w:hAnsi="Times New Roman" w:cs="Times New Roman"/>
          <w:sz w:val="24"/>
          <w:szCs w:val="24"/>
        </w:rPr>
        <w:t>Jakarta : Yayasan Pustaka Obor Indonesia, 2010.</w:t>
      </w:r>
    </w:p>
    <w:p w14:paraId="41CCDE5D" w14:textId="77777777" w:rsidR="004E256E" w:rsidRPr="002C02DE" w:rsidRDefault="004E256E" w:rsidP="004E256E">
      <w:pPr>
        <w:spacing w:before="100" w:beforeAutospacing="1" w:after="100" w:afterAutospacing="1" w:line="360" w:lineRule="auto"/>
        <w:ind w:left="709" w:hanging="709"/>
        <w:jc w:val="both"/>
        <w:rPr>
          <w:rFonts w:ascii="Times New Roman" w:eastAsia="Times New Roman" w:hAnsi="Times New Roman" w:cs="Times New Roman"/>
          <w:sz w:val="24"/>
          <w:szCs w:val="24"/>
        </w:rPr>
      </w:pPr>
      <w:r w:rsidRPr="002C02DE">
        <w:rPr>
          <w:rFonts w:ascii="Times New Roman" w:eastAsia="Times New Roman" w:hAnsi="Times New Roman" w:cs="Times New Roman"/>
          <w:sz w:val="24"/>
          <w:szCs w:val="24"/>
        </w:rPr>
        <w:lastRenderedPageBreak/>
        <w:t xml:space="preserve">Gara, A. A. Sahid. 2008. </w:t>
      </w:r>
      <w:r w:rsidRPr="002C02DE">
        <w:rPr>
          <w:rFonts w:ascii="Times New Roman" w:eastAsia="Times New Roman" w:hAnsi="Times New Roman" w:cs="Times New Roman"/>
          <w:i/>
          <w:sz w:val="24"/>
          <w:szCs w:val="24"/>
        </w:rPr>
        <w:t>Ilmu Politik Memahami dan Menerapkan.</w:t>
      </w:r>
      <w:r w:rsidRPr="002C02DE">
        <w:rPr>
          <w:rFonts w:ascii="Times New Roman" w:eastAsia="Times New Roman" w:hAnsi="Times New Roman" w:cs="Times New Roman"/>
          <w:sz w:val="24"/>
          <w:szCs w:val="24"/>
        </w:rPr>
        <w:t xml:space="preserve"> Bandung: Pustaka Setia</w:t>
      </w:r>
    </w:p>
    <w:p w14:paraId="6B7B7D55" w14:textId="77777777" w:rsidR="004E256E" w:rsidRPr="002C02DE" w:rsidRDefault="004E256E" w:rsidP="004E256E">
      <w:pPr>
        <w:spacing w:before="100" w:beforeAutospacing="1" w:after="100" w:afterAutospacing="1" w:line="360" w:lineRule="auto"/>
        <w:ind w:left="709" w:hanging="709"/>
        <w:jc w:val="both"/>
        <w:rPr>
          <w:rFonts w:ascii="Times New Roman" w:eastAsia="Times New Roman" w:hAnsi="Times New Roman" w:cs="Times New Roman"/>
          <w:sz w:val="24"/>
          <w:szCs w:val="24"/>
        </w:rPr>
      </w:pPr>
      <w:r w:rsidRPr="002C02DE">
        <w:rPr>
          <w:rFonts w:ascii="Times New Roman" w:eastAsia="Times New Roman" w:hAnsi="Times New Roman" w:cs="Times New Roman"/>
          <w:sz w:val="24"/>
          <w:szCs w:val="24"/>
        </w:rPr>
        <w:t xml:space="preserve">Gulo, </w:t>
      </w:r>
      <w:r w:rsidRPr="002C02DE">
        <w:rPr>
          <w:rFonts w:ascii="Times New Roman" w:eastAsia="Times New Roman" w:hAnsi="Times New Roman" w:cs="Times New Roman"/>
          <w:i/>
          <w:iCs/>
          <w:sz w:val="24"/>
          <w:szCs w:val="24"/>
        </w:rPr>
        <w:t xml:space="preserve">Metodologi Penelitian, </w:t>
      </w:r>
      <w:r w:rsidRPr="002C02DE">
        <w:rPr>
          <w:rFonts w:ascii="Times New Roman" w:eastAsia="Times New Roman" w:hAnsi="Times New Roman" w:cs="Times New Roman"/>
          <w:sz w:val="24"/>
          <w:szCs w:val="24"/>
        </w:rPr>
        <w:t>Jakarta: Grasindo, 2002.</w:t>
      </w:r>
    </w:p>
    <w:p w14:paraId="7B842720" w14:textId="77777777" w:rsidR="004E256E" w:rsidRPr="00FB03F9" w:rsidRDefault="004E256E" w:rsidP="004E256E">
      <w:pPr>
        <w:spacing w:after="160" w:line="259" w:lineRule="auto"/>
        <w:ind w:left="709" w:hanging="709"/>
        <w:jc w:val="both"/>
        <w:rPr>
          <w:rFonts w:ascii="Times New Roman" w:eastAsia="Times New Roman" w:hAnsi="Times New Roman" w:cs="Times New Roman"/>
          <w:color w:val="000000"/>
          <w:sz w:val="24"/>
          <w:szCs w:val="24"/>
          <w:lang w:eastAsia="en-ID"/>
        </w:rPr>
      </w:pPr>
      <w:r w:rsidRPr="00FB03F9">
        <w:rPr>
          <w:rFonts w:ascii="Times New Roman" w:eastAsia="Times New Roman" w:hAnsi="Times New Roman" w:cs="Times New Roman"/>
          <w:color w:val="000000"/>
          <w:sz w:val="24"/>
          <w:szCs w:val="24"/>
          <w:lang w:eastAsia="en-ID"/>
        </w:rPr>
        <w:t>Hanafi, M Mamduh, 1998, Manajemen, Unit Penerbit dan Percetakan Akademi Manajemen Perusahaan YKPN</w:t>
      </w:r>
    </w:p>
    <w:p w14:paraId="17DE0391" w14:textId="77777777" w:rsidR="004E256E" w:rsidRDefault="004E256E" w:rsidP="004E256E">
      <w:pPr>
        <w:spacing w:after="160" w:line="259" w:lineRule="auto"/>
        <w:ind w:left="709" w:hanging="709"/>
        <w:jc w:val="both"/>
        <w:rPr>
          <w:rFonts w:ascii="Times New Roman" w:eastAsia="Times New Roman" w:hAnsi="Times New Roman" w:cs="Times New Roman"/>
          <w:color w:val="000000"/>
          <w:sz w:val="24"/>
          <w:szCs w:val="24"/>
          <w:lang w:eastAsia="en-ID"/>
        </w:rPr>
      </w:pPr>
      <w:r w:rsidRPr="00FB03F9">
        <w:rPr>
          <w:rFonts w:ascii="Times New Roman" w:eastAsia="Times New Roman" w:hAnsi="Times New Roman" w:cs="Times New Roman"/>
          <w:color w:val="000000"/>
          <w:sz w:val="24"/>
          <w:szCs w:val="24"/>
          <w:lang w:eastAsia="en-ID"/>
        </w:rPr>
        <w:t xml:space="preserve">Heidrachman, Ranupandojo dan Suad Husnan, 1998, Manajemen Personalia, Ghalia Indonesia, Jakarta Made, </w:t>
      </w:r>
    </w:p>
    <w:p w14:paraId="3B3B9EC7" w14:textId="77777777" w:rsidR="004E256E" w:rsidRPr="002C02DE" w:rsidRDefault="004E256E" w:rsidP="004E256E">
      <w:pPr>
        <w:spacing w:before="100" w:beforeAutospacing="1" w:after="100" w:afterAutospacing="1" w:line="360" w:lineRule="auto"/>
        <w:ind w:left="709" w:hanging="709"/>
        <w:jc w:val="both"/>
        <w:rPr>
          <w:rFonts w:ascii="Times New Roman" w:eastAsia="Times New Roman" w:hAnsi="Times New Roman" w:cs="Times New Roman"/>
          <w:sz w:val="24"/>
          <w:szCs w:val="24"/>
        </w:rPr>
      </w:pPr>
      <w:r w:rsidRPr="002C02DE">
        <w:rPr>
          <w:rFonts w:ascii="Times New Roman" w:eastAsia="Times New Roman" w:hAnsi="Times New Roman" w:cs="Times New Roman"/>
          <w:sz w:val="24"/>
          <w:szCs w:val="24"/>
        </w:rPr>
        <w:t xml:space="preserve">Iskandar, </w:t>
      </w:r>
      <w:r w:rsidRPr="002C02DE">
        <w:rPr>
          <w:rFonts w:ascii="Times New Roman" w:eastAsia="Times New Roman" w:hAnsi="Times New Roman" w:cs="Times New Roman"/>
          <w:i/>
          <w:iCs/>
          <w:sz w:val="24"/>
          <w:szCs w:val="24"/>
        </w:rPr>
        <w:t xml:space="preserve">Metodologi Penelitian Kualitatif, </w:t>
      </w:r>
      <w:r w:rsidRPr="002C02DE">
        <w:rPr>
          <w:rFonts w:ascii="Times New Roman" w:eastAsia="Times New Roman" w:hAnsi="Times New Roman" w:cs="Times New Roman"/>
          <w:sz w:val="24"/>
          <w:szCs w:val="24"/>
        </w:rPr>
        <w:t>Jakarta: Gaung Persada, 2009.</w:t>
      </w:r>
    </w:p>
    <w:p w14:paraId="79470E9B" w14:textId="77777777" w:rsidR="004E256E" w:rsidRPr="002C02DE" w:rsidRDefault="004E256E" w:rsidP="004E256E">
      <w:pPr>
        <w:spacing w:before="100" w:beforeAutospacing="1" w:after="100" w:afterAutospacing="1" w:line="360" w:lineRule="auto"/>
        <w:ind w:left="709" w:hanging="709"/>
        <w:jc w:val="both"/>
        <w:rPr>
          <w:rFonts w:ascii="Times New Roman" w:eastAsia="Times New Roman" w:hAnsi="Times New Roman" w:cs="Times New Roman"/>
          <w:sz w:val="24"/>
          <w:szCs w:val="24"/>
        </w:rPr>
      </w:pPr>
      <w:r w:rsidRPr="002C02DE">
        <w:rPr>
          <w:rFonts w:ascii="Times New Roman" w:eastAsia="Times New Roman" w:hAnsi="Times New Roman" w:cs="Times New Roman"/>
          <w:sz w:val="24"/>
          <w:szCs w:val="24"/>
        </w:rPr>
        <w:t xml:space="preserve">Jimly Asshiddiqie. 2006. </w:t>
      </w:r>
      <w:r w:rsidRPr="002C02DE">
        <w:rPr>
          <w:rFonts w:ascii="Times New Roman" w:eastAsia="Times New Roman" w:hAnsi="Times New Roman" w:cs="Times New Roman"/>
          <w:i/>
          <w:sz w:val="24"/>
          <w:szCs w:val="24"/>
        </w:rPr>
        <w:t>Konstitusi dan Konstitusionalisme Indonesia, Edisi Revisi.</w:t>
      </w:r>
      <w:r w:rsidRPr="002C02DE">
        <w:rPr>
          <w:rFonts w:ascii="Times New Roman" w:eastAsia="Times New Roman" w:hAnsi="Times New Roman" w:cs="Times New Roman"/>
          <w:sz w:val="24"/>
          <w:szCs w:val="24"/>
        </w:rPr>
        <w:t xml:space="preserve"> Sekretariat Jendral dan Kepaniteraan MK RI. Jakarta.</w:t>
      </w:r>
    </w:p>
    <w:p w14:paraId="36085A1A" w14:textId="77777777" w:rsidR="004E256E" w:rsidRPr="006C1648" w:rsidRDefault="004E256E" w:rsidP="004E256E">
      <w:pPr>
        <w:spacing w:after="160" w:line="259" w:lineRule="auto"/>
        <w:ind w:left="709" w:hanging="709"/>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Lexy.J.Moleong, 2000, </w:t>
      </w:r>
      <w:r w:rsidRPr="00C65C10">
        <w:rPr>
          <w:rFonts w:ascii="Times New Roman" w:eastAsia="Times New Roman" w:hAnsi="Times New Roman" w:cs="Times New Roman"/>
          <w:i/>
          <w:color w:val="000000"/>
          <w:sz w:val="24"/>
          <w:szCs w:val="24"/>
          <w:lang w:eastAsia="en-ID"/>
        </w:rPr>
        <w:t>Metodologi Penelitian Kualitatif</w:t>
      </w:r>
      <w:r w:rsidRPr="00C65C10">
        <w:rPr>
          <w:rFonts w:ascii="Times New Roman" w:eastAsia="Times New Roman" w:hAnsi="Times New Roman" w:cs="Times New Roman"/>
          <w:color w:val="000000"/>
          <w:sz w:val="24"/>
          <w:szCs w:val="24"/>
          <w:lang w:eastAsia="en-ID"/>
        </w:rPr>
        <w:t xml:space="preserve">, </w:t>
      </w:r>
      <w:r>
        <w:rPr>
          <w:rFonts w:ascii="Times New Roman" w:eastAsia="Times New Roman" w:hAnsi="Times New Roman" w:cs="Times New Roman"/>
          <w:color w:val="000000"/>
          <w:sz w:val="24"/>
          <w:szCs w:val="24"/>
          <w:lang w:eastAsia="en-ID"/>
        </w:rPr>
        <w:t>PT. Remaja Rosdakarya, Bandung.</w:t>
      </w:r>
    </w:p>
    <w:p w14:paraId="797572C8" w14:textId="77777777" w:rsidR="004E256E" w:rsidRPr="002C02DE" w:rsidRDefault="004E256E" w:rsidP="004E256E">
      <w:pPr>
        <w:spacing w:before="100" w:beforeAutospacing="1" w:after="100" w:afterAutospacing="1" w:line="360" w:lineRule="auto"/>
        <w:ind w:left="709" w:hanging="709"/>
        <w:jc w:val="both"/>
        <w:rPr>
          <w:rFonts w:ascii="Times New Roman" w:eastAsia="Times New Roman" w:hAnsi="Times New Roman" w:cs="Times New Roman"/>
          <w:sz w:val="24"/>
          <w:szCs w:val="24"/>
        </w:rPr>
      </w:pPr>
      <w:r w:rsidRPr="002C02DE">
        <w:rPr>
          <w:rFonts w:ascii="Times New Roman" w:eastAsia="Times New Roman" w:hAnsi="Times New Roman" w:cs="Times New Roman"/>
          <w:sz w:val="24"/>
          <w:szCs w:val="24"/>
        </w:rPr>
        <w:t xml:space="preserve">Munir Fuady, </w:t>
      </w:r>
      <w:r w:rsidRPr="002C02DE">
        <w:rPr>
          <w:rFonts w:ascii="Times New Roman" w:eastAsia="Times New Roman" w:hAnsi="Times New Roman" w:cs="Times New Roman"/>
          <w:i/>
          <w:iCs/>
          <w:sz w:val="24"/>
          <w:szCs w:val="24"/>
        </w:rPr>
        <w:t xml:space="preserve">Konsep Negara Demokrasi, </w:t>
      </w:r>
      <w:r w:rsidRPr="002C02DE">
        <w:rPr>
          <w:rFonts w:ascii="Times New Roman" w:eastAsia="Times New Roman" w:hAnsi="Times New Roman" w:cs="Times New Roman"/>
          <w:sz w:val="24"/>
          <w:szCs w:val="24"/>
        </w:rPr>
        <w:t>Bandung: PT. Reflika Aditama, 2010.</w:t>
      </w:r>
    </w:p>
    <w:p w14:paraId="29C14C9B" w14:textId="77777777" w:rsidR="004E256E" w:rsidRPr="002C02DE" w:rsidRDefault="004E256E" w:rsidP="004E256E">
      <w:pPr>
        <w:spacing w:before="100" w:beforeAutospacing="1" w:after="100" w:afterAutospacing="1" w:line="360" w:lineRule="auto"/>
        <w:ind w:left="709" w:hanging="709"/>
        <w:jc w:val="both"/>
        <w:rPr>
          <w:rFonts w:ascii="Times New Roman" w:eastAsia="Times New Roman" w:hAnsi="Times New Roman" w:cs="Times New Roman"/>
          <w:sz w:val="24"/>
          <w:szCs w:val="24"/>
        </w:rPr>
      </w:pPr>
      <w:r w:rsidRPr="002C02DE">
        <w:rPr>
          <w:rFonts w:ascii="Times New Roman" w:eastAsia="Times New Roman" w:hAnsi="Times New Roman" w:cs="Times New Roman"/>
          <w:sz w:val="24"/>
          <w:szCs w:val="24"/>
        </w:rPr>
        <w:t xml:space="preserve">Ni’matul Huda, </w:t>
      </w:r>
      <w:r w:rsidRPr="002C02DE">
        <w:rPr>
          <w:rFonts w:ascii="Times New Roman" w:eastAsia="Times New Roman" w:hAnsi="Times New Roman" w:cs="Times New Roman"/>
          <w:i/>
          <w:iCs/>
          <w:sz w:val="24"/>
          <w:szCs w:val="24"/>
        </w:rPr>
        <w:t xml:space="preserve">Penataan Demokrasi &amp; Pemilu Di Indonesia Pasca Reformasi, </w:t>
      </w:r>
      <w:r w:rsidRPr="002C02DE">
        <w:rPr>
          <w:rFonts w:ascii="Times New Roman" w:eastAsia="Times New Roman" w:hAnsi="Times New Roman" w:cs="Times New Roman"/>
          <w:sz w:val="24"/>
          <w:szCs w:val="24"/>
        </w:rPr>
        <w:t>Jakarta : Kencana, 2017.</w:t>
      </w:r>
    </w:p>
    <w:p w14:paraId="77A4AA26" w14:textId="77777777" w:rsidR="004E256E" w:rsidRPr="002C02DE" w:rsidRDefault="004E256E" w:rsidP="004E256E">
      <w:pPr>
        <w:spacing w:before="100" w:beforeAutospacing="1" w:after="100" w:afterAutospacing="1" w:line="360" w:lineRule="auto"/>
        <w:ind w:left="709" w:hanging="709"/>
        <w:jc w:val="both"/>
        <w:rPr>
          <w:rFonts w:ascii="Times New Roman" w:eastAsia="Times New Roman" w:hAnsi="Times New Roman" w:cs="Times New Roman"/>
          <w:sz w:val="24"/>
          <w:szCs w:val="24"/>
        </w:rPr>
      </w:pPr>
      <w:r w:rsidRPr="002C02DE">
        <w:rPr>
          <w:rFonts w:ascii="Times New Roman" w:eastAsia="Times New Roman" w:hAnsi="Times New Roman" w:cs="Times New Roman"/>
          <w:sz w:val="24"/>
          <w:szCs w:val="24"/>
        </w:rPr>
        <w:t xml:space="preserve">Noeng Muhadjir, </w:t>
      </w:r>
      <w:r w:rsidRPr="002C02DE">
        <w:rPr>
          <w:rFonts w:ascii="Times New Roman" w:eastAsia="Times New Roman" w:hAnsi="Times New Roman" w:cs="Times New Roman"/>
          <w:i/>
          <w:iCs/>
          <w:sz w:val="24"/>
          <w:szCs w:val="24"/>
        </w:rPr>
        <w:t xml:space="preserve">Metodologi Penelitian Kualitatif, </w:t>
      </w:r>
      <w:r w:rsidRPr="002C02DE">
        <w:rPr>
          <w:rFonts w:ascii="Times New Roman" w:eastAsia="Times New Roman" w:hAnsi="Times New Roman" w:cs="Times New Roman"/>
          <w:sz w:val="24"/>
          <w:szCs w:val="24"/>
        </w:rPr>
        <w:t>Yogyakarta: Rekasarasin, 1996.</w:t>
      </w:r>
    </w:p>
    <w:p w14:paraId="03207DD4" w14:textId="77777777" w:rsidR="004E256E" w:rsidRDefault="004E256E" w:rsidP="004E256E">
      <w:pPr>
        <w:spacing w:after="160" w:line="259" w:lineRule="auto"/>
        <w:ind w:left="709" w:hanging="709"/>
        <w:jc w:val="both"/>
        <w:rPr>
          <w:rFonts w:ascii="Times New Roman" w:eastAsia="Times New Roman" w:hAnsi="Times New Roman" w:cs="Times New Roman"/>
          <w:color w:val="000000"/>
          <w:sz w:val="24"/>
          <w:szCs w:val="24"/>
          <w:lang w:eastAsia="en-ID"/>
        </w:rPr>
      </w:pPr>
      <w:r w:rsidRPr="00FB03F9">
        <w:rPr>
          <w:rFonts w:ascii="Times New Roman" w:eastAsia="Times New Roman" w:hAnsi="Times New Roman" w:cs="Times New Roman"/>
          <w:color w:val="000000"/>
          <w:sz w:val="24"/>
          <w:szCs w:val="24"/>
          <w:lang w:eastAsia="en-ID"/>
        </w:rPr>
        <w:t>Pidarta, 2004</w:t>
      </w:r>
      <w:r w:rsidRPr="00C65C10">
        <w:rPr>
          <w:rFonts w:ascii="Times New Roman" w:eastAsia="Times New Roman" w:hAnsi="Times New Roman" w:cs="Times New Roman"/>
          <w:i/>
          <w:color w:val="000000"/>
          <w:sz w:val="24"/>
          <w:szCs w:val="24"/>
          <w:lang w:eastAsia="en-ID"/>
        </w:rPr>
        <w:t>, Manajemen Pendidikan Indonesia</w:t>
      </w:r>
      <w:r w:rsidRPr="00FB03F9">
        <w:rPr>
          <w:rFonts w:ascii="Times New Roman" w:eastAsia="Times New Roman" w:hAnsi="Times New Roman" w:cs="Times New Roman"/>
          <w:color w:val="000000"/>
          <w:sz w:val="24"/>
          <w:szCs w:val="24"/>
          <w:lang w:eastAsia="en-ID"/>
        </w:rPr>
        <w:t xml:space="preserve">, Edisi Revisi, PT. Rineka Cipta, Jakarta Martoyo, </w:t>
      </w:r>
    </w:p>
    <w:p w14:paraId="1087D19C" w14:textId="77777777" w:rsidR="004E256E" w:rsidRDefault="004E256E" w:rsidP="004E256E">
      <w:pPr>
        <w:spacing w:after="160" w:line="259" w:lineRule="auto"/>
        <w:ind w:left="709" w:hanging="709"/>
        <w:jc w:val="both"/>
        <w:rPr>
          <w:rFonts w:ascii="Times New Roman" w:eastAsia="Times New Roman" w:hAnsi="Times New Roman" w:cs="Times New Roman"/>
          <w:color w:val="000000"/>
          <w:sz w:val="24"/>
          <w:szCs w:val="24"/>
          <w:lang w:eastAsia="en-ID"/>
        </w:rPr>
      </w:pPr>
      <w:r w:rsidRPr="00FB03F9">
        <w:rPr>
          <w:rFonts w:ascii="Times New Roman" w:eastAsia="Times New Roman" w:hAnsi="Times New Roman" w:cs="Times New Roman"/>
          <w:color w:val="000000"/>
          <w:sz w:val="24"/>
          <w:szCs w:val="24"/>
          <w:lang w:eastAsia="en-ID"/>
        </w:rPr>
        <w:t xml:space="preserve">Rangkuti, Fredy, 2002, </w:t>
      </w:r>
      <w:r w:rsidRPr="00C65C10">
        <w:rPr>
          <w:rFonts w:ascii="Times New Roman" w:eastAsia="Times New Roman" w:hAnsi="Times New Roman" w:cs="Times New Roman"/>
          <w:i/>
          <w:color w:val="000000"/>
          <w:sz w:val="24"/>
          <w:szCs w:val="24"/>
          <w:lang w:eastAsia="en-ID"/>
        </w:rPr>
        <w:t>Riset Pemasaran</w:t>
      </w:r>
      <w:r w:rsidRPr="00FB03F9">
        <w:rPr>
          <w:rFonts w:ascii="Times New Roman" w:eastAsia="Times New Roman" w:hAnsi="Times New Roman" w:cs="Times New Roman"/>
          <w:color w:val="000000"/>
          <w:sz w:val="24"/>
          <w:szCs w:val="24"/>
          <w:lang w:eastAsia="en-ID"/>
        </w:rPr>
        <w:t>, Cetakan Keen</w:t>
      </w:r>
      <w:r>
        <w:rPr>
          <w:rFonts w:ascii="Times New Roman" w:eastAsia="Times New Roman" w:hAnsi="Times New Roman" w:cs="Times New Roman"/>
          <w:color w:val="000000"/>
          <w:sz w:val="24"/>
          <w:szCs w:val="24"/>
          <w:lang w:eastAsia="en-ID"/>
        </w:rPr>
        <w:t>am, Penerbit Gramedia, Jakarta.</w:t>
      </w:r>
    </w:p>
    <w:p w14:paraId="45810BDD" w14:textId="77777777" w:rsidR="004E256E" w:rsidRPr="002C02DE" w:rsidRDefault="004E256E" w:rsidP="004E256E">
      <w:pPr>
        <w:spacing w:before="100" w:beforeAutospacing="1" w:after="100" w:afterAutospacing="1" w:line="360" w:lineRule="auto"/>
        <w:ind w:left="709" w:hanging="709"/>
        <w:jc w:val="both"/>
        <w:rPr>
          <w:rFonts w:ascii="Times New Roman" w:hAnsi="Times New Roman" w:cs="Times New Roman"/>
          <w:sz w:val="24"/>
          <w:szCs w:val="24"/>
        </w:rPr>
      </w:pPr>
      <w:r w:rsidRPr="002C02DE">
        <w:rPr>
          <w:rFonts w:ascii="Times New Roman" w:hAnsi="Times New Roman" w:cs="Times New Roman"/>
          <w:sz w:val="24"/>
          <w:szCs w:val="24"/>
        </w:rPr>
        <w:t>Republik Indonesia, Undang-Undang Nomor 7 Tahun 2017 Tentang Pemilihan Umum.</w:t>
      </w:r>
    </w:p>
    <w:p w14:paraId="02B104FD" w14:textId="77777777" w:rsidR="004E256E" w:rsidRDefault="004E256E" w:rsidP="004E256E">
      <w:pPr>
        <w:spacing w:after="160" w:line="259" w:lineRule="auto"/>
        <w:ind w:left="709" w:hanging="709"/>
        <w:jc w:val="both"/>
        <w:rPr>
          <w:rFonts w:ascii="Times New Roman" w:eastAsia="Times New Roman" w:hAnsi="Times New Roman" w:cs="Times New Roman"/>
          <w:color w:val="000000"/>
          <w:sz w:val="24"/>
          <w:szCs w:val="24"/>
          <w:lang w:eastAsia="en-ID"/>
        </w:rPr>
      </w:pPr>
      <w:r w:rsidRPr="00FB03F9">
        <w:rPr>
          <w:rFonts w:ascii="Times New Roman" w:eastAsia="Times New Roman" w:hAnsi="Times New Roman" w:cs="Times New Roman"/>
          <w:color w:val="000000"/>
          <w:sz w:val="24"/>
          <w:szCs w:val="24"/>
          <w:lang w:eastAsia="en-ID"/>
        </w:rPr>
        <w:t xml:space="preserve">Sarwoto, 1998, </w:t>
      </w:r>
      <w:r w:rsidRPr="00C65C10">
        <w:rPr>
          <w:rFonts w:ascii="Times New Roman" w:eastAsia="Times New Roman" w:hAnsi="Times New Roman" w:cs="Times New Roman"/>
          <w:i/>
          <w:color w:val="000000"/>
          <w:sz w:val="24"/>
          <w:szCs w:val="24"/>
          <w:lang w:eastAsia="en-ID"/>
        </w:rPr>
        <w:t>Dasar-Dasar Organisasi dan Manajemen,</w:t>
      </w:r>
      <w:r w:rsidRPr="00FB03F9">
        <w:rPr>
          <w:rFonts w:ascii="Times New Roman" w:eastAsia="Times New Roman" w:hAnsi="Times New Roman" w:cs="Times New Roman"/>
          <w:color w:val="000000"/>
          <w:sz w:val="24"/>
          <w:szCs w:val="24"/>
          <w:lang w:eastAsia="en-ID"/>
        </w:rPr>
        <w:t xml:space="preserve"> Cetakan Pertama, Ghalia Indonesia</w:t>
      </w:r>
      <w:r>
        <w:rPr>
          <w:rFonts w:ascii="Times New Roman" w:eastAsia="Times New Roman" w:hAnsi="Times New Roman" w:cs="Times New Roman"/>
          <w:color w:val="000000"/>
          <w:sz w:val="24"/>
          <w:szCs w:val="24"/>
          <w:lang w:eastAsia="en-ID"/>
        </w:rPr>
        <w:t>, Jakarta.</w:t>
      </w:r>
    </w:p>
    <w:p w14:paraId="5C19205F" w14:textId="77777777" w:rsidR="004E256E" w:rsidRPr="00FB03F9" w:rsidRDefault="004E256E" w:rsidP="004E256E">
      <w:pPr>
        <w:spacing w:after="160" w:line="259" w:lineRule="auto"/>
        <w:ind w:left="709" w:hanging="709"/>
        <w:jc w:val="both"/>
        <w:rPr>
          <w:rFonts w:ascii="Times New Roman" w:eastAsia="Times New Roman" w:hAnsi="Times New Roman" w:cs="Times New Roman"/>
          <w:color w:val="000000"/>
          <w:sz w:val="24"/>
          <w:szCs w:val="24"/>
          <w:lang w:eastAsia="en-ID"/>
        </w:rPr>
      </w:pPr>
      <w:r w:rsidRPr="00FB03F9">
        <w:rPr>
          <w:rFonts w:ascii="Times New Roman" w:eastAsia="Times New Roman" w:hAnsi="Times New Roman" w:cs="Times New Roman"/>
          <w:color w:val="000000"/>
          <w:sz w:val="24"/>
          <w:szCs w:val="24"/>
          <w:lang w:eastAsia="en-ID"/>
        </w:rPr>
        <w:t xml:space="preserve">Saydam, Gouzali, 2000, </w:t>
      </w:r>
      <w:r w:rsidRPr="00C65C10">
        <w:rPr>
          <w:rFonts w:ascii="Times New Roman" w:eastAsia="Times New Roman" w:hAnsi="Times New Roman" w:cs="Times New Roman"/>
          <w:i/>
          <w:color w:val="000000"/>
          <w:sz w:val="24"/>
          <w:szCs w:val="24"/>
          <w:lang w:eastAsia="en-ID"/>
        </w:rPr>
        <w:t>Manajemen Sumber Daya Manusia</w:t>
      </w:r>
      <w:r w:rsidRPr="00FB03F9">
        <w:rPr>
          <w:rFonts w:ascii="Times New Roman" w:eastAsia="Times New Roman" w:hAnsi="Times New Roman" w:cs="Times New Roman"/>
          <w:color w:val="000000"/>
          <w:sz w:val="24"/>
          <w:szCs w:val="24"/>
          <w:lang w:eastAsia="en-ID"/>
        </w:rPr>
        <w:t>, Penerbit Djambatan, Jakarta</w:t>
      </w:r>
    </w:p>
    <w:p w14:paraId="4AFBBAC6" w14:textId="77777777" w:rsidR="004E256E" w:rsidRPr="00FB03F9" w:rsidRDefault="004E256E" w:rsidP="004E256E">
      <w:pPr>
        <w:spacing w:after="160" w:line="259" w:lineRule="auto"/>
        <w:ind w:left="709" w:hanging="709"/>
        <w:jc w:val="both"/>
        <w:rPr>
          <w:rFonts w:ascii="Times New Roman" w:eastAsia="Times New Roman" w:hAnsi="Times New Roman" w:cs="Times New Roman"/>
          <w:color w:val="000000"/>
          <w:sz w:val="24"/>
          <w:szCs w:val="24"/>
          <w:lang w:eastAsia="en-ID"/>
        </w:rPr>
      </w:pPr>
      <w:r w:rsidRPr="00FB03F9">
        <w:rPr>
          <w:rFonts w:ascii="Times New Roman" w:eastAsia="Times New Roman" w:hAnsi="Times New Roman" w:cs="Times New Roman"/>
          <w:color w:val="000000"/>
          <w:sz w:val="24"/>
          <w:szCs w:val="24"/>
          <w:lang w:eastAsia="en-ID"/>
        </w:rPr>
        <w:lastRenderedPageBreak/>
        <w:t xml:space="preserve">Siagian, Sondang P, 2005, </w:t>
      </w:r>
      <w:r w:rsidRPr="00C65C10">
        <w:rPr>
          <w:rFonts w:ascii="Times New Roman" w:eastAsia="Times New Roman" w:hAnsi="Times New Roman" w:cs="Times New Roman"/>
          <w:i/>
          <w:color w:val="000000"/>
          <w:sz w:val="24"/>
          <w:szCs w:val="24"/>
          <w:lang w:eastAsia="en-ID"/>
        </w:rPr>
        <w:t>Fungsi-Fungsi Manajerial</w:t>
      </w:r>
      <w:r w:rsidRPr="00FB03F9">
        <w:rPr>
          <w:rFonts w:ascii="Times New Roman" w:eastAsia="Times New Roman" w:hAnsi="Times New Roman" w:cs="Times New Roman"/>
          <w:color w:val="000000"/>
          <w:sz w:val="24"/>
          <w:szCs w:val="24"/>
          <w:lang w:eastAsia="en-ID"/>
        </w:rPr>
        <w:t>, Edisi Revisi Cetakan Pertama, Bumi Aksara, Jakarta</w:t>
      </w:r>
    </w:p>
    <w:p w14:paraId="36391BBE" w14:textId="77777777" w:rsidR="004E256E" w:rsidRDefault="004E256E" w:rsidP="004E256E">
      <w:pPr>
        <w:spacing w:after="160" w:line="259" w:lineRule="auto"/>
        <w:ind w:left="709" w:hanging="709"/>
        <w:jc w:val="both"/>
        <w:rPr>
          <w:rFonts w:ascii="Times New Roman" w:eastAsia="Times New Roman" w:hAnsi="Times New Roman" w:cs="Times New Roman"/>
          <w:color w:val="000000"/>
          <w:sz w:val="24"/>
          <w:szCs w:val="24"/>
          <w:lang w:eastAsia="en-ID"/>
        </w:rPr>
      </w:pPr>
      <w:r w:rsidRPr="00FB03F9">
        <w:rPr>
          <w:rFonts w:ascii="Times New Roman" w:eastAsia="Times New Roman" w:hAnsi="Times New Roman" w:cs="Times New Roman"/>
          <w:color w:val="000000"/>
          <w:sz w:val="24"/>
          <w:szCs w:val="24"/>
          <w:lang w:eastAsia="en-ID"/>
        </w:rPr>
        <w:t xml:space="preserve">Situmorang, Victor M., 1998, </w:t>
      </w:r>
      <w:r w:rsidRPr="00C65C10">
        <w:rPr>
          <w:rFonts w:ascii="Times New Roman" w:eastAsia="Times New Roman" w:hAnsi="Times New Roman" w:cs="Times New Roman"/>
          <w:i/>
          <w:color w:val="000000"/>
          <w:sz w:val="24"/>
          <w:szCs w:val="24"/>
          <w:lang w:eastAsia="en-ID"/>
        </w:rPr>
        <w:t>Aspek Hukum Pengawasan Melekat dalam Lingkungan Aparatur Pemerintah,</w:t>
      </w:r>
      <w:r w:rsidRPr="00FB03F9">
        <w:rPr>
          <w:rFonts w:ascii="Times New Roman" w:eastAsia="Times New Roman" w:hAnsi="Times New Roman" w:cs="Times New Roman"/>
          <w:color w:val="000000"/>
          <w:sz w:val="24"/>
          <w:szCs w:val="24"/>
          <w:lang w:eastAsia="en-ID"/>
        </w:rPr>
        <w:t xml:space="preserve"> Rineka Cipta, Jakarta</w:t>
      </w:r>
    </w:p>
    <w:p w14:paraId="47EA0B62" w14:textId="77777777" w:rsidR="004E256E" w:rsidRPr="002C02DE" w:rsidRDefault="004E256E" w:rsidP="004E256E">
      <w:pPr>
        <w:spacing w:before="100" w:beforeAutospacing="1" w:after="100" w:afterAutospacing="1" w:line="360" w:lineRule="auto"/>
        <w:ind w:left="709" w:hanging="709"/>
        <w:jc w:val="both"/>
        <w:rPr>
          <w:rFonts w:ascii="Times New Roman" w:hAnsi="Times New Roman" w:cs="Times New Roman"/>
          <w:sz w:val="24"/>
          <w:szCs w:val="24"/>
        </w:rPr>
      </w:pPr>
      <w:r w:rsidRPr="002C02DE">
        <w:rPr>
          <w:rFonts w:ascii="Times New Roman" w:hAnsi="Times New Roman" w:cs="Times New Roman"/>
          <w:sz w:val="24"/>
          <w:szCs w:val="24"/>
        </w:rPr>
        <w:t xml:space="preserve">Soepomo, </w:t>
      </w:r>
      <w:r w:rsidRPr="00C65C10">
        <w:rPr>
          <w:rFonts w:ascii="Times New Roman" w:hAnsi="Times New Roman" w:cs="Times New Roman"/>
          <w:i/>
          <w:sz w:val="24"/>
          <w:szCs w:val="24"/>
        </w:rPr>
        <w:t>Undang-Undang republic Indonesia</w:t>
      </w:r>
      <w:r w:rsidRPr="002C02DE">
        <w:rPr>
          <w:rFonts w:ascii="Times New Roman" w:hAnsi="Times New Roman" w:cs="Times New Roman"/>
          <w:sz w:val="24"/>
          <w:szCs w:val="24"/>
        </w:rPr>
        <w:t>, Jakarta : Noordhof.</w:t>
      </w:r>
    </w:p>
    <w:p w14:paraId="78C393C0" w14:textId="77777777" w:rsidR="004E256E" w:rsidRDefault="004E256E" w:rsidP="004E256E">
      <w:pPr>
        <w:spacing w:after="160" w:line="259" w:lineRule="auto"/>
        <w:ind w:left="709" w:hanging="709"/>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Sugiyono, 2006,</w:t>
      </w:r>
      <w:r w:rsidRPr="00C65C10">
        <w:rPr>
          <w:rFonts w:ascii="Times New Roman" w:eastAsia="Times New Roman" w:hAnsi="Times New Roman" w:cs="Times New Roman"/>
          <w:color w:val="000000"/>
          <w:sz w:val="24"/>
          <w:szCs w:val="24"/>
          <w:lang w:eastAsia="en-ID"/>
        </w:rPr>
        <w:t xml:space="preserve"> </w:t>
      </w:r>
      <w:r w:rsidRPr="00C65C10">
        <w:rPr>
          <w:rFonts w:ascii="Times New Roman" w:eastAsia="Times New Roman" w:hAnsi="Times New Roman" w:cs="Times New Roman"/>
          <w:i/>
          <w:color w:val="000000"/>
          <w:sz w:val="24"/>
          <w:szCs w:val="24"/>
          <w:lang w:eastAsia="en-ID"/>
        </w:rPr>
        <w:t>Metode Penelitian Pendidikan; Pendekatan Kuantitatif dan Kualitatif dan R&amp;D</w:t>
      </w:r>
      <w:r>
        <w:rPr>
          <w:rFonts w:ascii="Times New Roman" w:eastAsia="Times New Roman" w:hAnsi="Times New Roman" w:cs="Times New Roman"/>
          <w:color w:val="000000"/>
          <w:sz w:val="24"/>
          <w:szCs w:val="24"/>
          <w:lang w:eastAsia="en-ID"/>
        </w:rPr>
        <w:t>, Bandung</w:t>
      </w:r>
    </w:p>
    <w:p w14:paraId="02083533" w14:textId="77777777" w:rsidR="004E256E" w:rsidRPr="006C1648" w:rsidRDefault="004E256E" w:rsidP="004E256E">
      <w:pPr>
        <w:spacing w:after="160" w:line="259" w:lineRule="auto"/>
        <w:ind w:left="709" w:hanging="709"/>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Suharsimi Arikunto, 2002, </w:t>
      </w:r>
      <w:r w:rsidRPr="00C65C10">
        <w:rPr>
          <w:rFonts w:ascii="Times New Roman" w:eastAsia="Times New Roman" w:hAnsi="Times New Roman" w:cs="Times New Roman"/>
          <w:i/>
          <w:color w:val="000000"/>
          <w:sz w:val="24"/>
          <w:szCs w:val="24"/>
          <w:lang w:eastAsia="en-ID"/>
        </w:rPr>
        <w:t>Prosedur Penelitian Suatu Pendekatan Praktek</w:t>
      </w:r>
      <w:r w:rsidRPr="00C65C10">
        <w:rPr>
          <w:rFonts w:ascii="Times New Roman" w:eastAsia="Times New Roman" w:hAnsi="Times New Roman" w:cs="Times New Roman"/>
          <w:color w:val="000000"/>
          <w:sz w:val="24"/>
          <w:szCs w:val="24"/>
          <w:lang w:eastAsia="en-ID"/>
        </w:rPr>
        <w:t xml:space="preserve">, </w:t>
      </w:r>
      <w:r>
        <w:rPr>
          <w:rFonts w:ascii="Times New Roman" w:eastAsia="Times New Roman" w:hAnsi="Times New Roman" w:cs="Times New Roman"/>
          <w:color w:val="000000"/>
          <w:sz w:val="24"/>
          <w:szCs w:val="24"/>
          <w:lang w:eastAsia="en-ID"/>
        </w:rPr>
        <w:t>PT. Rineka Cipta, Jakarta.</w:t>
      </w:r>
    </w:p>
    <w:p w14:paraId="0FED902A" w14:textId="77777777" w:rsidR="004E256E" w:rsidRPr="002C02DE" w:rsidRDefault="004E256E" w:rsidP="004E256E">
      <w:pPr>
        <w:spacing w:before="100" w:beforeAutospacing="1" w:after="100" w:afterAutospacing="1" w:line="360" w:lineRule="auto"/>
        <w:ind w:left="709" w:hanging="709"/>
        <w:jc w:val="both"/>
        <w:rPr>
          <w:rFonts w:ascii="Times New Roman" w:hAnsi="Times New Roman" w:cs="Times New Roman"/>
          <w:sz w:val="24"/>
          <w:szCs w:val="24"/>
        </w:rPr>
      </w:pPr>
      <w:r w:rsidRPr="002C02DE">
        <w:rPr>
          <w:rFonts w:ascii="Times New Roman" w:hAnsi="Times New Roman" w:cs="Times New Roman"/>
          <w:sz w:val="24"/>
          <w:szCs w:val="24"/>
        </w:rPr>
        <w:t xml:space="preserve">Sumardi Suryabrata, </w:t>
      </w:r>
      <w:r w:rsidRPr="00C65C10">
        <w:rPr>
          <w:rFonts w:ascii="Times New Roman" w:hAnsi="Times New Roman" w:cs="Times New Roman"/>
          <w:i/>
          <w:sz w:val="24"/>
          <w:szCs w:val="24"/>
        </w:rPr>
        <w:t>Metodologi Penelitian</w:t>
      </w:r>
      <w:r w:rsidRPr="002C02DE">
        <w:rPr>
          <w:rFonts w:ascii="Times New Roman" w:hAnsi="Times New Roman" w:cs="Times New Roman"/>
          <w:sz w:val="24"/>
          <w:szCs w:val="24"/>
        </w:rPr>
        <w:t>, Jakarta: Raja Grafindo Persada, 1998.</w:t>
      </w:r>
    </w:p>
    <w:p w14:paraId="27C05C4D" w14:textId="77777777" w:rsidR="004E256E" w:rsidRPr="00FB03F9" w:rsidRDefault="004E256E" w:rsidP="004E256E">
      <w:pPr>
        <w:spacing w:after="160" w:line="259" w:lineRule="auto"/>
        <w:ind w:left="709" w:hanging="709"/>
        <w:jc w:val="both"/>
        <w:rPr>
          <w:rFonts w:ascii="Times New Roman" w:eastAsia="Times New Roman" w:hAnsi="Times New Roman" w:cs="Times New Roman"/>
          <w:color w:val="000000"/>
          <w:sz w:val="24"/>
          <w:szCs w:val="24"/>
          <w:lang w:eastAsia="en-ID"/>
        </w:rPr>
      </w:pPr>
      <w:r w:rsidRPr="00FB03F9">
        <w:rPr>
          <w:rFonts w:ascii="Times New Roman" w:eastAsia="Times New Roman" w:hAnsi="Times New Roman" w:cs="Times New Roman"/>
          <w:color w:val="000000"/>
          <w:sz w:val="24"/>
          <w:szCs w:val="24"/>
          <w:lang w:eastAsia="en-ID"/>
        </w:rPr>
        <w:t xml:space="preserve">Susilo, 1999, </w:t>
      </w:r>
      <w:r w:rsidRPr="00C65C10">
        <w:rPr>
          <w:rFonts w:ascii="Times New Roman" w:eastAsia="Times New Roman" w:hAnsi="Times New Roman" w:cs="Times New Roman"/>
          <w:i/>
          <w:color w:val="000000"/>
          <w:sz w:val="24"/>
          <w:szCs w:val="24"/>
          <w:lang w:eastAsia="en-ID"/>
        </w:rPr>
        <w:t>Manajemen Sumber Daya Manusia</w:t>
      </w:r>
      <w:r w:rsidRPr="00FB03F9">
        <w:rPr>
          <w:rFonts w:ascii="Times New Roman" w:eastAsia="Times New Roman" w:hAnsi="Times New Roman" w:cs="Times New Roman"/>
          <w:color w:val="000000"/>
          <w:sz w:val="24"/>
          <w:szCs w:val="24"/>
          <w:lang w:eastAsia="en-ID"/>
        </w:rPr>
        <w:t>, BPFE, Yogyakarta</w:t>
      </w:r>
    </w:p>
    <w:p w14:paraId="19A1B391" w14:textId="77777777" w:rsidR="004E256E" w:rsidRDefault="004E256E" w:rsidP="004E256E">
      <w:pPr>
        <w:ind w:left="709" w:hanging="709"/>
        <w:jc w:val="both"/>
        <w:rPr>
          <w:rFonts w:ascii="Times New Roman" w:eastAsia="Times New Roman" w:hAnsi="Times New Roman" w:cs="Times New Roman"/>
          <w:color w:val="000000"/>
          <w:sz w:val="24"/>
          <w:szCs w:val="24"/>
          <w:lang w:eastAsia="en-ID"/>
        </w:rPr>
      </w:pPr>
      <w:r w:rsidRPr="00FB03F9">
        <w:rPr>
          <w:rFonts w:ascii="Times New Roman" w:eastAsia="Times New Roman" w:hAnsi="Times New Roman" w:cs="Times New Roman"/>
          <w:color w:val="000000"/>
          <w:sz w:val="24"/>
          <w:szCs w:val="24"/>
          <w:lang w:eastAsia="en-ID"/>
        </w:rPr>
        <w:t xml:space="preserve">Terry, George R, 2003, </w:t>
      </w:r>
      <w:r w:rsidRPr="00C65C10">
        <w:rPr>
          <w:rFonts w:ascii="Times New Roman" w:eastAsia="Times New Roman" w:hAnsi="Times New Roman" w:cs="Times New Roman"/>
          <w:i/>
          <w:color w:val="000000"/>
          <w:sz w:val="24"/>
          <w:szCs w:val="24"/>
          <w:lang w:eastAsia="en-ID"/>
        </w:rPr>
        <w:t>Prinsip-Prinsip Manajemen</w:t>
      </w:r>
      <w:r w:rsidRPr="00FB03F9">
        <w:rPr>
          <w:rFonts w:ascii="Times New Roman" w:eastAsia="Times New Roman" w:hAnsi="Times New Roman" w:cs="Times New Roman"/>
          <w:color w:val="000000"/>
          <w:sz w:val="24"/>
          <w:szCs w:val="24"/>
          <w:lang w:eastAsia="en-ID"/>
        </w:rPr>
        <w:t>, Bumi Aksara, Jakarta</w:t>
      </w:r>
    </w:p>
    <w:p w14:paraId="6B7280FD" w14:textId="77777777" w:rsidR="004E256E" w:rsidRPr="002C02DE" w:rsidRDefault="004E256E" w:rsidP="004E256E">
      <w:pPr>
        <w:spacing w:before="100" w:beforeAutospacing="1" w:after="100" w:afterAutospacing="1" w:line="240" w:lineRule="auto"/>
        <w:ind w:left="709" w:hanging="709"/>
        <w:rPr>
          <w:rFonts w:ascii="Times New Roman" w:eastAsia="Times New Roman" w:hAnsi="Times New Roman" w:cs="Times New Roman"/>
          <w:sz w:val="24"/>
          <w:szCs w:val="24"/>
        </w:rPr>
      </w:pPr>
      <w:r w:rsidRPr="002C02DE">
        <w:rPr>
          <w:rFonts w:ascii="Times New Roman" w:eastAsia="Times New Roman" w:hAnsi="Times New Roman" w:cs="Times New Roman"/>
          <w:sz w:val="24"/>
          <w:szCs w:val="24"/>
        </w:rPr>
        <w:t xml:space="preserve">Yohannes Yahya, </w:t>
      </w:r>
      <w:r w:rsidRPr="002C02DE">
        <w:rPr>
          <w:rFonts w:ascii="Times New Roman" w:eastAsia="Times New Roman" w:hAnsi="Times New Roman" w:cs="Times New Roman"/>
          <w:i/>
          <w:sz w:val="24"/>
          <w:szCs w:val="24"/>
        </w:rPr>
        <w:t>Pengantar Manajemen</w:t>
      </w:r>
      <w:r w:rsidRPr="002C02DE">
        <w:rPr>
          <w:rFonts w:ascii="Times New Roman" w:eastAsia="Times New Roman" w:hAnsi="Times New Roman" w:cs="Times New Roman"/>
          <w:sz w:val="24"/>
          <w:szCs w:val="24"/>
        </w:rPr>
        <w:t>, Yogyakarta: Graha Ilmu, 2006.</w:t>
      </w:r>
    </w:p>
    <w:p w14:paraId="171A6EAC" w14:textId="77777777" w:rsidR="00DA430A" w:rsidRPr="002C02DE" w:rsidRDefault="00DA430A" w:rsidP="00916ABD">
      <w:pPr>
        <w:spacing w:before="100" w:beforeAutospacing="1" w:after="100" w:afterAutospacing="1" w:line="240" w:lineRule="auto"/>
        <w:ind w:left="480" w:hanging="480"/>
        <w:rPr>
          <w:rFonts w:ascii="Times New Roman" w:eastAsia="Times New Roman" w:hAnsi="Times New Roman" w:cs="Times New Roman"/>
          <w:sz w:val="24"/>
          <w:szCs w:val="24"/>
        </w:rPr>
      </w:pPr>
    </w:p>
    <w:p w14:paraId="1AA0D189" w14:textId="77777777" w:rsidR="00916ABD" w:rsidRPr="002C02DE" w:rsidRDefault="00916ABD" w:rsidP="00916ABD">
      <w:pPr>
        <w:spacing w:before="100" w:beforeAutospacing="1" w:after="100" w:afterAutospacing="1" w:line="240" w:lineRule="auto"/>
        <w:ind w:left="480" w:hanging="480"/>
        <w:rPr>
          <w:rFonts w:ascii="Times New Roman" w:eastAsia="Times New Roman" w:hAnsi="Times New Roman" w:cs="Times New Roman"/>
          <w:sz w:val="24"/>
          <w:szCs w:val="24"/>
        </w:rPr>
      </w:pPr>
    </w:p>
    <w:p w14:paraId="17892F98" w14:textId="77777777" w:rsidR="00916ABD" w:rsidRPr="002C02DE" w:rsidRDefault="00916ABD" w:rsidP="00162AFA">
      <w:pPr>
        <w:tabs>
          <w:tab w:val="center" w:pos="142"/>
        </w:tabs>
        <w:spacing w:line="360" w:lineRule="auto"/>
        <w:rPr>
          <w:rFonts w:ascii="Times New Roman" w:hAnsi="Times New Roman" w:cs="Times New Roman"/>
          <w:sz w:val="24"/>
          <w:szCs w:val="24"/>
        </w:rPr>
      </w:pPr>
    </w:p>
    <w:p w14:paraId="1E2FB4B9" w14:textId="77777777" w:rsidR="00E246C9" w:rsidRPr="002C02DE" w:rsidRDefault="00E246C9" w:rsidP="00460C84">
      <w:pPr>
        <w:spacing w:line="360" w:lineRule="auto"/>
        <w:jc w:val="center"/>
        <w:rPr>
          <w:rFonts w:ascii="Times New Roman" w:hAnsi="Times New Roman" w:cs="Times New Roman"/>
          <w:sz w:val="24"/>
          <w:szCs w:val="24"/>
        </w:rPr>
      </w:pPr>
    </w:p>
    <w:p w14:paraId="2734E105" w14:textId="77777777" w:rsidR="00E246C9" w:rsidRPr="002C02DE" w:rsidRDefault="00E246C9" w:rsidP="00460C84">
      <w:pPr>
        <w:spacing w:line="360" w:lineRule="auto"/>
        <w:jc w:val="center"/>
        <w:rPr>
          <w:rFonts w:ascii="Times New Roman" w:hAnsi="Times New Roman" w:cs="Times New Roman"/>
          <w:sz w:val="24"/>
          <w:szCs w:val="24"/>
        </w:rPr>
      </w:pPr>
    </w:p>
    <w:p w14:paraId="6F587350" w14:textId="77777777" w:rsidR="003462C4" w:rsidRPr="002C02DE" w:rsidRDefault="003462C4" w:rsidP="00DD4563">
      <w:pPr>
        <w:tabs>
          <w:tab w:val="left" w:pos="3435"/>
        </w:tabs>
        <w:rPr>
          <w:rFonts w:ascii="Times New Roman" w:hAnsi="Times New Roman" w:cs="Times New Roman"/>
          <w:sz w:val="24"/>
          <w:szCs w:val="24"/>
        </w:rPr>
        <w:sectPr w:rsidR="003462C4" w:rsidRPr="002C02DE" w:rsidSect="00DD4563">
          <w:pgSz w:w="11907" w:h="16839" w:code="9"/>
          <w:pgMar w:top="2268" w:right="1701" w:bottom="1701" w:left="2268" w:header="709" w:footer="709" w:gutter="0"/>
          <w:cols w:space="708"/>
          <w:docGrid w:linePitch="360"/>
        </w:sectPr>
      </w:pPr>
    </w:p>
    <w:p w14:paraId="2EB91A63" w14:textId="09B5DF08" w:rsidR="003462C4" w:rsidRPr="002C02DE" w:rsidRDefault="003462C4" w:rsidP="00DD4563">
      <w:pPr>
        <w:tabs>
          <w:tab w:val="left" w:pos="3435"/>
        </w:tabs>
        <w:rPr>
          <w:rFonts w:ascii="Times New Roman" w:hAnsi="Times New Roman" w:cs="Times New Roman"/>
          <w:sz w:val="24"/>
          <w:szCs w:val="24"/>
        </w:rPr>
      </w:pPr>
    </w:p>
    <w:p w14:paraId="7AB19805" w14:textId="77777777" w:rsidR="003462C4" w:rsidRPr="002C02DE" w:rsidRDefault="003462C4" w:rsidP="003462C4">
      <w:pPr>
        <w:rPr>
          <w:rFonts w:ascii="Times New Roman" w:hAnsi="Times New Roman" w:cs="Times New Roman"/>
          <w:sz w:val="24"/>
          <w:szCs w:val="24"/>
        </w:rPr>
      </w:pPr>
    </w:p>
    <w:p w14:paraId="51D904B9" w14:textId="77777777" w:rsidR="003462C4" w:rsidRPr="002C02DE" w:rsidRDefault="003462C4" w:rsidP="003462C4">
      <w:pPr>
        <w:rPr>
          <w:rFonts w:ascii="Times New Roman" w:hAnsi="Times New Roman" w:cs="Times New Roman"/>
          <w:sz w:val="24"/>
          <w:szCs w:val="24"/>
        </w:rPr>
      </w:pPr>
    </w:p>
    <w:p w14:paraId="74669B01" w14:textId="77777777" w:rsidR="003462C4" w:rsidRPr="002C02DE" w:rsidRDefault="003462C4" w:rsidP="003462C4">
      <w:pPr>
        <w:rPr>
          <w:rFonts w:ascii="Times New Roman" w:hAnsi="Times New Roman" w:cs="Times New Roman"/>
          <w:sz w:val="24"/>
          <w:szCs w:val="24"/>
        </w:rPr>
      </w:pPr>
    </w:p>
    <w:p w14:paraId="2C1632CD" w14:textId="77777777" w:rsidR="003462C4" w:rsidRPr="002C02DE" w:rsidRDefault="003462C4" w:rsidP="003462C4">
      <w:pPr>
        <w:rPr>
          <w:rFonts w:ascii="Times New Roman" w:hAnsi="Times New Roman" w:cs="Times New Roman"/>
          <w:sz w:val="24"/>
          <w:szCs w:val="24"/>
        </w:rPr>
      </w:pPr>
    </w:p>
    <w:p w14:paraId="2139E88F" w14:textId="6AA7B2F2" w:rsidR="003462C4" w:rsidRPr="002C02DE" w:rsidRDefault="003462C4" w:rsidP="003462C4">
      <w:pPr>
        <w:rPr>
          <w:rFonts w:ascii="Times New Roman" w:hAnsi="Times New Roman" w:cs="Times New Roman"/>
          <w:sz w:val="24"/>
          <w:szCs w:val="24"/>
        </w:rPr>
      </w:pPr>
    </w:p>
    <w:p w14:paraId="3E88CAE7" w14:textId="20DCC35B" w:rsidR="003462C4" w:rsidRPr="002C02DE" w:rsidRDefault="003462C4" w:rsidP="003462C4">
      <w:pPr>
        <w:rPr>
          <w:rFonts w:ascii="Times New Roman" w:hAnsi="Times New Roman" w:cs="Times New Roman"/>
          <w:sz w:val="24"/>
          <w:szCs w:val="24"/>
        </w:rPr>
      </w:pPr>
    </w:p>
    <w:p w14:paraId="24EAD1E7" w14:textId="77777777" w:rsidR="00CA2AC7" w:rsidRDefault="003462C4" w:rsidP="002C02DE">
      <w:pPr>
        <w:pStyle w:val="Heading1"/>
        <w:rPr>
          <w:rFonts w:ascii="Times New Roman" w:hAnsi="Times New Roman" w:cs="Times New Roman"/>
          <w:sz w:val="48"/>
        </w:rPr>
        <w:sectPr w:rsidR="00CA2AC7" w:rsidSect="00DD4563">
          <w:pgSz w:w="11907" w:h="16839" w:code="9"/>
          <w:pgMar w:top="2268" w:right="1701" w:bottom="1701" w:left="2268" w:header="709" w:footer="709" w:gutter="0"/>
          <w:cols w:space="708"/>
          <w:docGrid w:linePitch="360"/>
        </w:sectPr>
      </w:pPr>
      <w:bookmarkStart w:id="50" w:name="_Toc168592473"/>
      <w:r w:rsidRPr="004871F3">
        <w:rPr>
          <w:rFonts w:ascii="Times New Roman" w:hAnsi="Times New Roman" w:cs="Times New Roman"/>
          <w:sz w:val="48"/>
        </w:rPr>
        <w:t>LAMPIRAN</w:t>
      </w:r>
      <w:bookmarkEnd w:id="50"/>
    </w:p>
    <w:p w14:paraId="3D615FC3" w14:textId="6CB4CC3C" w:rsidR="00CA2AC7" w:rsidRDefault="00CA2AC7" w:rsidP="00CA2AC7">
      <w:pPr>
        <w:jc w:val="center"/>
      </w:pPr>
      <w:r>
        <w:rPr>
          <w:noProof/>
          <w:lang w:val="en-ID" w:eastAsia="en-ID"/>
        </w:rPr>
        <w:lastRenderedPageBreak/>
        <w:drawing>
          <wp:inline distT="0" distB="0" distL="0" distR="0" wp14:anchorId="6F0BFDD3" wp14:editId="1D01F00D">
            <wp:extent cx="5040630" cy="7134225"/>
            <wp:effectExtent l="0" t="0" r="762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artu Bimbingan _page-0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630" cy="7134225"/>
                    </a:xfrm>
                    <a:prstGeom prst="rect">
                      <a:avLst/>
                    </a:prstGeom>
                  </pic:spPr>
                </pic:pic>
              </a:graphicData>
            </a:graphic>
          </wp:inline>
        </w:drawing>
      </w:r>
    </w:p>
    <w:p w14:paraId="5D2197E4" w14:textId="77777777" w:rsidR="00CA2AC7" w:rsidRPr="00CA2AC7" w:rsidRDefault="00CA2AC7" w:rsidP="00CA2AC7"/>
    <w:p w14:paraId="0C1D643E" w14:textId="77777777" w:rsidR="00CA2AC7" w:rsidRPr="00CA2AC7" w:rsidRDefault="00CA2AC7" w:rsidP="00CA2AC7"/>
    <w:p w14:paraId="0E818F6F" w14:textId="77777777" w:rsidR="00332D24" w:rsidRDefault="00332D24" w:rsidP="008C10DD">
      <w:pPr>
        <w:rPr>
          <w:rFonts w:ascii="Times New Roman" w:hAnsi="Times New Roman" w:cs="Times New Roman"/>
          <w:noProof/>
          <w:sz w:val="24"/>
          <w:szCs w:val="24"/>
          <w:lang w:val="en-ID" w:eastAsia="en-ID"/>
        </w:rPr>
      </w:pPr>
    </w:p>
    <w:p w14:paraId="5021C49B" w14:textId="77777777" w:rsidR="00332D24" w:rsidRDefault="00332D24" w:rsidP="008C10DD">
      <w:pPr>
        <w:rPr>
          <w:rFonts w:ascii="Times New Roman" w:hAnsi="Times New Roman" w:cs="Times New Roman"/>
          <w:noProof/>
          <w:sz w:val="24"/>
          <w:szCs w:val="24"/>
          <w:lang w:val="en-ID" w:eastAsia="en-ID"/>
        </w:rPr>
      </w:pPr>
      <w:r>
        <w:rPr>
          <w:rFonts w:ascii="Times New Roman" w:hAnsi="Times New Roman" w:cs="Times New Roman"/>
          <w:noProof/>
          <w:sz w:val="24"/>
          <w:szCs w:val="24"/>
          <w:lang w:val="en-ID" w:eastAsia="en-ID"/>
        </w:rPr>
        <w:lastRenderedPageBreak/>
        <w:drawing>
          <wp:inline distT="0" distB="0" distL="0" distR="0" wp14:anchorId="4F8A1D7A" wp14:editId="7DA09BB0">
            <wp:extent cx="4898390" cy="6819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5-30 at 13.36.58_66b443ac.jpg"/>
                    <pic:cNvPicPr/>
                  </pic:nvPicPr>
                  <pic:blipFill rotWithShape="1">
                    <a:blip r:embed="rId22">
                      <a:extLst>
                        <a:ext uri="{28A0092B-C50C-407E-A947-70E740481C1C}">
                          <a14:useLocalDpi xmlns:a14="http://schemas.microsoft.com/office/drawing/2010/main" val="0"/>
                        </a:ext>
                      </a:extLst>
                    </a:blip>
                    <a:srcRect b="13869"/>
                    <a:stretch/>
                  </pic:blipFill>
                  <pic:spPr bwMode="auto">
                    <a:xfrm>
                      <a:off x="0" y="0"/>
                      <a:ext cx="4898390" cy="6819900"/>
                    </a:xfrm>
                    <a:prstGeom prst="rect">
                      <a:avLst/>
                    </a:prstGeom>
                    <a:ln>
                      <a:noFill/>
                    </a:ln>
                    <a:extLst>
                      <a:ext uri="{53640926-AAD7-44D8-BBD7-CCE9431645EC}">
                        <a14:shadowObscured xmlns:a14="http://schemas.microsoft.com/office/drawing/2010/main"/>
                      </a:ext>
                    </a:extLst>
                  </pic:spPr>
                </pic:pic>
              </a:graphicData>
            </a:graphic>
          </wp:inline>
        </w:drawing>
      </w:r>
    </w:p>
    <w:p w14:paraId="70F3485F" w14:textId="0B27D181" w:rsidR="004871F3" w:rsidRDefault="006263B0" w:rsidP="006263B0">
      <w:pPr>
        <w:jc w:val="center"/>
        <w:rPr>
          <w:rFonts w:ascii="Times New Roman" w:hAnsi="Times New Roman" w:cs="Times New Roman"/>
          <w:noProof/>
          <w:sz w:val="24"/>
          <w:szCs w:val="24"/>
          <w:lang w:val="en-ID" w:eastAsia="en-ID"/>
        </w:rPr>
      </w:pPr>
      <w:r w:rsidRPr="002C02DE">
        <w:rPr>
          <w:rFonts w:ascii="Times New Roman" w:hAnsi="Times New Roman" w:cs="Times New Roman"/>
          <w:noProof/>
          <w:sz w:val="24"/>
          <w:szCs w:val="24"/>
          <w:lang w:val="en-ID" w:eastAsia="en-ID"/>
        </w:rPr>
        <w:lastRenderedPageBreak/>
        <w:drawing>
          <wp:anchor distT="0" distB="0" distL="114300" distR="114300" simplePos="0" relativeHeight="251696128" behindDoc="0" locked="0" layoutInCell="1" allowOverlap="1" wp14:anchorId="7F55BBEA" wp14:editId="71B6EDF6">
            <wp:simplePos x="0" y="0"/>
            <wp:positionH relativeFrom="column">
              <wp:posOffset>-97155</wp:posOffset>
            </wp:positionH>
            <wp:positionV relativeFrom="paragraph">
              <wp:posOffset>331470</wp:posOffset>
            </wp:positionV>
            <wp:extent cx="5040630" cy="5295900"/>
            <wp:effectExtent l="0" t="0" r="762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anda Bukti Permohonan Data Bawaslu Kota Cimahi_page-0001.jpg"/>
                    <pic:cNvPicPr/>
                  </pic:nvPicPr>
                  <pic:blipFill rotWithShape="1">
                    <a:blip r:embed="rId23" cstate="print">
                      <a:extLst>
                        <a:ext uri="{28A0092B-C50C-407E-A947-70E740481C1C}">
                          <a14:useLocalDpi xmlns:a14="http://schemas.microsoft.com/office/drawing/2010/main" val="0"/>
                        </a:ext>
                      </a:extLst>
                    </a:blip>
                    <a:srcRect b="34138"/>
                    <a:stretch/>
                  </pic:blipFill>
                  <pic:spPr bwMode="auto">
                    <a:xfrm>
                      <a:off x="0" y="0"/>
                      <a:ext cx="5040630" cy="5295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5A1B131" w14:textId="09688E4D" w:rsidR="00CA6303" w:rsidRPr="002C02DE" w:rsidRDefault="00CA6303" w:rsidP="008C10DD">
      <w:pPr>
        <w:rPr>
          <w:rFonts w:ascii="Times New Roman" w:hAnsi="Times New Roman" w:cs="Times New Roman"/>
          <w:noProof/>
          <w:sz w:val="24"/>
          <w:szCs w:val="24"/>
          <w:lang w:val="en-ID" w:eastAsia="en-ID"/>
        </w:rPr>
      </w:pPr>
    </w:p>
    <w:p w14:paraId="5B42FCBE" w14:textId="77777777" w:rsidR="00525126" w:rsidRPr="002C02DE" w:rsidRDefault="00525126" w:rsidP="00525126">
      <w:pPr>
        <w:tabs>
          <w:tab w:val="left" w:pos="3435"/>
        </w:tabs>
        <w:jc w:val="center"/>
        <w:rPr>
          <w:rFonts w:ascii="Times New Roman" w:hAnsi="Times New Roman" w:cs="Times New Roman"/>
          <w:b/>
          <w:noProof/>
          <w:sz w:val="24"/>
          <w:szCs w:val="24"/>
          <w:lang w:val="en-ID" w:eastAsia="en-ID"/>
        </w:rPr>
      </w:pPr>
    </w:p>
    <w:p w14:paraId="33E6DC9E" w14:textId="3B1F0A0D" w:rsidR="00525126" w:rsidRPr="002C02DE" w:rsidRDefault="004871F3" w:rsidP="004871F3">
      <w:pPr>
        <w:jc w:val="center"/>
        <w:rPr>
          <w:rFonts w:ascii="Times New Roman" w:hAnsi="Times New Roman" w:cs="Times New Roman"/>
          <w:b/>
          <w:noProof/>
          <w:sz w:val="24"/>
          <w:szCs w:val="24"/>
          <w:lang w:val="en-ID" w:eastAsia="en-ID"/>
        </w:rPr>
      </w:pPr>
      <w:r>
        <w:rPr>
          <w:rFonts w:ascii="Times New Roman" w:hAnsi="Times New Roman" w:cs="Times New Roman"/>
          <w:b/>
          <w:noProof/>
          <w:sz w:val="24"/>
          <w:szCs w:val="24"/>
          <w:lang w:val="en-ID" w:eastAsia="en-ID"/>
        </w:rPr>
        <w:lastRenderedPageBreak/>
        <w:drawing>
          <wp:inline distT="0" distB="0" distL="0" distR="0" wp14:anchorId="30D17A2D" wp14:editId="36730206">
            <wp:extent cx="5040630" cy="424815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9fbf5815c19fffdead94b439955f26460136b158a0113ca518c405607fad4b8.jpg"/>
                    <pic:cNvPicPr/>
                  </pic:nvPicPr>
                  <pic:blipFill>
                    <a:blip r:embed="rId24">
                      <a:extLst>
                        <a:ext uri="{28A0092B-C50C-407E-A947-70E740481C1C}">
                          <a14:useLocalDpi xmlns:a14="http://schemas.microsoft.com/office/drawing/2010/main" val="0"/>
                        </a:ext>
                      </a:extLst>
                    </a:blip>
                    <a:stretch>
                      <a:fillRect/>
                    </a:stretch>
                  </pic:blipFill>
                  <pic:spPr>
                    <a:xfrm>
                      <a:off x="0" y="0"/>
                      <a:ext cx="5040630" cy="4248150"/>
                    </a:xfrm>
                    <a:prstGeom prst="rect">
                      <a:avLst/>
                    </a:prstGeom>
                  </pic:spPr>
                </pic:pic>
              </a:graphicData>
            </a:graphic>
          </wp:inline>
        </w:drawing>
      </w:r>
    </w:p>
    <w:p w14:paraId="344548AD" w14:textId="77777777" w:rsidR="00525126" w:rsidRPr="002C02DE" w:rsidRDefault="00525126" w:rsidP="00525126">
      <w:pPr>
        <w:tabs>
          <w:tab w:val="left" w:pos="3435"/>
        </w:tabs>
        <w:jc w:val="center"/>
        <w:rPr>
          <w:rFonts w:ascii="Times New Roman" w:hAnsi="Times New Roman" w:cs="Times New Roman"/>
          <w:b/>
          <w:noProof/>
          <w:sz w:val="24"/>
          <w:szCs w:val="24"/>
          <w:lang w:val="en-ID" w:eastAsia="en-ID"/>
        </w:rPr>
      </w:pPr>
    </w:p>
    <w:p w14:paraId="6101D7D5" w14:textId="77777777" w:rsidR="00525126" w:rsidRPr="002C02DE" w:rsidRDefault="00525126" w:rsidP="00525126">
      <w:pPr>
        <w:tabs>
          <w:tab w:val="left" w:pos="3435"/>
        </w:tabs>
        <w:jc w:val="center"/>
        <w:rPr>
          <w:rFonts w:ascii="Times New Roman" w:hAnsi="Times New Roman" w:cs="Times New Roman"/>
          <w:b/>
          <w:noProof/>
          <w:sz w:val="24"/>
          <w:szCs w:val="24"/>
          <w:lang w:val="en-ID" w:eastAsia="en-ID"/>
        </w:rPr>
      </w:pPr>
    </w:p>
    <w:p w14:paraId="1EC1EF0E" w14:textId="77777777" w:rsidR="00525126" w:rsidRPr="002C02DE" w:rsidRDefault="00525126" w:rsidP="00525126">
      <w:pPr>
        <w:tabs>
          <w:tab w:val="left" w:pos="3435"/>
        </w:tabs>
        <w:jc w:val="center"/>
        <w:rPr>
          <w:rFonts w:ascii="Times New Roman" w:hAnsi="Times New Roman" w:cs="Times New Roman"/>
          <w:b/>
          <w:noProof/>
          <w:sz w:val="24"/>
          <w:szCs w:val="24"/>
          <w:lang w:val="en-ID" w:eastAsia="en-ID"/>
        </w:rPr>
      </w:pPr>
    </w:p>
    <w:p w14:paraId="10FCBC6A" w14:textId="77777777" w:rsidR="00525126" w:rsidRPr="002C02DE" w:rsidRDefault="00525126" w:rsidP="00525126">
      <w:pPr>
        <w:tabs>
          <w:tab w:val="left" w:pos="3435"/>
        </w:tabs>
        <w:jc w:val="center"/>
        <w:rPr>
          <w:rFonts w:ascii="Times New Roman" w:hAnsi="Times New Roman" w:cs="Times New Roman"/>
          <w:b/>
          <w:noProof/>
          <w:sz w:val="24"/>
          <w:szCs w:val="24"/>
          <w:lang w:val="en-ID" w:eastAsia="en-ID"/>
        </w:rPr>
      </w:pPr>
    </w:p>
    <w:p w14:paraId="4AD4D732" w14:textId="77777777" w:rsidR="00525126" w:rsidRPr="002C02DE" w:rsidRDefault="00525126" w:rsidP="00525126">
      <w:pPr>
        <w:tabs>
          <w:tab w:val="left" w:pos="3435"/>
        </w:tabs>
        <w:jc w:val="center"/>
        <w:rPr>
          <w:rFonts w:ascii="Times New Roman" w:hAnsi="Times New Roman" w:cs="Times New Roman"/>
          <w:b/>
          <w:noProof/>
          <w:sz w:val="24"/>
          <w:szCs w:val="24"/>
          <w:lang w:val="en-ID" w:eastAsia="en-ID"/>
        </w:rPr>
      </w:pPr>
    </w:p>
    <w:p w14:paraId="625064D7" w14:textId="77777777" w:rsidR="00525126" w:rsidRPr="002C02DE" w:rsidRDefault="00525126" w:rsidP="00525126">
      <w:pPr>
        <w:tabs>
          <w:tab w:val="left" w:pos="3435"/>
        </w:tabs>
        <w:jc w:val="center"/>
        <w:rPr>
          <w:rFonts w:ascii="Times New Roman" w:hAnsi="Times New Roman" w:cs="Times New Roman"/>
          <w:b/>
          <w:noProof/>
          <w:sz w:val="24"/>
          <w:szCs w:val="24"/>
          <w:lang w:val="en-ID" w:eastAsia="en-ID"/>
        </w:rPr>
      </w:pPr>
    </w:p>
    <w:p w14:paraId="4139777A" w14:textId="77777777" w:rsidR="00525126" w:rsidRPr="002C02DE" w:rsidRDefault="00525126" w:rsidP="00525126">
      <w:pPr>
        <w:tabs>
          <w:tab w:val="left" w:pos="3435"/>
        </w:tabs>
        <w:jc w:val="center"/>
        <w:rPr>
          <w:rFonts w:ascii="Times New Roman" w:hAnsi="Times New Roman" w:cs="Times New Roman"/>
          <w:b/>
          <w:noProof/>
          <w:sz w:val="24"/>
          <w:szCs w:val="24"/>
          <w:lang w:val="en-ID" w:eastAsia="en-ID"/>
        </w:rPr>
      </w:pPr>
    </w:p>
    <w:p w14:paraId="62CE5739" w14:textId="2E277E70" w:rsidR="00525126" w:rsidRPr="00332D24" w:rsidRDefault="00332D24" w:rsidP="00332D24">
      <w:pPr>
        <w:jc w:val="center"/>
        <w:rPr>
          <w:rFonts w:ascii="Times New Roman" w:hAnsi="Times New Roman" w:cs="Times New Roman"/>
          <w:b/>
          <w:noProof/>
          <w:sz w:val="24"/>
          <w:szCs w:val="24"/>
          <w:lang w:val="en-ID" w:eastAsia="en-ID"/>
        </w:rPr>
      </w:pPr>
      <w:r w:rsidRPr="002C02DE">
        <w:rPr>
          <w:rFonts w:ascii="Times New Roman" w:hAnsi="Times New Roman" w:cs="Times New Roman"/>
          <w:noProof/>
          <w:sz w:val="24"/>
          <w:szCs w:val="24"/>
          <w:lang w:val="en-ID" w:eastAsia="en-ID"/>
        </w:rPr>
        <w:lastRenderedPageBreak/>
        <w:drawing>
          <wp:anchor distT="0" distB="0" distL="114300" distR="114300" simplePos="0" relativeHeight="251697152" behindDoc="0" locked="0" layoutInCell="1" allowOverlap="1" wp14:anchorId="1B685431" wp14:editId="396CA5FA">
            <wp:simplePos x="0" y="0"/>
            <wp:positionH relativeFrom="column">
              <wp:posOffset>560070</wp:posOffset>
            </wp:positionH>
            <wp:positionV relativeFrom="paragraph">
              <wp:posOffset>331470</wp:posOffset>
            </wp:positionV>
            <wp:extent cx="3924300" cy="295275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4-05-15 at 23.30.33_2cfdff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24300" cy="2952750"/>
                    </a:xfrm>
                    <a:prstGeom prst="rect">
                      <a:avLst/>
                    </a:prstGeom>
                  </pic:spPr>
                </pic:pic>
              </a:graphicData>
            </a:graphic>
            <wp14:sizeRelH relativeFrom="margin">
              <wp14:pctWidth>0</wp14:pctWidth>
            </wp14:sizeRelH>
            <wp14:sizeRelV relativeFrom="margin">
              <wp14:pctHeight>0</wp14:pctHeight>
            </wp14:sizeRelV>
          </wp:anchor>
        </w:drawing>
      </w:r>
      <w:r w:rsidR="00525126" w:rsidRPr="002C02DE">
        <w:rPr>
          <w:rFonts w:ascii="Times New Roman" w:hAnsi="Times New Roman" w:cs="Times New Roman"/>
          <w:b/>
          <w:noProof/>
          <w:sz w:val="24"/>
          <w:szCs w:val="24"/>
          <w:lang w:val="en-ID" w:eastAsia="en-ID"/>
        </w:rPr>
        <w:t>DOKUMENTASI</w:t>
      </w:r>
    </w:p>
    <w:p w14:paraId="5FF8B88B" w14:textId="7BAB65D3" w:rsidR="00525126" w:rsidRDefault="00332D24" w:rsidP="00525126">
      <w:pPr>
        <w:spacing w:before="240" w:after="0" w:line="360" w:lineRule="auto"/>
        <w:ind w:firstLine="720"/>
        <w:jc w:val="both"/>
        <w:rPr>
          <w:rFonts w:ascii="Times New Roman" w:hAnsi="Times New Roman" w:cs="Times New Roman"/>
          <w:sz w:val="18"/>
          <w:szCs w:val="24"/>
        </w:rPr>
      </w:pPr>
      <w:r>
        <w:rPr>
          <w:rFonts w:ascii="Times New Roman" w:hAnsi="Times New Roman" w:cs="Times New Roman"/>
          <w:noProof/>
          <w:sz w:val="24"/>
          <w:szCs w:val="24"/>
          <w:lang w:val="en-ID" w:eastAsia="en-ID"/>
        </w:rPr>
        <w:drawing>
          <wp:anchor distT="0" distB="0" distL="114300" distR="114300" simplePos="0" relativeHeight="251698176" behindDoc="0" locked="0" layoutInCell="1" allowOverlap="1" wp14:anchorId="419CD8DA" wp14:editId="541BB433">
            <wp:simplePos x="0" y="0"/>
            <wp:positionH relativeFrom="column">
              <wp:posOffset>493395</wp:posOffset>
            </wp:positionH>
            <wp:positionV relativeFrom="paragraph">
              <wp:posOffset>3503930</wp:posOffset>
            </wp:positionV>
            <wp:extent cx="4048125" cy="3035935"/>
            <wp:effectExtent l="0" t="0" r="952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4-05-30 at 13.43.12_004c69f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48125" cy="3035935"/>
                    </a:xfrm>
                    <a:prstGeom prst="rect">
                      <a:avLst/>
                    </a:prstGeom>
                  </pic:spPr>
                </pic:pic>
              </a:graphicData>
            </a:graphic>
          </wp:anchor>
        </w:drawing>
      </w:r>
      <w:r w:rsidR="00525126" w:rsidRPr="00332D24">
        <w:rPr>
          <w:rFonts w:ascii="Times New Roman" w:hAnsi="Times New Roman" w:cs="Times New Roman"/>
          <w:sz w:val="18"/>
          <w:szCs w:val="24"/>
        </w:rPr>
        <w:t>Wawancara dengan Bapak Zaenal Ginan, S.PD., M.I.POL. Selaku divisi Penindakan Pelanggaran, Data dan Informasi. Wawancara dilakukan di Kantor Bawaslu Kota Cimahi pada tanggal 01 Mei 2024.</w:t>
      </w:r>
    </w:p>
    <w:p w14:paraId="3C2A6621" w14:textId="4C328197" w:rsidR="00332D24" w:rsidRDefault="00332D24" w:rsidP="00525126">
      <w:pPr>
        <w:spacing w:before="240" w:after="0" w:line="360" w:lineRule="auto"/>
        <w:ind w:firstLine="720"/>
        <w:jc w:val="both"/>
        <w:rPr>
          <w:rFonts w:ascii="Times New Roman" w:hAnsi="Times New Roman" w:cs="Times New Roman"/>
          <w:sz w:val="18"/>
          <w:szCs w:val="24"/>
        </w:rPr>
      </w:pPr>
      <w:r>
        <w:rPr>
          <w:rFonts w:ascii="Times New Roman" w:hAnsi="Times New Roman" w:cs="Times New Roman"/>
          <w:sz w:val="18"/>
          <w:szCs w:val="24"/>
        </w:rPr>
        <w:t xml:space="preserve">Wawancara dengan Ibu </w:t>
      </w:r>
      <w:r w:rsidR="007F0EFD">
        <w:rPr>
          <w:rFonts w:ascii="Times New Roman" w:hAnsi="Times New Roman" w:cs="Times New Roman"/>
          <w:sz w:val="18"/>
          <w:szCs w:val="24"/>
        </w:rPr>
        <w:t>Marlina. Selaku masyarakat di Kelurahan Karang Mekar. Wawancara dilakukan di kediaman Ibu Marlina.</w:t>
      </w:r>
    </w:p>
    <w:p w14:paraId="32B4D0B4" w14:textId="78961074" w:rsidR="00CB0D71" w:rsidRPr="00332D24" w:rsidRDefault="006263B0" w:rsidP="006263B0">
      <w:pPr>
        <w:spacing w:before="240" w:after="0" w:line="360" w:lineRule="auto"/>
        <w:jc w:val="both"/>
        <w:rPr>
          <w:rFonts w:ascii="Times New Roman" w:hAnsi="Times New Roman" w:cs="Times New Roman"/>
          <w:sz w:val="18"/>
          <w:szCs w:val="24"/>
        </w:rPr>
      </w:pPr>
      <w:r>
        <w:rPr>
          <w:rFonts w:ascii="Times New Roman" w:hAnsi="Times New Roman" w:cs="Times New Roman"/>
          <w:noProof/>
          <w:sz w:val="18"/>
          <w:szCs w:val="24"/>
          <w:lang w:val="en-ID" w:eastAsia="en-ID"/>
        </w:rPr>
        <w:lastRenderedPageBreak/>
        <w:drawing>
          <wp:inline distT="0" distB="0" distL="0" distR="0" wp14:anchorId="30022AB4" wp14:editId="0235166D">
            <wp:extent cx="4526142" cy="33909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4-06-05 at 18.07.15_2dbe2bc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29727" cy="3393586"/>
                    </a:xfrm>
                    <a:prstGeom prst="rect">
                      <a:avLst/>
                    </a:prstGeom>
                  </pic:spPr>
                </pic:pic>
              </a:graphicData>
            </a:graphic>
          </wp:inline>
        </w:drawing>
      </w:r>
    </w:p>
    <w:p w14:paraId="3B24C851" w14:textId="2FE85DC5" w:rsidR="006263B0" w:rsidRPr="00D878A0" w:rsidRDefault="00525126" w:rsidP="00525126">
      <w:pPr>
        <w:tabs>
          <w:tab w:val="center" w:pos="3969"/>
        </w:tabs>
        <w:rPr>
          <w:rFonts w:ascii="Times New Roman" w:hAnsi="Times New Roman" w:cs="Times New Roman"/>
          <w:sz w:val="20"/>
          <w:szCs w:val="24"/>
          <w:lang w:val="en-ID" w:eastAsia="en-ID"/>
        </w:rPr>
      </w:pPr>
      <w:r w:rsidRPr="00D878A0">
        <w:rPr>
          <w:rFonts w:ascii="Times New Roman" w:hAnsi="Times New Roman" w:cs="Times New Roman"/>
          <w:sz w:val="20"/>
          <w:szCs w:val="24"/>
          <w:lang w:val="en-ID" w:eastAsia="en-ID"/>
        </w:rPr>
        <w:tab/>
      </w:r>
      <w:r w:rsidR="006263B0" w:rsidRPr="00D878A0">
        <w:rPr>
          <w:rFonts w:ascii="Times New Roman" w:hAnsi="Times New Roman" w:cs="Times New Roman"/>
          <w:sz w:val="20"/>
          <w:szCs w:val="24"/>
          <w:lang w:val="en-ID" w:eastAsia="en-ID"/>
        </w:rPr>
        <w:t>Wawancara  dengan  Bapak Soeratman. Selaku masyarakat di Kelurahan Cigugurtengah. Wawancara dilakukan di kediaman Bapak Soeratman.</w:t>
      </w:r>
    </w:p>
    <w:p w14:paraId="0D2593E3" w14:textId="5D342D2F" w:rsidR="006263B0" w:rsidRDefault="006263B0" w:rsidP="00525126">
      <w:pPr>
        <w:tabs>
          <w:tab w:val="center" w:pos="3969"/>
        </w:tabs>
        <w:rPr>
          <w:rFonts w:ascii="Times New Roman" w:hAnsi="Times New Roman" w:cs="Times New Roman"/>
          <w:sz w:val="24"/>
          <w:szCs w:val="24"/>
          <w:lang w:val="en-ID" w:eastAsia="en-ID"/>
        </w:rPr>
      </w:pPr>
      <w:r>
        <w:rPr>
          <w:rFonts w:ascii="Times New Roman" w:hAnsi="Times New Roman" w:cs="Times New Roman"/>
          <w:noProof/>
          <w:sz w:val="24"/>
          <w:szCs w:val="24"/>
          <w:lang w:val="en-ID" w:eastAsia="en-ID"/>
        </w:rPr>
        <w:drawing>
          <wp:inline distT="0" distB="0" distL="0" distR="0" wp14:anchorId="35B64867" wp14:editId="2D047993">
            <wp:extent cx="4562475" cy="34181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4-06-05 at 18.07.15_05bbef2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63403" cy="3418815"/>
                    </a:xfrm>
                    <a:prstGeom prst="rect">
                      <a:avLst/>
                    </a:prstGeom>
                  </pic:spPr>
                </pic:pic>
              </a:graphicData>
            </a:graphic>
          </wp:inline>
        </w:drawing>
      </w:r>
    </w:p>
    <w:p w14:paraId="75A71160" w14:textId="0A0D0285" w:rsidR="006263B0" w:rsidRPr="00D878A0" w:rsidRDefault="006263B0" w:rsidP="006263B0">
      <w:pPr>
        <w:tabs>
          <w:tab w:val="center" w:pos="3969"/>
        </w:tabs>
        <w:ind w:firstLine="720"/>
        <w:rPr>
          <w:rFonts w:ascii="Times New Roman" w:hAnsi="Times New Roman" w:cs="Times New Roman"/>
          <w:sz w:val="20"/>
          <w:szCs w:val="24"/>
          <w:lang w:val="en-ID" w:eastAsia="en-ID"/>
        </w:rPr>
      </w:pPr>
      <w:r w:rsidRPr="00D878A0">
        <w:rPr>
          <w:rFonts w:ascii="Times New Roman" w:hAnsi="Times New Roman" w:cs="Times New Roman"/>
          <w:sz w:val="20"/>
          <w:szCs w:val="24"/>
          <w:lang w:val="en-ID" w:eastAsia="en-ID"/>
        </w:rPr>
        <w:t xml:space="preserve">Wawancara dengan Bapak Endar. Selaku </w:t>
      </w:r>
      <w:r w:rsidR="00D878A0" w:rsidRPr="00D878A0">
        <w:rPr>
          <w:rFonts w:ascii="Times New Roman" w:hAnsi="Times New Roman" w:cs="Times New Roman"/>
          <w:sz w:val="20"/>
          <w:szCs w:val="24"/>
          <w:lang w:val="en-ID" w:eastAsia="en-ID"/>
        </w:rPr>
        <w:t>masyarakat di Kelurahan Cimahi. Wawancara dilakukan di kediaman Bapak Endar.</w:t>
      </w:r>
    </w:p>
    <w:p w14:paraId="371636BD" w14:textId="6A3EB3A5" w:rsidR="006263B0" w:rsidRPr="006263B0" w:rsidRDefault="006263B0" w:rsidP="006263B0">
      <w:pPr>
        <w:tabs>
          <w:tab w:val="left" w:pos="825"/>
        </w:tabs>
        <w:rPr>
          <w:rFonts w:ascii="Times New Roman" w:hAnsi="Times New Roman" w:cs="Times New Roman"/>
          <w:sz w:val="24"/>
          <w:szCs w:val="24"/>
          <w:lang w:val="en-ID" w:eastAsia="en-ID"/>
        </w:rPr>
        <w:sectPr w:rsidR="006263B0" w:rsidRPr="006263B0" w:rsidSect="00CA6303">
          <w:pgSz w:w="11907" w:h="16839" w:code="9"/>
          <w:pgMar w:top="2268" w:right="1701" w:bottom="1701" w:left="2268" w:header="709" w:footer="709" w:gutter="0"/>
          <w:cols w:space="708"/>
          <w:docGrid w:linePitch="360"/>
        </w:sectPr>
      </w:pPr>
      <w:r>
        <w:rPr>
          <w:rFonts w:ascii="Times New Roman" w:hAnsi="Times New Roman" w:cs="Times New Roman"/>
          <w:sz w:val="24"/>
          <w:szCs w:val="24"/>
          <w:lang w:val="en-ID" w:eastAsia="en-ID"/>
        </w:rPr>
        <w:tab/>
      </w:r>
    </w:p>
    <w:p w14:paraId="3EF8A3A3" w14:textId="52CC5591" w:rsidR="00CA6303" w:rsidRPr="002C02DE" w:rsidRDefault="00CA6303" w:rsidP="00DD4563">
      <w:pPr>
        <w:tabs>
          <w:tab w:val="left" w:pos="3435"/>
        </w:tabs>
        <w:rPr>
          <w:rFonts w:ascii="Times New Roman" w:hAnsi="Times New Roman" w:cs="Times New Roman"/>
          <w:noProof/>
          <w:sz w:val="24"/>
          <w:szCs w:val="24"/>
          <w:lang w:val="en-ID" w:eastAsia="en-ID"/>
        </w:rPr>
      </w:pPr>
    </w:p>
    <w:p w14:paraId="066BBFCB" w14:textId="03FB8434" w:rsidR="00E246C9" w:rsidRPr="002C02DE" w:rsidRDefault="008C10DD" w:rsidP="00CA6303">
      <w:pPr>
        <w:ind w:left="4320" w:firstLine="720"/>
        <w:rPr>
          <w:rFonts w:ascii="Times New Roman" w:hAnsi="Times New Roman" w:cs="Times New Roman"/>
          <w:b/>
          <w:sz w:val="24"/>
          <w:szCs w:val="24"/>
        </w:rPr>
      </w:pPr>
      <w:r w:rsidRPr="002C02DE">
        <w:rPr>
          <w:rFonts w:ascii="Times New Roman" w:hAnsi="Times New Roman" w:cs="Times New Roman"/>
          <w:noProof/>
          <w:sz w:val="24"/>
          <w:szCs w:val="24"/>
          <w:lang w:val="en-ID" w:eastAsia="en-ID"/>
        </w:rPr>
        <w:drawing>
          <wp:anchor distT="0" distB="0" distL="114300" distR="114300" simplePos="0" relativeHeight="251695104" behindDoc="0" locked="0" layoutInCell="1" allowOverlap="1" wp14:anchorId="63AA87F1" wp14:editId="09EDB6E9">
            <wp:simplePos x="0" y="0"/>
            <wp:positionH relativeFrom="column">
              <wp:posOffset>45720</wp:posOffset>
            </wp:positionH>
            <wp:positionV relativeFrom="paragraph">
              <wp:posOffset>3175</wp:posOffset>
            </wp:positionV>
            <wp:extent cx="2021840" cy="19812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221101_101601.jpg"/>
                    <pic:cNvPicPr/>
                  </pic:nvPicPr>
                  <pic:blipFill rotWithShape="1">
                    <a:blip r:embed="rId29">
                      <a:extLst>
                        <a:ext uri="{28A0092B-C50C-407E-A947-70E740481C1C}">
                          <a14:useLocalDpi xmlns:a14="http://schemas.microsoft.com/office/drawing/2010/main" val="0"/>
                        </a:ext>
                      </a:extLst>
                    </a:blip>
                    <a:srcRect l="21353" t="20470" r="24981" b="40241"/>
                    <a:stretch/>
                  </pic:blipFill>
                  <pic:spPr bwMode="auto">
                    <a:xfrm>
                      <a:off x="0" y="0"/>
                      <a:ext cx="2021840" cy="1981200"/>
                    </a:xfrm>
                    <a:prstGeom prst="rect">
                      <a:avLst/>
                    </a:prstGeom>
                    <a:ln>
                      <a:noFill/>
                    </a:ln>
                    <a:extLst>
                      <a:ext uri="{53640926-AAD7-44D8-BBD7-CCE9431645EC}">
                        <a14:shadowObscured xmlns:a14="http://schemas.microsoft.com/office/drawing/2010/main"/>
                      </a:ext>
                    </a:extLst>
                  </pic:spPr>
                </pic:pic>
              </a:graphicData>
            </a:graphic>
          </wp:anchor>
        </w:drawing>
      </w:r>
      <w:r w:rsidR="00CA6303" w:rsidRPr="002C02DE">
        <w:rPr>
          <w:rFonts w:ascii="Times New Roman" w:hAnsi="Times New Roman" w:cs="Times New Roman"/>
          <w:b/>
          <w:sz w:val="24"/>
          <w:szCs w:val="24"/>
        </w:rPr>
        <w:t>BIODATA PENULIS</w:t>
      </w:r>
    </w:p>
    <w:p w14:paraId="20D55746" w14:textId="6864EB9E" w:rsidR="00CA6303" w:rsidRPr="002C02DE" w:rsidRDefault="00CA6303" w:rsidP="00CA6303">
      <w:pPr>
        <w:tabs>
          <w:tab w:val="left" w:pos="3261"/>
        </w:tabs>
        <w:rPr>
          <w:rFonts w:ascii="Times New Roman" w:hAnsi="Times New Roman" w:cs="Times New Roman"/>
          <w:sz w:val="24"/>
          <w:szCs w:val="24"/>
        </w:rPr>
      </w:pPr>
      <w:r w:rsidRPr="002C02DE">
        <w:rPr>
          <w:rFonts w:ascii="Times New Roman" w:hAnsi="Times New Roman" w:cs="Times New Roman"/>
          <w:sz w:val="24"/>
          <w:szCs w:val="24"/>
        </w:rPr>
        <w:t>Nama Lengkap</w:t>
      </w:r>
      <w:r w:rsidRPr="002C02DE">
        <w:rPr>
          <w:rFonts w:ascii="Times New Roman" w:hAnsi="Times New Roman" w:cs="Times New Roman"/>
          <w:sz w:val="24"/>
          <w:szCs w:val="24"/>
        </w:rPr>
        <w:tab/>
        <w:t>: Muhammad Lutfi Fadlillah</w:t>
      </w:r>
    </w:p>
    <w:p w14:paraId="5925E2BB" w14:textId="0B2C0A80" w:rsidR="00CA6303" w:rsidRPr="002C02DE" w:rsidRDefault="00CA6303" w:rsidP="00CA6303">
      <w:pPr>
        <w:tabs>
          <w:tab w:val="left" w:pos="3261"/>
        </w:tabs>
        <w:rPr>
          <w:rFonts w:ascii="Times New Roman" w:hAnsi="Times New Roman" w:cs="Times New Roman"/>
          <w:sz w:val="24"/>
          <w:szCs w:val="24"/>
        </w:rPr>
      </w:pPr>
      <w:r w:rsidRPr="002C02DE">
        <w:rPr>
          <w:rFonts w:ascii="Times New Roman" w:hAnsi="Times New Roman" w:cs="Times New Roman"/>
          <w:sz w:val="24"/>
          <w:szCs w:val="24"/>
        </w:rPr>
        <w:t>Nama Akrab</w:t>
      </w:r>
      <w:r w:rsidRPr="002C02DE">
        <w:rPr>
          <w:rFonts w:ascii="Times New Roman" w:hAnsi="Times New Roman" w:cs="Times New Roman"/>
          <w:sz w:val="24"/>
          <w:szCs w:val="24"/>
        </w:rPr>
        <w:tab/>
        <w:t>: Lutfi</w:t>
      </w:r>
    </w:p>
    <w:p w14:paraId="66F61FBA" w14:textId="12B95AFE" w:rsidR="00CA6303" w:rsidRPr="002C02DE" w:rsidRDefault="00CA6303" w:rsidP="00CA6303">
      <w:pPr>
        <w:tabs>
          <w:tab w:val="left" w:pos="3261"/>
        </w:tabs>
        <w:rPr>
          <w:rFonts w:ascii="Times New Roman" w:hAnsi="Times New Roman" w:cs="Times New Roman"/>
          <w:sz w:val="24"/>
          <w:szCs w:val="24"/>
        </w:rPr>
      </w:pPr>
      <w:r w:rsidRPr="002C02DE">
        <w:rPr>
          <w:rFonts w:ascii="Times New Roman" w:hAnsi="Times New Roman" w:cs="Times New Roman"/>
          <w:sz w:val="24"/>
          <w:szCs w:val="24"/>
        </w:rPr>
        <w:t>TTL</w:t>
      </w:r>
      <w:r w:rsidRPr="002C02DE">
        <w:rPr>
          <w:rFonts w:ascii="Times New Roman" w:hAnsi="Times New Roman" w:cs="Times New Roman"/>
          <w:sz w:val="24"/>
          <w:szCs w:val="24"/>
        </w:rPr>
        <w:tab/>
      </w:r>
      <w:r w:rsidRPr="002C02DE">
        <w:rPr>
          <w:rFonts w:ascii="Times New Roman" w:hAnsi="Times New Roman" w:cs="Times New Roman"/>
          <w:sz w:val="24"/>
          <w:szCs w:val="24"/>
        </w:rPr>
        <w:tab/>
        <w:t>: Cimahi, 20 Februari 1999</w:t>
      </w:r>
    </w:p>
    <w:p w14:paraId="1C72029E" w14:textId="573AC8D7" w:rsidR="00CA6303" w:rsidRPr="002C02DE" w:rsidRDefault="00CA6303" w:rsidP="00CA6303">
      <w:pPr>
        <w:tabs>
          <w:tab w:val="left" w:pos="3261"/>
        </w:tabs>
        <w:spacing w:after="0"/>
        <w:rPr>
          <w:rFonts w:ascii="Times New Roman" w:hAnsi="Times New Roman" w:cs="Times New Roman"/>
          <w:sz w:val="24"/>
          <w:szCs w:val="24"/>
        </w:rPr>
      </w:pPr>
      <w:r w:rsidRPr="002C02DE">
        <w:rPr>
          <w:rFonts w:ascii="Times New Roman" w:hAnsi="Times New Roman" w:cs="Times New Roman"/>
          <w:sz w:val="24"/>
          <w:szCs w:val="24"/>
        </w:rPr>
        <w:t>Alamat</w:t>
      </w:r>
      <w:r w:rsidRPr="002C02DE">
        <w:rPr>
          <w:rFonts w:ascii="Times New Roman" w:hAnsi="Times New Roman" w:cs="Times New Roman"/>
          <w:sz w:val="24"/>
          <w:szCs w:val="24"/>
        </w:rPr>
        <w:tab/>
      </w:r>
      <w:r w:rsidRPr="002C02DE">
        <w:rPr>
          <w:rFonts w:ascii="Times New Roman" w:hAnsi="Times New Roman" w:cs="Times New Roman"/>
          <w:sz w:val="24"/>
          <w:szCs w:val="24"/>
        </w:rPr>
        <w:tab/>
        <w:t>: Kebonkembang RT 02 RW</w:t>
      </w:r>
    </w:p>
    <w:p w14:paraId="2742E0F6" w14:textId="015FDF82" w:rsidR="00CA6303" w:rsidRPr="002C02DE" w:rsidRDefault="00CA6303" w:rsidP="00CA6303">
      <w:pPr>
        <w:tabs>
          <w:tab w:val="left" w:pos="3261"/>
        </w:tabs>
        <w:spacing w:after="0"/>
        <w:rPr>
          <w:rFonts w:ascii="Times New Roman" w:hAnsi="Times New Roman" w:cs="Times New Roman"/>
          <w:sz w:val="24"/>
          <w:szCs w:val="24"/>
        </w:rPr>
      </w:pPr>
      <w:r w:rsidRPr="002C02DE">
        <w:rPr>
          <w:rFonts w:ascii="Times New Roman" w:hAnsi="Times New Roman" w:cs="Times New Roman"/>
          <w:sz w:val="24"/>
          <w:szCs w:val="24"/>
        </w:rPr>
        <w:tab/>
      </w:r>
      <w:r w:rsidRPr="002C02DE">
        <w:rPr>
          <w:rFonts w:ascii="Times New Roman" w:hAnsi="Times New Roman" w:cs="Times New Roman"/>
          <w:sz w:val="24"/>
          <w:szCs w:val="24"/>
        </w:rPr>
        <w:tab/>
      </w:r>
      <w:r w:rsidRPr="002C02DE">
        <w:rPr>
          <w:rFonts w:ascii="Times New Roman" w:hAnsi="Times New Roman" w:cs="Times New Roman"/>
          <w:sz w:val="24"/>
          <w:szCs w:val="24"/>
        </w:rPr>
        <w:tab/>
        <w:t xml:space="preserve">02 Kel. Karangmekar, Kec. </w:t>
      </w:r>
    </w:p>
    <w:p w14:paraId="1E36BCA8" w14:textId="5F20332C" w:rsidR="00CA6303" w:rsidRPr="002C02DE" w:rsidRDefault="00CA6303" w:rsidP="00CA6303">
      <w:pPr>
        <w:tabs>
          <w:tab w:val="left" w:pos="3261"/>
        </w:tabs>
        <w:spacing w:after="0"/>
        <w:rPr>
          <w:rFonts w:ascii="Times New Roman" w:hAnsi="Times New Roman" w:cs="Times New Roman"/>
          <w:sz w:val="24"/>
          <w:szCs w:val="24"/>
        </w:rPr>
      </w:pPr>
      <w:r w:rsidRPr="002C02DE">
        <w:rPr>
          <w:rFonts w:ascii="Times New Roman" w:hAnsi="Times New Roman" w:cs="Times New Roman"/>
          <w:sz w:val="24"/>
          <w:szCs w:val="24"/>
        </w:rPr>
        <w:tab/>
      </w:r>
      <w:r w:rsidRPr="002C02DE">
        <w:rPr>
          <w:rFonts w:ascii="Times New Roman" w:hAnsi="Times New Roman" w:cs="Times New Roman"/>
          <w:sz w:val="24"/>
          <w:szCs w:val="24"/>
        </w:rPr>
        <w:tab/>
      </w:r>
      <w:r w:rsidRPr="002C02DE">
        <w:rPr>
          <w:rFonts w:ascii="Times New Roman" w:hAnsi="Times New Roman" w:cs="Times New Roman"/>
          <w:sz w:val="24"/>
          <w:szCs w:val="24"/>
        </w:rPr>
        <w:tab/>
        <w:t>Cimahi Tengah, Kota Cimahi</w:t>
      </w:r>
    </w:p>
    <w:p w14:paraId="7FFC555A" w14:textId="016F0248" w:rsidR="00CA6303" w:rsidRPr="002C02DE" w:rsidRDefault="00CA6303" w:rsidP="00CA6303">
      <w:pPr>
        <w:tabs>
          <w:tab w:val="left" w:pos="3261"/>
        </w:tabs>
        <w:spacing w:after="0"/>
        <w:rPr>
          <w:rFonts w:ascii="Times New Roman" w:hAnsi="Times New Roman" w:cs="Times New Roman"/>
          <w:sz w:val="24"/>
          <w:szCs w:val="24"/>
        </w:rPr>
      </w:pPr>
    </w:p>
    <w:p w14:paraId="0E634ED7" w14:textId="5170741F" w:rsidR="00CA6303" w:rsidRPr="002C02DE" w:rsidRDefault="00CA6303" w:rsidP="00B62047">
      <w:pPr>
        <w:tabs>
          <w:tab w:val="left" w:pos="3261"/>
        </w:tabs>
        <w:spacing w:after="0" w:line="360" w:lineRule="auto"/>
        <w:jc w:val="both"/>
        <w:rPr>
          <w:rFonts w:ascii="Times New Roman" w:hAnsi="Times New Roman" w:cs="Times New Roman"/>
          <w:sz w:val="24"/>
          <w:szCs w:val="24"/>
        </w:rPr>
      </w:pPr>
      <w:r w:rsidRPr="002C02DE">
        <w:rPr>
          <w:rFonts w:ascii="Times New Roman" w:hAnsi="Times New Roman" w:cs="Times New Roman"/>
          <w:sz w:val="24"/>
          <w:szCs w:val="24"/>
        </w:rPr>
        <w:t>Penulis adalah anak kedua dari tiga bersaudara, putra dari pasangan Hidayat Ali dan Erna Dimyati. Penulis mempunyai kaka yang bernama Muhammad Ilham Mugfaroh dan mempunyai adik yang bernama Muhammad Salman Al Faruq. Penulis menempuh pendidikan dari sekolah dasar di SDN Karangmekar Mandiri 2</w:t>
      </w:r>
      <w:r w:rsidR="008C10DD" w:rsidRPr="002C02DE">
        <w:rPr>
          <w:rFonts w:ascii="Times New Roman" w:hAnsi="Times New Roman" w:cs="Times New Roman"/>
          <w:sz w:val="24"/>
          <w:szCs w:val="24"/>
        </w:rPr>
        <w:t xml:space="preserve"> (Lulus 2011), melanjutkan ke SMP Negri 11 Kota Cimahi (Lulus 2014), sempat berhenti sekolah dan melanjutkan kembali pendidikan  pada tahun 2020 ke PKBM Mitra Mandiri (Lulus 2020). Kemudian pada tahun 2020 melanjutkan perguruan tinggi di STKIP Pasundan dengan mengambil jurusan PPKn, Dengan ketentuan serta motivasi tinggi untuk terus belajar dan berusaha, penulis akhirnya menyelesaikan skripsi dengan judul skripsi “Peran Badan Pengawasan Pemilihan Umum Dalam Penanganan Pelanggaran Pemilu Tahun 2024 Di Kota Cimahi.</w:t>
      </w:r>
    </w:p>
    <w:sectPr w:rsidR="00CA6303" w:rsidRPr="002C02DE" w:rsidSect="00CA6303">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B7FFB1" w14:textId="77777777" w:rsidR="001A5C58" w:rsidRDefault="001A5C58" w:rsidP="0044031F">
      <w:pPr>
        <w:spacing w:after="0" w:line="240" w:lineRule="auto"/>
      </w:pPr>
      <w:r>
        <w:separator/>
      </w:r>
    </w:p>
  </w:endnote>
  <w:endnote w:type="continuationSeparator" w:id="0">
    <w:p w14:paraId="10204DF6" w14:textId="77777777" w:rsidR="001A5C58" w:rsidRDefault="001A5C58" w:rsidP="00440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1542887"/>
      <w:docPartObj>
        <w:docPartGallery w:val="Page Numbers (Bottom of Page)"/>
        <w:docPartUnique/>
      </w:docPartObj>
    </w:sdtPr>
    <w:sdtEndPr>
      <w:rPr>
        <w:noProof/>
      </w:rPr>
    </w:sdtEndPr>
    <w:sdtContent>
      <w:p w14:paraId="4DD8462A" w14:textId="4FC317F0" w:rsidR="00C87B97" w:rsidRDefault="00C87B97">
        <w:pPr>
          <w:pStyle w:val="Footer"/>
          <w:jc w:val="right"/>
        </w:pPr>
        <w:r>
          <w:fldChar w:fldCharType="begin"/>
        </w:r>
        <w:r>
          <w:instrText xml:space="preserve"> PAGE   \* MERGEFORMAT </w:instrText>
        </w:r>
        <w:r>
          <w:fldChar w:fldCharType="separate"/>
        </w:r>
        <w:r w:rsidR="009F63BD">
          <w:rPr>
            <w:noProof/>
          </w:rPr>
          <w:t>iv</w:t>
        </w:r>
        <w:r>
          <w:rPr>
            <w:noProof/>
          </w:rPr>
          <w:fldChar w:fldCharType="end"/>
        </w:r>
      </w:p>
    </w:sdtContent>
  </w:sdt>
  <w:p w14:paraId="4E9639A8" w14:textId="77777777" w:rsidR="00C87B97" w:rsidRDefault="00C87B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A4102" w14:textId="116C5D71" w:rsidR="00C87B97" w:rsidRDefault="00C87B97">
    <w:pPr>
      <w:pStyle w:val="Footer"/>
      <w:jc w:val="right"/>
    </w:pPr>
  </w:p>
  <w:p w14:paraId="448D7AE9" w14:textId="77777777" w:rsidR="00C87B97" w:rsidRDefault="00C87B9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805498"/>
      <w:docPartObj>
        <w:docPartGallery w:val="Page Numbers (Bottom of Page)"/>
        <w:docPartUnique/>
      </w:docPartObj>
    </w:sdtPr>
    <w:sdtEndPr>
      <w:rPr>
        <w:noProof/>
      </w:rPr>
    </w:sdtEndPr>
    <w:sdtContent>
      <w:p w14:paraId="29DD58C5" w14:textId="32CA948F" w:rsidR="00C87B97" w:rsidRDefault="00C87B97">
        <w:pPr>
          <w:pStyle w:val="Footer"/>
          <w:jc w:val="right"/>
        </w:pPr>
        <w:r>
          <w:fldChar w:fldCharType="begin"/>
        </w:r>
        <w:r>
          <w:instrText xml:space="preserve"> PAGE   \* MERGEFORMAT </w:instrText>
        </w:r>
        <w:r>
          <w:fldChar w:fldCharType="separate"/>
        </w:r>
        <w:r w:rsidR="009F63BD">
          <w:rPr>
            <w:noProof/>
          </w:rPr>
          <w:t>vi</w:t>
        </w:r>
        <w:r>
          <w:rPr>
            <w:noProof/>
          </w:rPr>
          <w:fldChar w:fldCharType="end"/>
        </w:r>
      </w:p>
    </w:sdtContent>
  </w:sdt>
  <w:p w14:paraId="6A6CB4A8" w14:textId="77777777" w:rsidR="00C87B97" w:rsidRDefault="00C87B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755448"/>
      <w:docPartObj>
        <w:docPartGallery w:val="Page Numbers (Bottom of Page)"/>
        <w:docPartUnique/>
      </w:docPartObj>
    </w:sdtPr>
    <w:sdtEndPr>
      <w:rPr>
        <w:noProof/>
      </w:rPr>
    </w:sdtEndPr>
    <w:sdtContent>
      <w:p w14:paraId="3323B81C" w14:textId="77777777" w:rsidR="00C87B97" w:rsidRDefault="00C87B97">
        <w:pPr>
          <w:pStyle w:val="Footer"/>
          <w:jc w:val="right"/>
        </w:pPr>
        <w:r>
          <w:fldChar w:fldCharType="begin"/>
        </w:r>
        <w:r>
          <w:instrText xml:space="preserve"> PAGE   \* MERGEFORMAT </w:instrText>
        </w:r>
        <w:r>
          <w:fldChar w:fldCharType="separate"/>
        </w:r>
        <w:r w:rsidR="009F63BD">
          <w:rPr>
            <w:noProof/>
          </w:rPr>
          <w:t>viii</w:t>
        </w:r>
        <w:r>
          <w:rPr>
            <w:noProof/>
          </w:rPr>
          <w:fldChar w:fldCharType="end"/>
        </w:r>
      </w:p>
    </w:sdtContent>
  </w:sdt>
  <w:p w14:paraId="7C5ACBCE" w14:textId="77777777" w:rsidR="00C87B97" w:rsidRDefault="00C87B9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5767976"/>
      <w:docPartObj>
        <w:docPartGallery w:val="Page Numbers (Bottom of Page)"/>
        <w:docPartUnique/>
      </w:docPartObj>
    </w:sdtPr>
    <w:sdtEndPr>
      <w:rPr>
        <w:noProof/>
      </w:rPr>
    </w:sdtEndPr>
    <w:sdtContent>
      <w:p w14:paraId="69C15F55" w14:textId="6EC80FB7" w:rsidR="00C87B97" w:rsidRDefault="00C87B97">
        <w:pPr>
          <w:pStyle w:val="Footer"/>
          <w:jc w:val="right"/>
        </w:pPr>
        <w:r>
          <w:fldChar w:fldCharType="begin"/>
        </w:r>
        <w:r>
          <w:instrText xml:space="preserve"> PAGE   \* MERGEFORMAT </w:instrText>
        </w:r>
        <w:r>
          <w:fldChar w:fldCharType="separate"/>
        </w:r>
        <w:r w:rsidR="009F63BD">
          <w:rPr>
            <w:noProof/>
          </w:rPr>
          <w:t>ix</w:t>
        </w:r>
        <w:r>
          <w:rPr>
            <w:noProof/>
          </w:rPr>
          <w:fldChar w:fldCharType="end"/>
        </w:r>
      </w:p>
    </w:sdtContent>
  </w:sdt>
  <w:p w14:paraId="5450CA0F" w14:textId="77777777" w:rsidR="00C87B97" w:rsidRDefault="00C87B9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8515310"/>
      <w:docPartObj>
        <w:docPartGallery w:val="Page Numbers (Bottom of Page)"/>
        <w:docPartUnique/>
      </w:docPartObj>
    </w:sdtPr>
    <w:sdtEndPr>
      <w:rPr>
        <w:noProof/>
      </w:rPr>
    </w:sdtEndPr>
    <w:sdtContent>
      <w:p w14:paraId="67CE7270" w14:textId="77777777" w:rsidR="00124FE6" w:rsidRDefault="00124FE6">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76092639" w14:textId="77777777" w:rsidR="00124FE6" w:rsidRDefault="00124FE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9000429"/>
      <w:docPartObj>
        <w:docPartGallery w:val="Page Numbers (Bottom of Page)"/>
        <w:docPartUnique/>
      </w:docPartObj>
    </w:sdtPr>
    <w:sdtEndPr>
      <w:rPr>
        <w:noProof/>
      </w:rPr>
    </w:sdtEndPr>
    <w:sdtContent>
      <w:p w14:paraId="2868B34F" w14:textId="2DF17933" w:rsidR="00C87B97" w:rsidRDefault="00C87B97">
        <w:pPr>
          <w:pStyle w:val="Footer"/>
          <w:jc w:val="right"/>
        </w:pPr>
        <w:r>
          <w:fldChar w:fldCharType="begin"/>
        </w:r>
        <w:r>
          <w:instrText xml:space="preserve"> PAGE   \* MERGEFORMAT </w:instrText>
        </w:r>
        <w:r>
          <w:fldChar w:fldCharType="separate"/>
        </w:r>
        <w:r w:rsidR="009F63BD">
          <w:rPr>
            <w:noProof/>
          </w:rPr>
          <w:t>87</w:t>
        </w:r>
        <w:r>
          <w:rPr>
            <w:noProof/>
          </w:rPr>
          <w:fldChar w:fldCharType="end"/>
        </w:r>
      </w:p>
    </w:sdtContent>
  </w:sdt>
  <w:p w14:paraId="2DD9CEB5" w14:textId="77777777" w:rsidR="00C87B97" w:rsidRDefault="00C87B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A0B1F" w14:textId="77777777" w:rsidR="001A5C58" w:rsidRDefault="001A5C58" w:rsidP="0044031F">
      <w:pPr>
        <w:spacing w:after="0" w:line="240" w:lineRule="auto"/>
      </w:pPr>
      <w:r>
        <w:separator/>
      </w:r>
    </w:p>
  </w:footnote>
  <w:footnote w:type="continuationSeparator" w:id="0">
    <w:p w14:paraId="33E81474" w14:textId="77777777" w:rsidR="001A5C58" w:rsidRDefault="001A5C58" w:rsidP="004403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hybridMultilevel"/>
    <w:tmpl w:val="12DCC6EE"/>
    <w:lvl w:ilvl="0" w:tplc="291A58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000011"/>
    <w:multiLevelType w:val="hybridMultilevel"/>
    <w:tmpl w:val="3D7C227E"/>
    <w:lvl w:ilvl="0" w:tplc="A7BC4AB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F80995"/>
    <w:multiLevelType w:val="hybridMultilevel"/>
    <w:tmpl w:val="8C226E72"/>
    <w:lvl w:ilvl="0" w:tplc="5EE00D2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 w15:restartNumberingAfterBreak="0">
    <w:nsid w:val="07F72CBB"/>
    <w:multiLevelType w:val="hybridMultilevel"/>
    <w:tmpl w:val="741028E8"/>
    <w:lvl w:ilvl="0" w:tplc="E1A6566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08E01A99"/>
    <w:multiLevelType w:val="hybridMultilevel"/>
    <w:tmpl w:val="1CC4E9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181447"/>
    <w:multiLevelType w:val="hybridMultilevel"/>
    <w:tmpl w:val="13E69DD2"/>
    <w:lvl w:ilvl="0" w:tplc="5C8E137E">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C7637DF"/>
    <w:multiLevelType w:val="hybridMultilevel"/>
    <w:tmpl w:val="55D67692"/>
    <w:lvl w:ilvl="0" w:tplc="B344C138">
      <w:start w:val="1"/>
      <w:numFmt w:val="lowerLetter"/>
      <w:lvlText w:val="%1."/>
      <w:lvlJc w:val="left"/>
      <w:pPr>
        <w:ind w:left="786" w:hanging="360"/>
      </w:pPr>
      <w:rPr>
        <w:rFonts w:asciiTheme="minorHAnsi" w:hAnsiTheme="minorHAnsi" w:cstheme="minorBidi"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D4842E5"/>
    <w:multiLevelType w:val="hybridMultilevel"/>
    <w:tmpl w:val="DE7274F4"/>
    <w:lvl w:ilvl="0" w:tplc="ABF41F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E77198B"/>
    <w:multiLevelType w:val="hybridMultilevel"/>
    <w:tmpl w:val="99A4C95A"/>
    <w:lvl w:ilvl="0" w:tplc="38090001">
      <w:start w:val="1"/>
      <w:numFmt w:val="bullet"/>
      <w:lvlText w:val=""/>
      <w:lvlJc w:val="left"/>
      <w:pPr>
        <w:ind w:left="1506" w:hanging="360"/>
      </w:pPr>
      <w:rPr>
        <w:rFonts w:ascii="Symbol" w:hAnsi="Symbol" w:hint="default"/>
      </w:rPr>
    </w:lvl>
    <w:lvl w:ilvl="1" w:tplc="38090003" w:tentative="1">
      <w:start w:val="1"/>
      <w:numFmt w:val="bullet"/>
      <w:lvlText w:val="o"/>
      <w:lvlJc w:val="left"/>
      <w:pPr>
        <w:ind w:left="2226" w:hanging="360"/>
      </w:pPr>
      <w:rPr>
        <w:rFonts w:ascii="Courier New" w:hAnsi="Courier New" w:cs="Courier New" w:hint="default"/>
      </w:rPr>
    </w:lvl>
    <w:lvl w:ilvl="2" w:tplc="38090005" w:tentative="1">
      <w:start w:val="1"/>
      <w:numFmt w:val="bullet"/>
      <w:lvlText w:val=""/>
      <w:lvlJc w:val="left"/>
      <w:pPr>
        <w:ind w:left="2946" w:hanging="360"/>
      </w:pPr>
      <w:rPr>
        <w:rFonts w:ascii="Wingdings" w:hAnsi="Wingdings" w:hint="default"/>
      </w:rPr>
    </w:lvl>
    <w:lvl w:ilvl="3" w:tplc="38090001" w:tentative="1">
      <w:start w:val="1"/>
      <w:numFmt w:val="bullet"/>
      <w:lvlText w:val=""/>
      <w:lvlJc w:val="left"/>
      <w:pPr>
        <w:ind w:left="3666" w:hanging="360"/>
      </w:pPr>
      <w:rPr>
        <w:rFonts w:ascii="Symbol" w:hAnsi="Symbol" w:hint="default"/>
      </w:rPr>
    </w:lvl>
    <w:lvl w:ilvl="4" w:tplc="38090003" w:tentative="1">
      <w:start w:val="1"/>
      <w:numFmt w:val="bullet"/>
      <w:lvlText w:val="o"/>
      <w:lvlJc w:val="left"/>
      <w:pPr>
        <w:ind w:left="4386" w:hanging="360"/>
      </w:pPr>
      <w:rPr>
        <w:rFonts w:ascii="Courier New" w:hAnsi="Courier New" w:cs="Courier New" w:hint="default"/>
      </w:rPr>
    </w:lvl>
    <w:lvl w:ilvl="5" w:tplc="38090005" w:tentative="1">
      <w:start w:val="1"/>
      <w:numFmt w:val="bullet"/>
      <w:lvlText w:val=""/>
      <w:lvlJc w:val="left"/>
      <w:pPr>
        <w:ind w:left="5106" w:hanging="360"/>
      </w:pPr>
      <w:rPr>
        <w:rFonts w:ascii="Wingdings" w:hAnsi="Wingdings" w:hint="default"/>
      </w:rPr>
    </w:lvl>
    <w:lvl w:ilvl="6" w:tplc="38090001" w:tentative="1">
      <w:start w:val="1"/>
      <w:numFmt w:val="bullet"/>
      <w:lvlText w:val=""/>
      <w:lvlJc w:val="left"/>
      <w:pPr>
        <w:ind w:left="5826" w:hanging="360"/>
      </w:pPr>
      <w:rPr>
        <w:rFonts w:ascii="Symbol" w:hAnsi="Symbol" w:hint="default"/>
      </w:rPr>
    </w:lvl>
    <w:lvl w:ilvl="7" w:tplc="38090003" w:tentative="1">
      <w:start w:val="1"/>
      <w:numFmt w:val="bullet"/>
      <w:lvlText w:val="o"/>
      <w:lvlJc w:val="left"/>
      <w:pPr>
        <w:ind w:left="6546" w:hanging="360"/>
      </w:pPr>
      <w:rPr>
        <w:rFonts w:ascii="Courier New" w:hAnsi="Courier New" w:cs="Courier New" w:hint="default"/>
      </w:rPr>
    </w:lvl>
    <w:lvl w:ilvl="8" w:tplc="38090005" w:tentative="1">
      <w:start w:val="1"/>
      <w:numFmt w:val="bullet"/>
      <w:lvlText w:val=""/>
      <w:lvlJc w:val="left"/>
      <w:pPr>
        <w:ind w:left="7266" w:hanging="360"/>
      </w:pPr>
      <w:rPr>
        <w:rFonts w:ascii="Wingdings" w:hAnsi="Wingdings" w:hint="default"/>
      </w:rPr>
    </w:lvl>
  </w:abstractNum>
  <w:abstractNum w:abstractNumId="9" w15:restartNumberingAfterBreak="0">
    <w:nsid w:val="10780D1B"/>
    <w:multiLevelType w:val="hybridMultilevel"/>
    <w:tmpl w:val="FAF08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DE32BD"/>
    <w:multiLevelType w:val="hybridMultilevel"/>
    <w:tmpl w:val="BC467C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33D312E"/>
    <w:multiLevelType w:val="hybridMultilevel"/>
    <w:tmpl w:val="C894856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3707643"/>
    <w:multiLevelType w:val="hybridMultilevel"/>
    <w:tmpl w:val="F5FC6D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B09568A"/>
    <w:multiLevelType w:val="hybridMultilevel"/>
    <w:tmpl w:val="DECAA3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B2332C0"/>
    <w:multiLevelType w:val="hybridMultilevel"/>
    <w:tmpl w:val="DDAE0B1E"/>
    <w:lvl w:ilvl="0" w:tplc="AB3C8A4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20231D1F"/>
    <w:multiLevelType w:val="hybridMultilevel"/>
    <w:tmpl w:val="B8A418EA"/>
    <w:lvl w:ilvl="0" w:tplc="3D68250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12A09F2"/>
    <w:multiLevelType w:val="hybridMultilevel"/>
    <w:tmpl w:val="5902F732"/>
    <w:lvl w:ilvl="0" w:tplc="0409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15:restartNumberingAfterBreak="0">
    <w:nsid w:val="256555FA"/>
    <w:multiLevelType w:val="hybridMultilevel"/>
    <w:tmpl w:val="6E52CE92"/>
    <w:lvl w:ilvl="0" w:tplc="C930F3E6">
      <w:start w:val="1"/>
      <w:numFmt w:val="lowerLetter"/>
      <w:lvlText w:val="%1."/>
      <w:lvlJc w:val="left"/>
      <w:pPr>
        <w:ind w:left="786" w:hanging="360"/>
      </w:pPr>
      <w:rPr>
        <w:rFonts w:asciiTheme="minorHAnsi" w:hAnsiTheme="minorHAnsi" w:cstheme="minorBidi" w:hint="default"/>
        <w:sz w:val="22"/>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8" w15:restartNumberingAfterBreak="0">
    <w:nsid w:val="268E4468"/>
    <w:multiLevelType w:val="hybridMultilevel"/>
    <w:tmpl w:val="90BC0D78"/>
    <w:lvl w:ilvl="0" w:tplc="29E23B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A87778"/>
    <w:multiLevelType w:val="hybridMultilevel"/>
    <w:tmpl w:val="1B0E547E"/>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15:restartNumberingAfterBreak="0">
    <w:nsid w:val="2A7A3B23"/>
    <w:multiLevelType w:val="hybridMultilevel"/>
    <w:tmpl w:val="ED5C7C58"/>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CDC366D"/>
    <w:multiLevelType w:val="hybridMultilevel"/>
    <w:tmpl w:val="12464444"/>
    <w:lvl w:ilvl="0" w:tplc="4608F79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2" w15:restartNumberingAfterBreak="0">
    <w:nsid w:val="2D1B0DCD"/>
    <w:multiLevelType w:val="hybridMultilevel"/>
    <w:tmpl w:val="86087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8F2F9B"/>
    <w:multiLevelType w:val="hybridMultilevel"/>
    <w:tmpl w:val="39C8FEE6"/>
    <w:lvl w:ilvl="0" w:tplc="38090001">
      <w:start w:val="1"/>
      <w:numFmt w:val="bullet"/>
      <w:lvlText w:val=""/>
      <w:lvlJc w:val="left"/>
      <w:pPr>
        <w:ind w:left="786" w:hanging="360"/>
      </w:pPr>
      <w:rPr>
        <w:rFonts w:ascii="Symbol" w:hAnsi="Symbol"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06260CC"/>
    <w:multiLevelType w:val="hybridMultilevel"/>
    <w:tmpl w:val="BDB8D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123828"/>
    <w:multiLevelType w:val="hybridMultilevel"/>
    <w:tmpl w:val="15EA20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6A5E21"/>
    <w:multiLevelType w:val="hybridMultilevel"/>
    <w:tmpl w:val="E7CC3640"/>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7" w15:restartNumberingAfterBreak="0">
    <w:nsid w:val="32952CED"/>
    <w:multiLevelType w:val="hybridMultilevel"/>
    <w:tmpl w:val="8500BC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41C45FF"/>
    <w:multiLevelType w:val="hybridMultilevel"/>
    <w:tmpl w:val="2CA651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9F52DB5"/>
    <w:multiLevelType w:val="hybridMultilevel"/>
    <w:tmpl w:val="536CC8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BFA203A"/>
    <w:multiLevelType w:val="hybridMultilevel"/>
    <w:tmpl w:val="39DC3826"/>
    <w:lvl w:ilvl="0" w:tplc="8E98BF4C">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1" w15:restartNumberingAfterBreak="0">
    <w:nsid w:val="3D077727"/>
    <w:multiLevelType w:val="hybridMultilevel"/>
    <w:tmpl w:val="D116B7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E9A52C8"/>
    <w:multiLevelType w:val="hybridMultilevel"/>
    <w:tmpl w:val="E7BA8314"/>
    <w:lvl w:ilvl="0" w:tplc="38090015">
      <w:start w:val="1"/>
      <w:numFmt w:val="upperLetter"/>
      <w:lvlText w:val="%1."/>
      <w:lvlJc w:val="left"/>
      <w:pPr>
        <w:ind w:left="720" w:hanging="360"/>
      </w:pPr>
      <w:rPr>
        <w:rFonts w:hint="default"/>
      </w:rPr>
    </w:lvl>
    <w:lvl w:ilvl="1" w:tplc="378073DA">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415E74FD"/>
    <w:multiLevelType w:val="hybridMultilevel"/>
    <w:tmpl w:val="556EF112"/>
    <w:lvl w:ilvl="0" w:tplc="FF283E4C">
      <w:start w:val="1"/>
      <w:numFmt w:val="decimal"/>
      <w:lvlText w:val="%1."/>
      <w:lvlJc w:val="left"/>
      <w:pPr>
        <w:ind w:left="426" w:hanging="360"/>
      </w:pPr>
      <w:rPr>
        <w:rFonts w:asciiTheme="minorHAnsi" w:hAnsiTheme="minorHAnsi" w:cstheme="minorBidi" w:hint="default"/>
        <w:sz w:val="22"/>
      </w:rPr>
    </w:lvl>
    <w:lvl w:ilvl="1" w:tplc="38090019" w:tentative="1">
      <w:start w:val="1"/>
      <w:numFmt w:val="lowerLetter"/>
      <w:lvlText w:val="%2."/>
      <w:lvlJc w:val="left"/>
      <w:pPr>
        <w:ind w:left="1146" w:hanging="360"/>
      </w:pPr>
    </w:lvl>
    <w:lvl w:ilvl="2" w:tplc="3809001B" w:tentative="1">
      <w:start w:val="1"/>
      <w:numFmt w:val="lowerRoman"/>
      <w:lvlText w:val="%3."/>
      <w:lvlJc w:val="right"/>
      <w:pPr>
        <w:ind w:left="1866" w:hanging="180"/>
      </w:pPr>
    </w:lvl>
    <w:lvl w:ilvl="3" w:tplc="3809000F" w:tentative="1">
      <w:start w:val="1"/>
      <w:numFmt w:val="decimal"/>
      <w:lvlText w:val="%4."/>
      <w:lvlJc w:val="left"/>
      <w:pPr>
        <w:ind w:left="2586" w:hanging="360"/>
      </w:pPr>
    </w:lvl>
    <w:lvl w:ilvl="4" w:tplc="38090019" w:tentative="1">
      <w:start w:val="1"/>
      <w:numFmt w:val="lowerLetter"/>
      <w:lvlText w:val="%5."/>
      <w:lvlJc w:val="left"/>
      <w:pPr>
        <w:ind w:left="3306" w:hanging="360"/>
      </w:pPr>
    </w:lvl>
    <w:lvl w:ilvl="5" w:tplc="3809001B" w:tentative="1">
      <w:start w:val="1"/>
      <w:numFmt w:val="lowerRoman"/>
      <w:lvlText w:val="%6."/>
      <w:lvlJc w:val="right"/>
      <w:pPr>
        <w:ind w:left="4026" w:hanging="180"/>
      </w:pPr>
    </w:lvl>
    <w:lvl w:ilvl="6" w:tplc="3809000F" w:tentative="1">
      <w:start w:val="1"/>
      <w:numFmt w:val="decimal"/>
      <w:lvlText w:val="%7."/>
      <w:lvlJc w:val="left"/>
      <w:pPr>
        <w:ind w:left="4746" w:hanging="360"/>
      </w:pPr>
    </w:lvl>
    <w:lvl w:ilvl="7" w:tplc="38090019" w:tentative="1">
      <w:start w:val="1"/>
      <w:numFmt w:val="lowerLetter"/>
      <w:lvlText w:val="%8."/>
      <w:lvlJc w:val="left"/>
      <w:pPr>
        <w:ind w:left="5466" w:hanging="360"/>
      </w:pPr>
    </w:lvl>
    <w:lvl w:ilvl="8" w:tplc="3809001B" w:tentative="1">
      <w:start w:val="1"/>
      <w:numFmt w:val="lowerRoman"/>
      <w:lvlText w:val="%9."/>
      <w:lvlJc w:val="right"/>
      <w:pPr>
        <w:ind w:left="6186" w:hanging="180"/>
      </w:pPr>
    </w:lvl>
  </w:abstractNum>
  <w:abstractNum w:abstractNumId="34" w15:restartNumberingAfterBreak="0">
    <w:nsid w:val="41BC0E32"/>
    <w:multiLevelType w:val="hybridMultilevel"/>
    <w:tmpl w:val="7C122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24C26DA"/>
    <w:multiLevelType w:val="hybridMultilevel"/>
    <w:tmpl w:val="5CFA7BB2"/>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15:restartNumberingAfterBreak="0">
    <w:nsid w:val="448D1532"/>
    <w:multiLevelType w:val="hybridMultilevel"/>
    <w:tmpl w:val="9ABCBF4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455B05FA"/>
    <w:multiLevelType w:val="hybridMultilevel"/>
    <w:tmpl w:val="E098C71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45DA75B8"/>
    <w:multiLevelType w:val="hybridMultilevel"/>
    <w:tmpl w:val="DF846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9A15FFB"/>
    <w:multiLevelType w:val="hybridMultilevel"/>
    <w:tmpl w:val="63B20024"/>
    <w:lvl w:ilvl="0" w:tplc="FB78B0C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15:restartNumberingAfterBreak="0">
    <w:nsid w:val="4E345BD0"/>
    <w:multiLevelType w:val="hybridMultilevel"/>
    <w:tmpl w:val="E1EE0E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4E500648"/>
    <w:multiLevelType w:val="hybridMultilevel"/>
    <w:tmpl w:val="38C8E4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4F8C7698"/>
    <w:multiLevelType w:val="hybridMultilevel"/>
    <w:tmpl w:val="369676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360477E"/>
    <w:multiLevelType w:val="hybridMultilevel"/>
    <w:tmpl w:val="038A4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3E292E"/>
    <w:multiLevelType w:val="hybridMultilevel"/>
    <w:tmpl w:val="7A14DCF6"/>
    <w:lvl w:ilvl="0" w:tplc="0409000F">
      <w:start w:val="1"/>
      <w:numFmt w:val="decimal"/>
      <w:lvlText w:val="%1."/>
      <w:lvlJc w:val="left"/>
      <w:pPr>
        <w:ind w:left="720" w:hanging="360"/>
      </w:pPr>
    </w:lvl>
    <w:lvl w:ilvl="1" w:tplc="512469A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5A31877"/>
    <w:multiLevelType w:val="hybridMultilevel"/>
    <w:tmpl w:val="101C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69A1A0E"/>
    <w:multiLevelType w:val="hybridMultilevel"/>
    <w:tmpl w:val="EA2082D2"/>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90E3DCA"/>
    <w:multiLevelType w:val="hybridMultilevel"/>
    <w:tmpl w:val="585059F0"/>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8" w15:restartNumberingAfterBreak="0">
    <w:nsid w:val="5ADD0D2E"/>
    <w:multiLevelType w:val="hybridMultilevel"/>
    <w:tmpl w:val="9F5610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5D997145"/>
    <w:multiLevelType w:val="hybridMultilevel"/>
    <w:tmpl w:val="32BA93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5F620BCA"/>
    <w:multiLevelType w:val="hybridMultilevel"/>
    <w:tmpl w:val="00481232"/>
    <w:lvl w:ilvl="0" w:tplc="16BA2362">
      <w:start w:val="1"/>
      <w:numFmt w:val="decimal"/>
      <w:lvlText w:val="%1."/>
      <w:lvlJc w:val="left"/>
      <w:pPr>
        <w:ind w:left="426" w:hanging="360"/>
      </w:pPr>
      <w:rPr>
        <w:rFonts w:asciiTheme="minorHAnsi" w:hAnsiTheme="minorHAnsi" w:cstheme="minorBidi"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5FF15C8E"/>
    <w:multiLevelType w:val="hybridMultilevel"/>
    <w:tmpl w:val="696AA5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18D3100"/>
    <w:multiLevelType w:val="hybridMultilevel"/>
    <w:tmpl w:val="52642BF2"/>
    <w:lvl w:ilvl="0" w:tplc="93A0D60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3" w15:restartNumberingAfterBreak="0">
    <w:nsid w:val="62B03BAA"/>
    <w:multiLevelType w:val="hybridMultilevel"/>
    <w:tmpl w:val="E0907CF4"/>
    <w:lvl w:ilvl="0" w:tplc="02CCA040">
      <w:start w:val="1"/>
      <w:numFmt w:val="upperLetter"/>
      <w:lvlText w:val="%1."/>
      <w:lvlJc w:val="left"/>
      <w:pPr>
        <w:ind w:left="720" w:hanging="360"/>
      </w:pPr>
      <w:rPr>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64487114"/>
    <w:multiLevelType w:val="hybridMultilevel"/>
    <w:tmpl w:val="6EB200EE"/>
    <w:lvl w:ilvl="0" w:tplc="3CA2862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5" w15:restartNumberingAfterBreak="0">
    <w:nsid w:val="65180C37"/>
    <w:multiLevelType w:val="hybridMultilevel"/>
    <w:tmpl w:val="058E6C04"/>
    <w:lvl w:ilvl="0" w:tplc="769A76F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66726382"/>
    <w:multiLevelType w:val="hybridMultilevel"/>
    <w:tmpl w:val="DE7274F4"/>
    <w:lvl w:ilvl="0" w:tplc="ABF41F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68206036"/>
    <w:multiLevelType w:val="hybridMultilevel"/>
    <w:tmpl w:val="86F876C6"/>
    <w:lvl w:ilvl="0" w:tplc="E820A4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6F8A4D4D"/>
    <w:multiLevelType w:val="hybridMultilevel"/>
    <w:tmpl w:val="34F28D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71192A28"/>
    <w:multiLevelType w:val="hybridMultilevel"/>
    <w:tmpl w:val="F5FC6D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74813F74"/>
    <w:multiLevelType w:val="hybridMultilevel"/>
    <w:tmpl w:val="04B631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54A7768"/>
    <w:multiLevelType w:val="hybridMultilevel"/>
    <w:tmpl w:val="5E44EBD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76C524D2"/>
    <w:multiLevelType w:val="hybridMultilevel"/>
    <w:tmpl w:val="12DCC6EE"/>
    <w:lvl w:ilvl="0" w:tplc="291A58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772649FA"/>
    <w:multiLevelType w:val="hybridMultilevel"/>
    <w:tmpl w:val="85D82316"/>
    <w:lvl w:ilvl="0" w:tplc="4A588C2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4" w15:restartNumberingAfterBreak="0">
    <w:nsid w:val="78361233"/>
    <w:multiLevelType w:val="hybridMultilevel"/>
    <w:tmpl w:val="D39A63C2"/>
    <w:lvl w:ilvl="0" w:tplc="C33A21E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7FC903E3"/>
    <w:multiLevelType w:val="hybridMultilevel"/>
    <w:tmpl w:val="935CA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5"/>
  </w:num>
  <w:num w:numId="2">
    <w:abstractNumId w:val="0"/>
  </w:num>
  <w:num w:numId="3">
    <w:abstractNumId w:val="1"/>
  </w:num>
  <w:num w:numId="4">
    <w:abstractNumId w:val="7"/>
  </w:num>
  <w:num w:numId="5">
    <w:abstractNumId w:val="25"/>
  </w:num>
  <w:num w:numId="6">
    <w:abstractNumId w:val="42"/>
  </w:num>
  <w:num w:numId="7">
    <w:abstractNumId w:val="16"/>
  </w:num>
  <w:num w:numId="8">
    <w:abstractNumId w:val="48"/>
  </w:num>
  <w:num w:numId="9">
    <w:abstractNumId w:val="56"/>
  </w:num>
  <w:num w:numId="10">
    <w:abstractNumId w:val="62"/>
  </w:num>
  <w:num w:numId="11">
    <w:abstractNumId w:val="38"/>
  </w:num>
  <w:num w:numId="12">
    <w:abstractNumId w:val="28"/>
  </w:num>
  <w:num w:numId="13">
    <w:abstractNumId w:val="40"/>
  </w:num>
  <w:num w:numId="14">
    <w:abstractNumId w:val="29"/>
  </w:num>
  <w:num w:numId="15">
    <w:abstractNumId w:val="57"/>
  </w:num>
  <w:num w:numId="16">
    <w:abstractNumId w:val="12"/>
  </w:num>
  <w:num w:numId="17">
    <w:abstractNumId w:val="59"/>
  </w:num>
  <w:num w:numId="18">
    <w:abstractNumId w:val="51"/>
  </w:num>
  <w:num w:numId="19">
    <w:abstractNumId w:val="44"/>
  </w:num>
  <w:num w:numId="20">
    <w:abstractNumId w:val="22"/>
  </w:num>
  <w:num w:numId="21">
    <w:abstractNumId w:val="43"/>
  </w:num>
  <w:num w:numId="22">
    <w:abstractNumId w:val="24"/>
  </w:num>
  <w:num w:numId="23">
    <w:abstractNumId w:val="45"/>
  </w:num>
  <w:num w:numId="24">
    <w:abstractNumId w:val="60"/>
  </w:num>
  <w:num w:numId="25">
    <w:abstractNumId w:val="34"/>
  </w:num>
  <w:num w:numId="26">
    <w:abstractNumId w:val="9"/>
  </w:num>
  <w:num w:numId="27">
    <w:abstractNumId w:val="46"/>
  </w:num>
  <w:num w:numId="28">
    <w:abstractNumId w:val="18"/>
  </w:num>
  <w:num w:numId="29">
    <w:abstractNumId w:val="4"/>
  </w:num>
  <w:num w:numId="30">
    <w:abstractNumId w:val="53"/>
  </w:num>
  <w:num w:numId="31">
    <w:abstractNumId w:val="61"/>
  </w:num>
  <w:num w:numId="32">
    <w:abstractNumId w:val="36"/>
  </w:num>
  <w:num w:numId="33">
    <w:abstractNumId w:val="13"/>
  </w:num>
  <w:num w:numId="34">
    <w:abstractNumId w:val="31"/>
  </w:num>
  <w:num w:numId="35">
    <w:abstractNumId w:val="14"/>
  </w:num>
  <w:num w:numId="36">
    <w:abstractNumId w:val="2"/>
  </w:num>
  <w:num w:numId="37">
    <w:abstractNumId w:val="21"/>
  </w:num>
  <w:num w:numId="38">
    <w:abstractNumId w:val="54"/>
  </w:num>
  <w:num w:numId="39">
    <w:abstractNumId w:val="37"/>
  </w:num>
  <w:num w:numId="40">
    <w:abstractNumId w:val="63"/>
  </w:num>
  <w:num w:numId="41">
    <w:abstractNumId w:val="39"/>
  </w:num>
  <w:num w:numId="42">
    <w:abstractNumId w:val="52"/>
  </w:num>
  <w:num w:numId="43">
    <w:abstractNumId w:val="10"/>
  </w:num>
  <w:num w:numId="44">
    <w:abstractNumId w:val="3"/>
  </w:num>
  <w:num w:numId="45">
    <w:abstractNumId w:val="30"/>
  </w:num>
  <w:num w:numId="46">
    <w:abstractNumId w:val="33"/>
  </w:num>
  <w:num w:numId="47">
    <w:abstractNumId w:val="17"/>
  </w:num>
  <w:num w:numId="48">
    <w:abstractNumId w:val="8"/>
  </w:num>
  <w:num w:numId="49">
    <w:abstractNumId w:val="50"/>
  </w:num>
  <w:num w:numId="50">
    <w:abstractNumId w:val="6"/>
  </w:num>
  <w:num w:numId="51">
    <w:abstractNumId w:val="5"/>
  </w:num>
  <w:num w:numId="52">
    <w:abstractNumId w:val="55"/>
  </w:num>
  <w:num w:numId="53">
    <w:abstractNumId w:val="64"/>
  </w:num>
  <w:num w:numId="54">
    <w:abstractNumId w:val="19"/>
  </w:num>
  <w:num w:numId="55">
    <w:abstractNumId w:val="23"/>
  </w:num>
  <w:num w:numId="56">
    <w:abstractNumId w:val="11"/>
  </w:num>
  <w:num w:numId="57">
    <w:abstractNumId w:val="20"/>
  </w:num>
  <w:num w:numId="58">
    <w:abstractNumId w:val="49"/>
  </w:num>
  <w:num w:numId="59">
    <w:abstractNumId w:val="27"/>
  </w:num>
  <w:num w:numId="60">
    <w:abstractNumId w:val="15"/>
  </w:num>
  <w:num w:numId="61">
    <w:abstractNumId w:val="32"/>
  </w:num>
  <w:num w:numId="62">
    <w:abstractNumId w:val="58"/>
  </w:num>
  <w:num w:numId="63">
    <w:abstractNumId w:val="41"/>
  </w:num>
  <w:num w:numId="64">
    <w:abstractNumId w:val="47"/>
  </w:num>
  <w:num w:numId="65">
    <w:abstractNumId w:val="26"/>
  </w:num>
  <w:num w:numId="66">
    <w:abstractNumId w:val="3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6C9"/>
    <w:rsid w:val="00001DC1"/>
    <w:rsid w:val="00011A2A"/>
    <w:rsid w:val="000273FB"/>
    <w:rsid w:val="00030298"/>
    <w:rsid w:val="00054486"/>
    <w:rsid w:val="000625A9"/>
    <w:rsid w:val="00062AB5"/>
    <w:rsid w:val="00070CD2"/>
    <w:rsid w:val="00085D2A"/>
    <w:rsid w:val="0009615C"/>
    <w:rsid w:val="000A1B99"/>
    <w:rsid w:val="000A27B5"/>
    <w:rsid w:val="000A6F21"/>
    <w:rsid w:val="000B2A27"/>
    <w:rsid w:val="000B506B"/>
    <w:rsid w:val="000D30F8"/>
    <w:rsid w:val="000D4397"/>
    <w:rsid w:val="000E5195"/>
    <w:rsid w:val="000F09AF"/>
    <w:rsid w:val="000F1ADA"/>
    <w:rsid w:val="000F7832"/>
    <w:rsid w:val="00105147"/>
    <w:rsid w:val="00124F15"/>
    <w:rsid w:val="00124FE6"/>
    <w:rsid w:val="001257F8"/>
    <w:rsid w:val="00125E1A"/>
    <w:rsid w:val="001330CE"/>
    <w:rsid w:val="0013591C"/>
    <w:rsid w:val="00151428"/>
    <w:rsid w:val="00151E3D"/>
    <w:rsid w:val="00162AFA"/>
    <w:rsid w:val="00165EB5"/>
    <w:rsid w:val="00172081"/>
    <w:rsid w:val="00172AFA"/>
    <w:rsid w:val="001738BF"/>
    <w:rsid w:val="00174D45"/>
    <w:rsid w:val="0018229D"/>
    <w:rsid w:val="0018453C"/>
    <w:rsid w:val="00184B0C"/>
    <w:rsid w:val="001852DD"/>
    <w:rsid w:val="00187102"/>
    <w:rsid w:val="001903A9"/>
    <w:rsid w:val="001A0BF2"/>
    <w:rsid w:val="001A5C58"/>
    <w:rsid w:val="001A7132"/>
    <w:rsid w:val="001C0803"/>
    <w:rsid w:val="001C0A34"/>
    <w:rsid w:val="001C5F2D"/>
    <w:rsid w:val="001C6383"/>
    <w:rsid w:val="001D2A64"/>
    <w:rsid w:val="001D7CEE"/>
    <w:rsid w:val="001E0B82"/>
    <w:rsid w:val="001E6EBE"/>
    <w:rsid w:val="001F30EA"/>
    <w:rsid w:val="001F47B4"/>
    <w:rsid w:val="001F4ABB"/>
    <w:rsid w:val="001F6E2A"/>
    <w:rsid w:val="00200DBD"/>
    <w:rsid w:val="002101BF"/>
    <w:rsid w:val="002114AB"/>
    <w:rsid w:val="00227999"/>
    <w:rsid w:val="0024217C"/>
    <w:rsid w:val="00250470"/>
    <w:rsid w:val="002504BE"/>
    <w:rsid w:val="00254376"/>
    <w:rsid w:val="00271F6D"/>
    <w:rsid w:val="002861AE"/>
    <w:rsid w:val="002900FD"/>
    <w:rsid w:val="00297BC0"/>
    <w:rsid w:val="002A2C40"/>
    <w:rsid w:val="002A45A9"/>
    <w:rsid w:val="002A4A11"/>
    <w:rsid w:val="002A6899"/>
    <w:rsid w:val="002B05A6"/>
    <w:rsid w:val="002B3CE5"/>
    <w:rsid w:val="002B4AF4"/>
    <w:rsid w:val="002C02DE"/>
    <w:rsid w:val="002C364E"/>
    <w:rsid w:val="002D0A33"/>
    <w:rsid w:val="002D4582"/>
    <w:rsid w:val="002D5F30"/>
    <w:rsid w:val="00332D24"/>
    <w:rsid w:val="00341995"/>
    <w:rsid w:val="00342F03"/>
    <w:rsid w:val="00343478"/>
    <w:rsid w:val="00345625"/>
    <w:rsid w:val="003462C4"/>
    <w:rsid w:val="0036006B"/>
    <w:rsid w:val="00360908"/>
    <w:rsid w:val="0036262B"/>
    <w:rsid w:val="00371911"/>
    <w:rsid w:val="003947CB"/>
    <w:rsid w:val="00394B89"/>
    <w:rsid w:val="003A1804"/>
    <w:rsid w:val="003B49DE"/>
    <w:rsid w:val="003D000A"/>
    <w:rsid w:val="003D4347"/>
    <w:rsid w:val="003E0A2A"/>
    <w:rsid w:val="003E711D"/>
    <w:rsid w:val="003E7C96"/>
    <w:rsid w:val="003F4F1E"/>
    <w:rsid w:val="003F6E4D"/>
    <w:rsid w:val="004000FA"/>
    <w:rsid w:val="00410991"/>
    <w:rsid w:val="00410C00"/>
    <w:rsid w:val="00426477"/>
    <w:rsid w:val="004267B0"/>
    <w:rsid w:val="00435EE4"/>
    <w:rsid w:val="004367E1"/>
    <w:rsid w:val="0044031F"/>
    <w:rsid w:val="00450643"/>
    <w:rsid w:val="00453B84"/>
    <w:rsid w:val="00455AFE"/>
    <w:rsid w:val="0045643E"/>
    <w:rsid w:val="00460793"/>
    <w:rsid w:val="00460C84"/>
    <w:rsid w:val="004762A7"/>
    <w:rsid w:val="00482460"/>
    <w:rsid w:val="004837F5"/>
    <w:rsid w:val="0048536E"/>
    <w:rsid w:val="00487093"/>
    <w:rsid w:val="004871F3"/>
    <w:rsid w:val="00487271"/>
    <w:rsid w:val="00487762"/>
    <w:rsid w:val="00492371"/>
    <w:rsid w:val="00494E42"/>
    <w:rsid w:val="004A2071"/>
    <w:rsid w:val="004A52C3"/>
    <w:rsid w:val="004A564C"/>
    <w:rsid w:val="004A7F3F"/>
    <w:rsid w:val="004B74A4"/>
    <w:rsid w:val="004E256E"/>
    <w:rsid w:val="004E6E32"/>
    <w:rsid w:val="00502971"/>
    <w:rsid w:val="005054D3"/>
    <w:rsid w:val="00510066"/>
    <w:rsid w:val="00513504"/>
    <w:rsid w:val="005170A3"/>
    <w:rsid w:val="00523CBA"/>
    <w:rsid w:val="00525126"/>
    <w:rsid w:val="00531E7C"/>
    <w:rsid w:val="00533EAC"/>
    <w:rsid w:val="0053564D"/>
    <w:rsid w:val="00541AA9"/>
    <w:rsid w:val="0054471E"/>
    <w:rsid w:val="00550CA6"/>
    <w:rsid w:val="005537C7"/>
    <w:rsid w:val="005703DA"/>
    <w:rsid w:val="0057103B"/>
    <w:rsid w:val="0057472F"/>
    <w:rsid w:val="0057665C"/>
    <w:rsid w:val="00596CCF"/>
    <w:rsid w:val="0059782C"/>
    <w:rsid w:val="005A2512"/>
    <w:rsid w:val="005A37FB"/>
    <w:rsid w:val="005A51E7"/>
    <w:rsid w:val="005C26DB"/>
    <w:rsid w:val="005C7D56"/>
    <w:rsid w:val="005D1E3A"/>
    <w:rsid w:val="005D35B9"/>
    <w:rsid w:val="005D60C6"/>
    <w:rsid w:val="005E0884"/>
    <w:rsid w:val="005E120D"/>
    <w:rsid w:val="005F34AE"/>
    <w:rsid w:val="0060025B"/>
    <w:rsid w:val="00602100"/>
    <w:rsid w:val="00603224"/>
    <w:rsid w:val="00613B32"/>
    <w:rsid w:val="00614011"/>
    <w:rsid w:val="00621F46"/>
    <w:rsid w:val="006263B0"/>
    <w:rsid w:val="00633BE1"/>
    <w:rsid w:val="0064372A"/>
    <w:rsid w:val="00674D96"/>
    <w:rsid w:val="00683F34"/>
    <w:rsid w:val="006866AE"/>
    <w:rsid w:val="006B1C19"/>
    <w:rsid w:val="006B42B0"/>
    <w:rsid w:val="006C0ECC"/>
    <w:rsid w:val="006C76D8"/>
    <w:rsid w:val="006D1A99"/>
    <w:rsid w:val="006D45CB"/>
    <w:rsid w:val="006D4B3A"/>
    <w:rsid w:val="006D532E"/>
    <w:rsid w:val="006E597F"/>
    <w:rsid w:val="006F000A"/>
    <w:rsid w:val="006F46F1"/>
    <w:rsid w:val="006F6A08"/>
    <w:rsid w:val="00721F63"/>
    <w:rsid w:val="00745FB7"/>
    <w:rsid w:val="007528E8"/>
    <w:rsid w:val="00755A17"/>
    <w:rsid w:val="00766B3B"/>
    <w:rsid w:val="00766F11"/>
    <w:rsid w:val="00775B80"/>
    <w:rsid w:val="00775D3B"/>
    <w:rsid w:val="007820B2"/>
    <w:rsid w:val="00783412"/>
    <w:rsid w:val="00796297"/>
    <w:rsid w:val="007A01A3"/>
    <w:rsid w:val="007B3D64"/>
    <w:rsid w:val="007B43A2"/>
    <w:rsid w:val="007B61C0"/>
    <w:rsid w:val="007C0D3F"/>
    <w:rsid w:val="007E3522"/>
    <w:rsid w:val="007F0EFD"/>
    <w:rsid w:val="007F40E7"/>
    <w:rsid w:val="0080486F"/>
    <w:rsid w:val="00817856"/>
    <w:rsid w:val="0083415B"/>
    <w:rsid w:val="00857B50"/>
    <w:rsid w:val="00860744"/>
    <w:rsid w:val="00873832"/>
    <w:rsid w:val="00886CB8"/>
    <w:rsid w:val="0089125D"/>
    <w:rsid w:val="00894C78"/>
    <w:rsid w:val="008955D0"/>
    <w:rsid w:val="008A610E"/>
    <w:rsid w:val="008B48DA"/>
    <w:rsid w:val="008C10DD"/>
    <w:rsid w:val="008C2616"/>
    <w:rsid w:val="008D57BD"/>
    <w:rsid w:val="008F4893"/>
    <w:rsid w:val="008F6ED6"/>
    <w:rsid w:val="00901E55"/>
    <w:rsid w:val="009142BB"/>
    <w:rsid w:val="00916ABD"/>
    <w:rsid w:val="00916E4D"/>
    <w:rsid w:val="00920AF5"/>
    <w:rsid w:val="009213B0"/>
    <w:rsid w:val="00944419"/>
    <w:rsid w:val="00945D33"/>
    <w:rsid w:val="0095099E"/>
    <w:rsid w:val="009563CD"/>
    <w:rsid w:val="00956968"/>
    <w:rsid w:val="00963A64"/>
    <w:rsid w:val="00994683"/>
    <w:rsid w:val="00996103"/>
    <w:rsid w:val="009B2505"/>
    <w:rsid w:val="009B44F4"/>
    <w:rsid w:val="009C3061"/>
    <w:rsid w:val="009C4E36"/>
    <w:rsid w:val="009C76BC"/>
    <w:rsid w:val="009F032D"/>
    <w:rsid w:val="009F63BD"/>
    <w:rsid w:val="00A36A2D"/>
    <w:rsid w:val="00A4243A"/>
    <w:rsid w:val="00A4321E"/>
    <w:rsid w:val="00A60E50"/>
    <w:rsid w:val="00A763AB"/>
    <w:rsid w:val="00A82A6D"/>
    <w:rsid w:val="00A87D7E"/>
    <w:rsid w:val="00A940EF"/>
    <w:rsid w:val="00A94CC8"/>
    <w:rsid w:val="00AA60BA"/>
    <w:rsid w:val="00AB1E7D"/>
    <w:rsid w:val="00AB7551"/>
    <w:rsid w:val="00AC115D"/>
    <w:rsid w:val="00AC26D2"/>
    <w:rsid w:val="00AD6D8D"/>
    <w:rsid w:val="00AE4B01"/>
    <w:rsid w:val="00AE73C5"/>
    <w:rsid w:val="00AF776F"/>
    <w:rsid w:val="00B0017C"/>
    <w:rsid w:val="00B06233"/>
    <w:rsid w:val="00B1339C"/>
    <w:rsid w:val="00B20C01"/>
    <w:rsid w:val="00B30E65"/>
    <w:rsid w:val="00B45F86"/>
    <w:rsid w:val="00B46239"/>
    <w:rsid w:val="00B47980"/>
    <w:rsid w:val="00B47DFD"/>
    <w:rsid w:val="00B57AA3"/>
    <w:rsid w:val="00B62047"/>
    <w:rsid w:val="00B65B25"/>
    <w:rsid w:val="00B70944"/>
    <w:rsid w:val="00B71093"/>
    <w:rsid w:val="00B729CA"/>
    <w:rsid w:val="00B73440"/>
    <w:rsid w:val="00B7630B"/>
    <w:rsid w:val="00B82510"/>
    <w:rsid w:val="00B907D4"/>
    <w:rsid w:val="00B92283"/>
    <w:rsid w:val="00BA07CE"/>
    <w:rsid w:val="00BA3F1F"/>
    <w:rsid w:val="00BB1F60"/>
    <w:rsid w:val="00BB52E0"/>
    <w:rsid w:val="00BC5140"/>
    <w:rsid w:val="00BD0F80"/>
    <w:rsid w:val="00BD1EC9"/>
    <w:rsid w:val="00BD7DDA"/>
    <w:rsid w:val="00BE29C5"/>
    <w:rsid w:val="00BE62BD"/>
    <w:rsid w:val="00BE683C"/>
    <w:rsid w:val="00BF56AA"/>
    <w:rsid w:val="00C00568"/>
    <w:rsid w:val="00C008D4"/>
    <w:rsid w:val="00C02AEB"/>
    <w:rsid w:val="00C0769B"/>
    <w:rsid w:val="00C100A7"/>
    <w:rsid w:val="00C10570"/>
    <w:rsid w:val="00C105D6"/>
    <w:rsid w:val="00C11672"/>
    <w:rsid w:val="00C11E51"/>
    <w:rsid w:val="00C142F7"/>
    <w:rsid w:val="00C240F7"/>
    <w:rsid w:val="00C34BE5"/>
    <w:rsid w:val="00C47183"/>
    <w:rsid w:val="00C554DA"/>
    <w:rsid w:val="00C55E57"/>
    <w:rsid w:val="00C563E9"/>
    <w:rsid w:val="00C56D7F"/>
    <w:rsid w:val="00C56E8D"/>
    <w:rsid w:val="00C65238"/>
    <w:rsid w:val="00C71094"/>
    <w:rsid w:val="00C717E4"/>
    <w:rsid w:val="00C76058"/>
    <w:rsid w:val="00C87B97"/>
    <w:rsid w:val="00C938B2"/>
    <w:rsid w:val="00C95322"/>
    <w:rsid w:val="00C95777"/>
    <w:rsid w:val="00C95B8A"/>
    <w:rsid w:val="00CA2AC7"/>
    <w:rsid w:val="00CA6303"/>
    <w:rsid w:val="00CB0D71"/>
    <w:rsid w:val="00CB2FA9"/>
    <w:rsid w:val="00CB4417"/>
    <w:rsid w:val="00CD5948"/>
    <w:rsid w:val="00CE03E9"/>
    <w:rsid w:val="00CE2BBB"/>
    <w:rsid w:val="00CE500C"/>
    <w:rsid w:val="00CE563A"/>
    <w:rsid w:val="00CE5A17"/>
    <w:rsid w:val="00CF14B7"/>
    <w:rsid w:val="00CF2F0F"/>
    <w:rsid w:val="00CF4820"/>
    <w:rsid w:val="00CF56B8"/>
    <w:rsid w:val="00CF73F3"/>
    <w:rsid w:val="00D0201E"/>
    <w:rsid w:val="00D0405A"/>
    <w:rsid w:val="00D06209"/>
    <w:rsid w:val="00D075F5"/>
    <w:rsid w:val="00D07EE2"/>
    <w:rsid w:val="00D17FB1"/>
    <w:rsid w:val="00D26760"/>
    <w:rsid w:val="00D31944"/>
    <w:rsid w:val="00D54A3B"/>
    <w:rsid w:val="00D54C75"/>
    <w:rsid w:val="00D5638D"/>
    <w:rsid w:val="00D57BE6"/>
    <w:rsid w:val="00D66D17"/>
    <w:rsid w:val="00D72FB1"/>
    <w:rsid w:val="00D74B89"/>
    <w:rsid w:val="00D758F2"/>
    <w:rsid w:val="00D82BEC"/>
    <w:rsid w:val="00D86366"/>
    <w:rsid w:val="00D878A0"/>
    <w:rsid w:val="00D908D2"/>
    <w:rsid w:val="00D93DE5"/>
    <w:rsid w:val="00D95B7D"/>
    <w:rsid w:val="00D97B87"/>
    <w:rsid w:val="00DA430A"/>
    <w:rsid w:val="00DA570D"/>
    <w:rsid w:val="00DB164F"/>
    <w:rsid w:val="00DB3782"/>
    <w:rsid w:val="00DB60FB"/>
    <w:rsid w:val="00DC0EB1"/>
    <w:rsid w:val="00DC7F6D"/>
    <w:rsid w:val="00DD4563"/>
    <w:rsid w:val="00DD6470"/>
    <w:rsid w:val="00DD734D"/>
    <w:rsid w:val="00DE30C3"/>
    <w:rsid w:val="00DE6EEC"/>
    <w:rsid w:val="00DF42C2"/>
    <w:rsid w:val="00E01033"/>
    <w:rsid w:val="00E14445"/>
    <w:rsid w:val="00E17764"/>
    <w:rsid w:val="00E17B1B"/>
    <w:rsid w:val="00E246C9"/>
    <w:rsid w:val="00E4271B"/>
    <w:rsid w:val="00E55F45"/>
    <w:rsid w:val="00E75853"/>
    <w:rsid w:val="00E771E4"/>
    <w:rsid w:val="00E80FAA"/>
    <w:rsid w:val="00E824DD"/>
    <w:rsid w:val="00E82501"/>
    <w:rsid w:val="00E96F1A"/>
    <w:rsid w:val="00EA08B9"/>
    <w:rsid w:val="00EA2BDC"/>
    <w:rsid w:val="00EB5EE7"/>
    <w:rsid w:val="00EC2A74"/>
    <w:rsid w:val="00EC7A45"/>
    <w:rsid w:val="00ED1FAF"/>
    <w:rsid w:val="00EF0174"/>
    <w:rsid w:val="00EF33B0"/>
    <w:rsid w:val="00F022B6"/>
    <w:rsid w:val="00F05305"/>
    <w:rsid w:val="00F21EBE"/>
    <w:rsid w:val="00F22D94"/>
    <w:rsid w:val="00F3111A"/>
    <w:rsid w:val="00F35120"/>
    <w:rsid w:val="00F358B5"/>
    <w:rsid w:val="00F41BFB"/>
    <w:rsid w:val="00F50D87"/>
    <w:rsid w:val="00F527D5"/>
    <w:rsid w:val="00F54562"/>
    <w:rsid w:val="00F5774C"/>
    <w:rsid w:val="00F60590"/>
    <w:rsid w:val="00F75949"/>
    <w:rsid w:val="00F9139A"/>
    <w:rsid w:val="00FB1C56"/>
    <w:rsid w:val="00FB69BF"/>
    <w:rsid w:val="00FC6D8A"/>
    <w:rsid w:val="00FD045F"/>
    <w:rsid w:val="00FE48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9FB37"/>
  <w15:docId w15:val="{BD7D445F-65B1-4C30-AE1B-D89225C69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4031F"/>
    <w:pPr>
      <w:keepNext/>
      <w:keepLines/>
      <w:spacing w:before="120" w:after="120"/>
      <w:jc w:val="center"/>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53564D"/>
    <w:pPr>
      <w:keepNext/>
      <w:keepLines/>
      <w:spacing w:before="200" w:after="0"/>
      <w:outlineLvl w:val="1"/>
    </w:pPr>
    <w:rPr>
      <w:rFonts w:asciiTheme="majorBidi" w:eastAsiaTheme="majorEastAsia" w:hAnsiTheme="majorBidi" w:cstheme="majorBidi"/>
      <w:b/>
      <w:bCs/>
      <w:sz w:val="24"/>
      <w:szCs w:val="26"/>
    </w:rPr>
  </w:style>
  <w:style w:type="paragraph" w:styleId="Heading3">
    <w:name w:val="heading 3"/>
    <w:basedOn w:val="Normal"/>
    <w:next w:val="Normal"/>
    <w:link w:val="Heading3Char"/>
    <w:uiPriority w:val="9"/>
    <w:unhideWhenUsed/>
    <w:qFormat/>
    <w:rsid w:val="00EA08B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0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31F"/>
    <w:rPr>
      <w:rFonts w:ascii="Tahoma" w:hAnsi="Tahoma" w:cs="Tahoma"/>
      <w:sz w:val="16"/>
      <w:szCs w:val="16"/>
    </w:rPr>
  </w:style>
  <w:style w:type="character" w:customStyle="1" w:styleId="Heading1Char">
    <w:name w:val="Heading 1 Char"/>
    <w:basedOn w:val="DefaultParagraphFont"/>
    <w:link w:val="Heading1"/>
    <w:uiPriority w:val="9"/>
    <w:rsid w:val="0044031F"/>
    <w:rPr>
      <w:rFonts w:asciiTheme="majorHAnsi" w:eastAsiaTheme="majorEastAsia" w:hAnsiTheme="majorHAnsi" w:cstheme="majorBidi"/>
      <w:b/>
      <w:bCs/>
      <w:sz w:val="28"/>
      <w:szCs w:val="28"/>
    </w:rPr>
  </w:style>
  <w:style w:type="paragraph" w:styleId="Header">
    <w:name w:val="header"/>
    <w:basedOn w:val="Normal"/>
    <w:link w:val="HeaderChar"/>
    <w:uiPriority w:val="99"/>
    <w:unhideWhenUsed/>
    <w:rsid w:val="004403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31F"/>
  </w:style>
  <w:style w:type="paragraph" w:styleId="Footer">
    <w:name w:val="footer"/>
    <w:basedOn w:val="Normal"/>
    <w:link w:val="FooterChar"/>
    <w:uiPriority w:val="99"/>
    <w:unhideWhenUsed/>
    <w:rsid w:val="004403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31F"/>
  </w:style>
  <w:style w:type="paragraph" w:styleId="TOCHeading">
    <w:name w:val="TOC Heading"/>
    <w:basedOn w:val="Heading1"/>
    <w:next w:val="Normal"/>
    <w:uiPriority w:val="39"/>
    <w:unhideWhenUsed/>
    <w:qFormat/>
    <w:rsid w:val="0044031F"/>
    <w:pPr>
      <w:jc w:val="left"/>
      <w:outlineLvl w:val="9"/>
    </w:pPr>
    <w:rPr>
      <w:color w:val="365F91" w:themeColor="accent1" w:themeShade="BF"/>
      <w:lang w:eastAsia="ja-JP"/>
    </w:rPr>
  </w:style>
  <w:style w:type="paragraph" w:styleId="TOC1">
    <w:name w:val="toc 1"/>
    <w:basedOn w:val="Normal"/>
    <w:next w:val="Normal"/>
    <w:autoRedefine/>
    <w:uiPriority w:val="39"/>
    <w:unhideWhenUsed/>
    <w:rsid w:val="0044031F"/>
    <w:pPr>
      <w:spacing w:after="100"/>
    </w:pPr>
  </w:style>
  <w:style w:type="character" w:styleId="Hyperlink">
    <w:name w:val="Hyperlink"/>
    <w:basedOn w:val="DefaultParagraphFont"/>
    <w:uiPriority w:val="99"/>
    <w:unhideWhenUsed/>
    <w:rsid w:val="0044031F"/>
    <w:rPr>
      <w:color w:val="0000FF" w:themeColor="hyperlink"/>
      <w:u w:val="single"/>
    </w:rPr>
  </w:style>
  <w:style w:type="character" w:customStyle="1" w:styleId="Heading2Char">
    <w:name w:val="Heading 2 Char"/>
    <w:basedOn w:val="DefaultParagraphFont"/>
    <w:link w:val="Heading2"/>
    <w:uiPriority w:val="9"/>
    <w:rsid w:val="0053564D"/>
    <w:rPr>
      <w:rFonts w:asciiTheme="majorBidi" w:eastAsiaTheme="majorEastAsia" w:hAnsiTheme="majorBidi" w:cstheme="majorBidi"/>
      <w:b/>
      <w:bCs/>
      <w:sz w:val="24"/>
      <w:szCs w:val="26"/>
    </w:rPr>
  </w:style>
  <w:style w:type="paragraph" w:styleId="TOC2">
    <w:name w:val="toc 2"/>
    <w:basedOn w:val="Normal"/>
    <w:next w:val="Normal"/>
    <w:autoRedefine/>
    <w:uiPriority w:val="39"/>
    <w:unhideWhenUsed/>
    <w:rsid w:val="0053564D"/>
    <w:pPr>
      <w:tabs>
        <w:tab w:val="right" w:leader="dot" w:pos="9350"/>
      </w:tabs>
      <w:spacing w:after="100"/>
      <w:ind w:left="220"/>
    </w:pPr>
    <w:rPr>
      <w:rFonts w:asciiTheme="majorBidi" w:hAnsiTheme="majorBidi" w:cstheme="majorBidi"/>
      <w:noProof/>
      <w:sz w:val="24"/>
      <w:szCs w:val="24"/>
    </w:rPr>
  </w:style>
  <w:style w:type="paragraph" w:styleId="ListParagraph">
    <w:name w:val="List Paragraph"/>
    <w:basedOn w:val="Normal"/>
    <w:uiPriority w:val="34"/>
    <w:qFormat/>
    <w:rsid w:val="00D075F5"/>
    <w:pPr>
      <w:ind w:left="720"/>
      <w:contextualSpacing/>
    </w:pPr>
  </w:style>
  <w:style w:type="paragraph" w:styleId="NormalWeb">
    <w:name w:val="Normal (Web)"/>
    <w:basedOn w:val="Normal"/>
    <w:uiPriority w:val="99"/>
    <w:unhideWhenUsed/>
    <w:rsid w:val="002B3C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054D3"/>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5054D3"/>
    <w:pPr>
      <w:spacing w:after="0" w:line="240" w:lineRule="auto"/>
    </w:pPr>
  </w:style>
  <w:style w:type="character" w:customStyle="1" w:styleId="sw">
    <w:name w:val="sw"/>
    <w:basedOn w:val="DefaultParagraphFont"/>
    <w:rsid w:val="00184B0C"/>
  </w:style>
  <w:style w:type="table" w:styleId="TableGrid">
    <w:name w:val="Table Grid"/>
    <w:basedOn w:val="TableNormal"/>
    <w:uiPriority w:val="59"/>
    <w:rsid w:val="001C0803"/>
    <w:pPr>
      <w:spacing w:after="0" w:line="240" w:lineRule="auto"/>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955D0"/>
    <w:rPr>
      <w:sz w:val="16"/>
      <w:szCs w:val="16"/>
    </w:rPr>
  </w:style>
  <w:style w:type="paragraph" w:styleId="CommentText">
    <w:name w:val="annotation text"/>
    <w:basedOn w:val="Normal"/>
    <w:link w:val="CommentTextChar"/>
    <w:uiPriority w:val="99"/>
    <w:semiHidden/>
    <w:unhideWhenUsed/>
    <w:rsid w:val="008955D0"/>
    <w:pPr>
      <w:spacing w:line="240" w:lineRule="auto"/>
    </w:pPr>
    <w:rPr>
      <w:sz w:val="20"/>
      <w:szCs w:val="20"/>
    </w:rPr>
  </w:style>
  <w:style w:type="character" w:customStyle="1" w:styleId="CommentTextChar">
    <w:name w:val="Comment Text Char"/>
    <w:basedOn w:val="DefaultParagraphFont"/>
    <w:link w:val="CommentText"/>
    <w:uiPriority w:val="99"/>
    <w:semiHidden/>
    <w:rsid w:val="008955D0"/>
    <w:rPr>
      <w:sz w:val="20"/>
      <w:szCs w:val="20"/>
    </w:rPr>
  </w:style>
  <w:style w:type="paragraph" w:styleId="CommentSubject">
    <w:name w:val="annotation subject"/>
    <w:basedOn w:val="CommentText"/>
    <w:next w:val="CommentText"/>
    <w:link w:val="CommentSubjectChar"/>
    <w:uiPriority w:val="99"/>
    <w:semiHidden/>
    <w:unhideWhenUsed/>
    <w:rsid w:val="008955D0"/>
    <w:rPr>
      <w:b/>
      <w:bCs/>
    </w:rPr>
  </w:style>
  <w:style w:type="character" w:customStyle="1" w:styleId="CommentSubjectChar">
    <w:name w:val="Comment Subject Char"/>
    <w:basedOn w:val="CommentTextChar"/>
    <w:link w:val="CommentSubject"/>
    <w:uiPriority w:val="99"/>
    <w:semiHidden/>
    <w:rsid w:val="008955D0"/>
    <w:rPr>
      <w:b/>
      <w:bCs/>
      <w:sz w:val="20"/>
      <w:szCs w:val="20"/>
    </w:rPr>
  </w:style>
  <w:style w:type="paragraph" w:styleId="FootnoteText">
    <w:name w:val="footnote text"/>
    <w:basedOn w:val="Normal"/>
    <w:link w:val="FootnoteTextChar"/>
    <w:uiPriority w:val="99"/>
    <w:semiHidden/>
    <w:unhideWhenUsed/>
    <w:rsid w:val="003600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006B"/>
    <w:rPr>
      <w:sz w:val="20"/>
      <w:szCs w:val="20"/>
    </w:rPr>
  </w:style>
  <w:style w:type="character" w:styleId="FootnoteReference">
    <w:name w:val="footnote reference"/>
    <w:basedOn w:val="DefaultParagraphFont"/>
    <w:uiPriority w:val="99"/>
    <w:semiHidden/>
    <w:unhideWhenUsed/>
    <w:rsid w:val="0036006B"/>
    <w:rPr>
      <w:vertAlign w:val="superscript"/>
    </w:rPr>
  </w:style>
  <w:style w:type="character" w:styleId="Strong">
    <w:name w:val="Strong"/>
    <w:basedOn w:val="DefaultParagraphFont"/>
    <w:uiPriority w:val="22"/>
    <w:qFormat/>
    <w:rsid w:val="00533EAC"/>
    <w:rPr>
      <w:b/>
      <w:bCs/>
    </w:rPr>
  </w:style>
  <w:style w:type="character" w:customStyle="1" w:styleId="Heading3Char">
    <w:name w:val="Heading 3 Char"/>
    <w:basedOn w:val="DefaultParagraphFont"/>
    <w:link w:val="Heading3"/>
    <w:uiPriority w:val="9"/>
    <w:rsid w:val="00EA08B9"/>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C47183"/>
    <w:pPr>
      <w:spacing w:after="100"/>
      <w:ind w:left="440"/>
    </w:pPr>
  </w:style>
  <w:style w:type="character" w:styleId="Emphasis">
    <w:name w:val="Emphasis"/>
    <w:basedOn w:val="DefaultParagraphFont"/>
    <w:uiPriority w:val="20"/>
    <w:qFormat/>
    <w:rsid w:val="00D020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0390">
      <w:bodyDiv w:val="1"/>
      <w:marLeft w:val="0"/>
      <w:marRight w:val="0"/>
      <w:marTop w:val="0"/>
      <w:marBottom w:val="0"/>
      <w:divBdr>
        <w:top w:val="none" w:sz="0" w:space="0" w:color="auto"/>
        <w:left w:val="none" w:sz="0" w:space="0" w:color="auto"/>
        <w:bottom w:val="none" w:sz="0" w:space="0" w:color="auto"/>
        <w:right w:val="none" w:sz="0" w:space="0" w:color="auto"/>
      </w:divBdr>
    </w:div>
    <w:div w:id="41372991">
      <w:bodyDiv w:val="1"/>
      <w:marLeft w:val="0"/>
      <w:marRight w:val="0"/>
      <w:marTop w:val="0"/>
      <w:marBottom w:val="0"/>
      <w:divBdr>
        <w:top w:val="none" w:sz="0" w:space="0" w:color="auto"/>
        <w:left w:val="none" w:sz="0" w:space="0" w:color="auto"/>
        <w:bottom w:val="none" w:sz="0" w:space="0" w:color="auto"/>
        <w:right w:val="none" w:sz="0" w:space="0" w:color="auto"/>
      </w:divBdr>
    </w:div>
    <w:div w:id="131674462">
      <w:bodyDiv w:val="1"/>
      <w:marLeft w:val="0"/>
      <w:marRight w:val="0"/>
      <w:marTop w:val="0"/>
      <w:marBottom w:val="0"/>
      <w:divBdr>
        <w:top w:val="none" w:sz="0" w:space="0" w:color="auto"/>
        <w:left w:val="none" w:sz="0" w:space="0" w:color="auto"/>
        <w:bottom w:val="none" w:sz="0" w:space="0" w:color="auto"/>
        <w:right w:val="none" w:sz="0" w:space="0" w:color="auto"/>
      </w:divBdr>
    </w:div>
    <w:div w:id="148525272">
      <w:bodyDiv w:val="1"/>
      <w:marLeft w:val="0"/>
      <w:marRight w:val="0"/>
      <w:marTop w:val="0"/>
      <w:marBottom w:val="0"/>
      <w:divBdr>
        <w:top w:val="none" w:sz="0" w:space="0" w:color="auto"/>
        <w:left w:val="none" w:sz="0" w:space="0" w:color="auto"/>
        <w:bottom w:val="none" w:sz="0" w:space="0" w:color="auto"/>
        <w:right w:val="none" w:sz="0" w:space="0" w:color="auto"/>
      </w:divBdr>
    </w:div>
    <w:div w:id="187720180">
      <w:bodyDiv w:val="1"/>
      <w:marLeft w:val="0"/>
      <w:marRight w:val="0"/>
      <w:marTop w:val="0"/>
      <w:marBottom w:val="0"/>
      <w:divBdr>
        <w:top w:val="none" w:sz="0" w:space="0" w:color="auto"/>
        <w:left w:val="none" w:sz="0" w:space="0" w:color="auto"/>
        <w:bottom w:val="none" w:sz="0" w:space="0" w:color="auto"/>
        <w:right w:val="none" w:sz="0" w:space="0" w:color="auto"/>
      </w:divBdr>
    </w:div>
    <w:div w:id="271476590">
      <w:bodyDiv w:val="1"/>
      <w:marLeft w:val="0"/>
      <w:marRight w:val="0"/>
      <w:marTop w:val="0"/>
      <w:marBottom w:val="0"/>
      <w:divBdr>
        <w:top w:val="none" w:sz="0" w:space="0" w:color="auto"/>
        <w:left w:val="none" w:sz="0" w:space="0" w:color="auto"/>
        <w:bottom w:val="none" w:sz="0" w:space="0" w:color="auto"/>
        <w:right w:val="none" w:sz="0" w:space="0" w:color="auto"/>
      </w:divBdr>
    </w:div>
    <w:div w:id="335301887">
      <w:bodyDiv w:val="1"/>
      <w:marLeft w:val="0"/>
      <w:marRight w:val="0"/>
      <w:marTop w:val="0"/>
      <w:marBottom w:val="0"/>
      <w:divBdr>
        <w:top w:val="none" w:sz="0" w:space="0" w:color="auto"/>
        <w:left w:val="none" w:sz="0" w:space="0" w:color="auto"/>
        <w:bottom w:val="none" w:sz="0" w:space="0" w:color="auto"/>
        <w:right w:val="none" w:sz="0" w:space="0" w:color="auto"/>
      </w:divBdr>
    </w:div>
    <w:div w:id="338502740">
      <w:bodyDiv w:val="1"/>
      <w:marLeft w:val="0"/>
      <w:marRight w:val="0"/>
      <w:marTop w:val="0"/>
      <w:marBottom w:val="0"/>
      <w:divBdr>
        <w:top w:val="none" w:sz="0" w:space="0" w:color="auto"/>
        <w:left w:val="none" w:sz="0" w:space="0" w:color="auto"/>
        <w:bottom w:val="none" w:sz="0" w:space="0" w:color="auto"/>
        <w:right w:val="none" w:sz="0" w:space="0" w:color="auto"/>
      </w:divBdr>
    </w:div>
    <w:div w:id="352417749">
      <w:bodyDiv w:val="1"/>
      <w:marLeft w:val="0"/>
      <w:marRight w:val="0"/>
      <w:marTop w:val="0"/>
      <w:marBottom w:val="0"/>
      <w:divBdr>
        <w:top w:val="none" w:sz="0" w:space="0" w:color="auto"/>
        <w:left w:val="none" w:sz="0" w:space="0" w:color="auto"/>
        <w:bottom w:val="none" w:sz="0" w:space="0" w:color="auto"/>
        <w:right w:val="none" w:sz="0" w:space="0" w:color="auto"/>
      </w:divBdr>
    </w:div>
    <w:div w:id="436678599">
      <w:bodyDiv w:val="1"/>
      <w:marLeft w:val="0"/>
      <w:marRight w:val="0"/>
      <w:marTop w:val="0"/>
      <w:marBottom w:val="0"/>
      <w:divBdr>
        <w:top w:val="none" w:sz="0" w:space="0" w:color="auto"/>
        <w:left w:val="none" w:sz="0" w:space="0" w:color="auto"/>
        <w:bottom w:val="none" w:sz="0" w:space="0" w:color="auto"/>
        <w:right w:val="none" w:sz="0" w:space="0" w:color="auto"/>
      </w:divBdr>
    </w:div>
    <w:div w:id="558050543">
      <w:bodyDiv w:val="1"/>
      <w:marLeft w:val="0"/>
      <w:marRight w:val="0"/>
      <w:marTop w:val="0"/>
      <w:marBottom w:val="0"/>
      <w:divBdr>
        <w:top w:val="none" w:sz="0" w:space="0" w:color="auto"/>
        <w:left w:val="none" w:sz="0" w:space="0" w:color="auto"/>
        <w:bottom w:val="none" w:sz="0" w:space="0" w:color="auto"/>
        <w:right w:val="none" w:sz="0" w:space="0" w:color="auto"/>
      </w:divBdr>
    </w:div>
    <w:div w:id="693194149">
      <w:bodyDiv w:val="1"/>
      <w:marLeft w:val="0"/>
      <w:marRight w:val="0"/>
      <w:marTop w:val="0"/>
      <w:marBottom w:val="0"/>
      <w:divBdr>
        <w:top w:val="none" w:sz="0" w:space="0" w:color="auto"/>
        <w:left w:val="none" w:sz="0" w:space="0" w:color="auto"/>
        <w:bottom w:val="none" w:sz="0" w:space="0" w:color="auto"/>
        <w:right w:val="none" w:sz="0" w:space="0" w:color="auto"/>
      </w:divBdr>
    </w:div>
    <w:div w:id="696854483">
      <w:bodyDiv w:val="1"/>
      <w:marLeft w:val="0"/>
      <w:marRight w:val="0"/>
      <w:marTop w:val="0"/>
      <w:marBottom w:val="0"/>
      <w:divBdr>
        <w:top w:val="none" w:sz="0" w:space="0" w:color="auto"/>
        <w:left w:val="none" w:sz="0" w:space="0" w:color="auto"/>
        <w:bottom w:val="none" w:sz="0" w:space="0" w:color="auto"/>
        <w:right w:val="none" w:sz="0" w:space="0" w:color="auto"/>
      </w:divBdr>
    </w:div>
    <w:div w:id="701588951">
      <w:bodyDiv w:val="1"/>
      <w:marLeft w:val="0"/>
      <w:marRight w:val="0"/>
      <w:marTop w:val="0"/>
      <w:marBottom w:val="0"/>
      <w:divBdr>
        <w:top w:val="none" w:sz="0" w:space="0" w:color="auto"/>
        <w:left w:val="none" w:sz="0" w:space="0" w:color="auto"/>
        <w:bottom w:val="none" w:sz="0" w:space="0" w:color="auto"/>
        <w:right w:val="none" w:sz="0" w:space="0" w:color="auto"/>
      </w:divBdr>
    </w:div>
    <w:div w:id="722675502">
      <w:bodyDiv w:val="1"/>
      <w:marLeft w:val="0"/>
      <w:marRight w:val="0"/>
      <w:marTop w:val="0"/>
      <w:marBottom w:val="0"/>
      <w:divBdr>
        <w:top w:val="none" w:sz="0" w:space="0" w:color="auto"/>
        <w:left w:val="none" w:sz="0" w:space="0" w:color="auto"/>
        <w:bottom w:val="none" w:sz="0" w:space="0" w:color="auto"/>
        <w:right w:val="none" w:sz="0" w:space="0" w:color="auto"/>
      </w:divBdr>
    </w:div>
    <w:div w:id="791090786">
      <w:bodyDiv w:val="1"/>
      <w:marLeft w:val="0"/>
      <w:marRight w:val="0"/>
      <w:marTop w:val="0"/>
      <w:marBottom w:val="0"/>
      <w:divBdr>
        <w:top w:val="none" w:sz="0" w:space="0" w:color="auto"/>
        <w:left w:val="none" w:sz="0" w:space="0" w:color="auto"/>
        <w:bottom w:val="none" w:sz="0" w:space="0" w:color="auto"/>
        <w:right w:val="none" w:sz="0" w:space="0" w:color="auto"/>
      </w:divBdr>
    </w:div>
    <w:div w:id="897323633">
      <w:bodyDiv w:val="1"/>
      <w:marLeft w:val="0"/>
      <w:marRight w:val="0"/>
      <w:marTop w:val="0"/>
      <w:marBottom w:val="0"/>
      <w:divBdr>
        <w:top w:val="none" w:sz="0" w:space="0" w:color="auto"/>
        <w:left w:val="none" w:sz="0" w:space="0" w:color="auto"/>
        <w:bottom w:val="none" w:sz="0" w:space="0" w:color="auto"/>
        <w:right w:val="none" w:sz="0" w:space="0" w:color="auto"/>
      </w:divBdr>
    </w:div>
    <w:div w:id="1159466319">
      <w:bodyDiv w:val="1"/>
      <w:marLeft w:val="0"/>
      <w:marRight w:val="0"/>
      <w:marTop w:val="0"/>
      <w:marBottom w:val="0"/>
      <w:divBdr>
        <w:top w:val="none" w:sz="0" w:space="0" w:color="auto"/>
        <w:left w:val="none" w:sz="0" w:space="0" w:color="auto"/>
        <w:bottom w:val="none" w:sz="0" w:space="0" w:color="auto"/>
        <w:right w:val="none" w:sz="0" w:space="0" w:color="auto"/>
      </w:divBdr>
      <w:divsChild>
        <w:div w:id="2086416338">
          <w:marLeft w:val="0"/>
          <w:marRight w:val="0"/>
          <w:marTop w:val="0"/>
          <w:marBottom w:val="0"/>
          <w:divBdr>
            <w:top w:val="none" w:sz="0" w:space="0" w:color="auto"/>
            <w:left w:val="none" w:sz="0" w:space="0" w:color="auto"/>
            <w:bottom w:val="none" w:sz="0" w:space="0" w:color="auto"/>
            <w:right w:val="none" w:sz="0" w:space="0" w:color="auto"/>
          </w:divBdr>
        </w:div>
      </w:divsChild>
    </w:div>
    <w:div w:id="1174416571">
      <w:bodyDiv w:val="1"/>
      <w:marLeft w:val="0"/>
      <w:marRight w:val="0"/>
      <w:marTop w:val="0"/>
      <w:marBottom w:val="0"/>
      <w:divBdr>
        <w:top w:val="none" w:sz="0" w:space="0" w:color="auto"/>
        <w:left w:val="none" w:sz="0" w:space="0" w:color="auto"/>
        <w:bottom w:val="none" w:sz="0" w:space="0" w:color="auto"/>
        <w:right w:val="none" w:sz="0" w:space="0" w:color="auto"/>
      </w:divBdr>
    </w:div>
    <w:div w:id="1283730120">
      <w:bodyDiv w:val="1"/>
      <w:marLeft w:val="0"/>
      <w:marRight w:val="0"/>
      <w:marTop w:val="0"/>
      <w:marBottom w:val="0"/>
      <w:divBdr>
        <w:top w:val="none" w:sz="0" w:space="0" w:color="auto"/>
        <w:left w:val="none" w:sz="0" w:space="0" w:color="auto"/>
        <w:bottom w:val="none" w:sz="0" w:space="0" w:color="auto"/>
        <w:right w:val="none" w:sz="0" w:space="0" w:color="auto"/>
      </w:divBdr>
      <w:divsChild>
        <w:div w:id="445538770">
          <w:marLeft w:val="0"/>
          <w:marRight w:val="0"/>
          <w:marTop w:val="0"/>
          <w:marBottom w:val="0"/>
          <w:divBdr>
            <w:top w:val="none" w:sz="0" w:space="0" w:color="auto"/>
            <w:left w:val="none" w:sz="0" w:space="0" w:color="auto"/>
            <w:bottom w:val="none" w:sz="0" w:space="0" w:color="auto"/>
            <w:right w:val="none" w:sz="0" w:space="0" w:color="auto"/>
          </w:divBdr>
          <w:divsChild>
            <w:div w:id="1384014415">
              <w:marLeft w:val="0"/>
              <w:marRight w:val="0"/>
              <w:marTop w:val="0"/>
              <w:marBottom w:val="0"/>
              <w:divBdr>
                <w:top w:val="none" w:sz="0" w:space="0" w:color="auto"/>
                <w:left w:val="none" w:sz="0" w:space="0" w:color="auto"/>
                <w:bottom w:val="none" w:sz="0" w:space="0" w:color="auto"/>
                <w:right w:val="none" w:sz="0" w:space="0" w:color="auto"/>
              </w:divBdr>
            </w:div>
          </w:divsChild>
        </w:div>
        <w:div w:id="1748383309">
          <w:marLeft w:val="0"/>
          <w:marRight w:val="0"/>
          <w:marTop w:val="0"/>
          <w:marBottom w:val="0"/>
          <w:divBdr>
            <w:top w:val="none" w:sz="0" w:space="0" w:color="auto"/>
            <w:left w:val="none" w:sz="0" w:space="0" w:color="auto"/>
            <w:bottom w:val="none" w:sz="0" w:space="0" w:color="auto"/>
            <w:right w:val="none" w:sz="0" w:space="0" w:color="auto"/>
          </w:divBdr>
        </w:div>
      </w:divsChild>
    </w:div>
    <w:div w:id="1361517768">
      <w:bodyDiv w:val="1"/>
      <w:marLeft w:val="0"/>
      <w:marRight w:val="0"/>
      <w:marTop w:val="0"/>
      <w:marBottom w:val="0"/>
      <w:divBdr>
        <w:top w:val="none" w:sz="0" w:space="0" w:color="auto"/>
        <w:left w:val="none" w:sz="0" w:space="0" w:color="auto"/>
        <w:bottom w:val="none" w:sz="0" w:space="0" w:color="auto"/>
        <w:right w:val="none" w:sz="0" w:space="0" w:color="auto"/>
      </w:divBdr>
    </w:div>
    <w:div w:id="1371109448">
      <w:bodyDiv w:val="1"/>
      <w:marLeft w:val="0"/>
      <w:marRight w:val="0"/>
      <w:marTop w:val="0"/>
      <w:marBottom w:val="0"/>
      <w:divBdr>
        <w:top w:val="none" w:sz="0" w:space="0" w:color="auto"/>
        <w:left w:val="none" w:sz="0" w:space="0" w:color="auto"/>
        <w:bottom w:val="none" w:sz="0" w:space="0" w:color="auto"/>
        <w:right w:val="none" w:sz="0" w:space="0" w:color="auto"/>
      </w:divBdr>
      <w:divsChild>
        <w:div w:id="163323772">
          <w:marLeft w:val="0"/>
          <w:marRight w:val="0"/>
          <w:marTop w:val="0"/>
          <w:marBottom w:val="0"/>
          <w:divBdr>
            <w:top w:val="none" w:sz="0" w:space="0" w:color="auto"/>
            <w:left w:val="none" w:sz="0" w:space="0" w:color="auto"/>
            <w:bottom w:val="none" w:sz="0" w:space="0" w:color="auto"/>
            <w:right w:val="none" w:sz="0" w:space="0" w:color="auto"/>
          </w:divBdr>
        </w:div>
      </w:divsChild>
    </w:div>
    <w:div w:id="1380276756">
      <w:bodyDiv w:val="1"/>
      <w:marLeft w:val="0"/>
      <w:marRight w:val="0"/>
      <w:marTop w:val="0"/>
      <w:marBottom w:val="0"/>
      <w:divBdr>
        <w:top w:val="none" w:sz="0" w:space="0" w:color="auto"/>
        <w:left w:val="none" w:sz="0" w:space="0" w:color="auto"/>
        <w:bottom w:val="none" w:sz="0" w:space="0" w:color="auto"/>
        <w:right w:val="none" w:sz="0" w:space="0" w:color="auto"/>
      </w:divBdr>
    </w:div>
    <w:div w:id="1398823480">
      <w:bodyDiv w:val="1"/>
      <w:marLeft w:val="0"/>
      <w:marRight w:val="0"/>
      <w:marTop w:val="0"/>
      <w:marBottom w:val="0"/>
      <w:divBdr>
        <w:top w:val="none" w:sz="0" w:space="0" w:color="auto"/>
        <w:left w:val="none" w:sz="0" w:space="0" w:color="auto"/>
        <w:bottom w:val="none" w:sz="0" w:space="0" w:color="auto"/>
        <w:right w:val="none" w:sz="0" w:space="0" w:color="auto"/>
      </w:divBdr>
    </w:div>
    <w:div w:id="1453746394">
      <w:bodyDiv w:val="1"/>
      <w:marLeft w:val="0"/>
      <w:marRight w:val="0"/>
      <w:marTop w:val="0"/>
      <w:marBottom w:val="0"/>
      <w:divBdr>
        <w:top w:val="none" w:sz="0" w:space="0" w:color="auto"/>
        <w:left w:val="none" w:sz="0" w:space="0" w:color="auto"/>
        <w:bottom w:val="none" w:sz="0" w:space="0" w:color="auto"/>
        <w:right w:val="none" w:sz="0" w:space="0" w:color="auto"/>
      </w:divBdr>
    </w:div>
    <w:div w:id="1490289533">
      <w:bodyDiv w:val="1"/>
      <w:marLeft w:val="0"/>
      <w:marRight w:val="0"/>
      <w:marTop w:val="0"/>
      <w:marBottom w:val="0"/>
      <w:divBdr>
        <w:top w:val="none" w:sz="0" w:space="0" w:color="auto"/>
        <w:left w:val="none" w:sz="0" w:space="0" w:color="auto"/>
        <w:bottom w:val="none" w:sz="0" w:space="0" w:color="auto"/>
        <w:right w:val="none" w:sz="0" w:space="0" w:color="auto"/>
      </w:divBdr>
    </w:div>
    <w:div w:id="1494368663">
      <w:bodyDiv w:val="1"/>
      <w:marLeft w:val="0"/>
      <w:marRight w:val="0"/>
      <w:marTop w:val="0"/>
      <w:marBottom w:val="0"/>
      <w:divBdr>
        <w:top w:val="none" w:sz="0" w:space="0" w:color="auto"/>
        <w:left w:val="none" w:sz="0" w:space="0" w:color="auto"/>
        <w:bottom w:val="none" w:sz="0" w:space="0" w:color="auto"/>
        <w:right w:val="none" w:sz="0" w:space="0" w:color="auto"/>
      </w:divBdr>
    </w:div>
    <w:div w:id="1521161993">
      <w:bodyDiv w:val="1"/>
      <w:marLeft w:val="0"/>
      <w:marRight w:val="0"/>
      <w:marTop w:val="0"/>
      <w:marBottom w:val="0"/>
      <w:divBdr>
        <w:top w:val="none" w:sz="0" w:space="0" w:color="auto"/>
        <w:left w:val="none" w:sz="0" w:space="0" w:color="auto"/>
        <w:bottom w:val="none" w:sz="0" w:space="0" w:color="auto"/>
        <w:right w:val="none" w:sz="0" w:space="0" w:color="auto"/>
      </w:divBdr>
    </w:div>
    <w:div w:id="1549368436">
      <w:bodyDiv w:val="1"/>
      <w:marLeft w:val="0"/>
      <w:marRight w:val="0"/>
      <w:marTop w:val="0"/>
      <w:marBottom w:val="0"/>
      <w:divBdr>
        <w:top w:val="none" w:sz="0" w:space="0" w:color="auto"/>
        <w:left w:val="none" w:sz="0" w:space="0" w:color="auto"/>
        <w:bottom w:val="none" w:sz="0" w:space="0" w:color="auto"/>
        <w:right w:val="none" w:sz="0" w:space="0" w:color="auto"/>
      </w:divBdr>
    </w:div>
    <w:div w:id="1592465787">
      <w:bodyDiv w:val="1"/>
      <w:marLeft w:val="0"/>
      <w:marRight w:val="0"/>
      <w:marTop w:val="0"/>
      <w:marBottom w:val="0"/>
      <w:divBdr>
        <w:top w:val="none" w:sz="0" w:space="0" w:color="auto"/>
        <w:left w:val="none" w:sz="0" w:space="0" w:color="auto"/>
        <w:bottom w:val="none" w:sz="0" w:space="0" w:color="auto"/>
        <w:right w:val="none" w:sz="0" w:space="0" w:color="auto"/>
      </w:divBdr>
    </w:div>
    <w:div w:id="1619263670">
      <w:bodyDiv w:val="1"/>
      <w:marLeft w:val="0"/>
      <w:marRight w:val="0"/>
      <w:marTop w:val="0"/>
      <w:marBottom w:val="0"/>
      <w:divBdr>
        <w:top w:val="none" w:sz="0" w:space="0" w:color="auto"/>
        <w:left w:val="none" w:sz="0" w:space="0" w:color="auto"/>
        <w:bottom w:val="none" w:sz="0" w:space="0" w:color="auto"/>
        <w:right w:val="none" w:sz="0" w:space="0" w:color="auto"/>
      </w:divBdr>
    </w:div>
    <w:div w:id="1740784550">
      <w:bodyDiv w:val="1"/>
      <w:marLeft w:val="0"/>
      <w:marRight w:val="0"/>
      <w:marTop w:val="0"/>
      <w:marBottom w:val="0"/>
      <w:divBdr>
        <w:top w:val="none" w:sz="0" w:space="0" w:color="auto"/>
        <w:left w:val="none" w:sz="0" w:space="0" w:color="auto"/>
        <w:bottom w:val="none" w:sz="0" w:space="0" w:color="auto"/>
        <w:right w:val="none" w:sz="0" w:space="0" w:color="auto"/>
      </w:divBdr>
    </w:div>
    <w:div w:id="1895849253">
      <w:bodyDiv w:val="1"/>
      <w:marLeft w:val="0"/>
      <w:marRight w:val="0"/>
      <w:marTop w:val="0"/>
      <w:marBottom w:val="0"/>
      <w:divBdr>
        <w:top w:val="none" w:sz="0" w:space="0" w:color="auto"/>
        <w:left w:val="none" w:sz="0" w:space="0" w:color="auto"/>
        <w:bottom w:val="none" w:sz="0" w:space="0" w:color="auto"/>
        <w:right w:val="none" w:sz="0" w:space="0" w:color="auto"/>
      </w:divBdr>
    </w:div>
    <w:div w:id="1936085783">
      <w:bodyDiv w:val="1"/>
      <w:marLeft w:val="0"/>
      <w:marRight w:val="0"/>
      <w:marTop w:val="0"/>
      <w:marBottom w:val="0"/>
      <w:divBdr>
        <w:top w:val="none" w:sz="0" w:space="0" w:color="auto"/>
        <w:left w:val="none" w:sz="0" w:space="0" w:color="auto"/>
        <w:bottom w:val="none" w:sz="0" w:space="0" w:color="auto"/>
        <w:right w:val="none" w:sz="0" w:space="0" w:color="auto"/>
      </w:divBdr>
    </w:div>
    <w:div w:id="2108384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18" Type="http://schemas.openxmlformats.org/officeDocument/2006/relationships/image" Target="media/image4.jpe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3.jpe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image" Target="media/image9.jpeg"/><Relationship Id="rId28" Type="http://schemas.openxmlformats.org/officeDocument/2006/relationships/image" Target="media/image14.jpg"/><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FC712C73-013E-4FC1-B952-30B23E6B2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18530</Words>
  <Characters>105623</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Adjenk</dc:creator>
  <cp:keywords/>
  <dc:description/>
  <cp:lastModifiedBy>Microsoft account</cp:lastModifiedBy>
  <cp:revision>2</cp:revision>
  <cp:lastPrinted>2024-06-05T07:06:00Z</cp:lastPrinted>
  <dcterms:created xsi:type="dcterms:W3CDTF">2024-06-08T07:14:00Z</dcterms:created>
  <dcterms:modified xsi:type="dcterms:W3CDTF">2024-06-08T07:14:00Z</dcterms:modified>
</cp:coreProperties>
</file>